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493" w:rsidRPr="00A91AC0" w:rsidRDefault="00312493" w:rsidP="00FB422D">
      <w:pPr>
        <w:jc w:val="right"/>
        <w:rPr>
          <w:rFonts w:ascii="Times New Roman" w:hAnsi="Times New Roman" w:cs="Times New Roman"/>
          <w:sz w:val="24"/>
          <w:szCs w:val="24"/>
        </w:rPr>
      </w:pPr>
      <w:r w:rsidRPr="00A91AC0">
        <w:rPr>
          <w:rFonts w:ascii="Times New Roman" w:hAnsi="Times New Roman" w:cs="Times New Roman"/>
          <w:sz w:val="24"/>
          <w:szCs w:val="24"/>
        </w:rPr>
        <w:t>Методическая разработка урока по теме "Терроризм – глобальная проблема современного мира".</w:t>
      </w:r>
    </w:p>
    <w:p w:rsidR="00927B7F" w:rsidRPr="00A91AC0" w:rsidRDefault="00927B7F" w:rsidP="00FB422D">
      <w:pPr>
        <w:jc w:val="right"/>
        <w:rPr>
          <w:rFonts w:ascii="Times New Roman" w:hAnsi="Times New Roman" w:cs="Times New Roman"/>
          <w:i/>
          <w:sz w:val="24"/>
          <w:szCs w:val="24"/>
        </w:rPr>
      </w:pPr>
      <w:r w:rsidRPr="00A91AC0">
        <w:rPr>
          <w:rFonts w:ascii="Times New Roman" w:hAnsi="Times New Roman" w:cs="Times New Roman"/>
          <w:i/>
          <w:sz w:val="24"/>
          <w:szCs w:val="24"/>
        </w:rPr>
        <w:t>Терроризм – главная угроза безопасности человечества в XXI веке»</w:t>
      </w:r>
    </w:p>
    <w:p w:rsidR="00927B7F" w:rsidRPr="00A91AC0" w:rsidRDefault="00927B7F" w:rsidP="00FB422D">
      <w:pPr>
        <w:jc w:val="right"/>
        <w:rPr>
          <w:rFonts w:ascii="Times New Roman" w:hAnsi="Times New Roman" w:cs="Times New Roman"/>
          <w:i/>
          <w:sz w:val="24"/>
          <w:szCs w:val="24"/>
        </w:rPr>
      </w:pPr>
      <w:r w:rsidRPr="00A91AC0">
        <w:rPr>
          <w:rFonts w:ascii="Times New Roman" w:hAnsi="Times New Roman" w:cs="Times New Roman"/>
          <w:i/>
          <w:sz w:val="24"/>
          <w:szCs w:val="24"/>
        </w:rPr>
        <w:t>(В.В. Путин)</w:t>
      </w:r>
    </w:p>
    <w:p w:rsidR="00312493" w:rsidRPr="00A91AC0" w:rsidRDefault="00312493">
      <w:pPr>
        <w:rPr>
          <w:rFonts w:ascii="Times New Roman" w:hAnsi="Times New Roman" w:cs="Times New Roman"/>
          <w:sz w:val="24"/>
          <w:szCs w:val="24"/>
        </w:rPr>
      </w:pPr>
      <w:r w:rsidRPr="00A91AC0">
        <w:rPr>
          <w:rFonts w:ascii="Times New Roman" w:hAnsi="Times New Roman" w:cs="Times New Roman"/>
          <w:sz w:val="24"/>
          <w:szCs w:val="24"/>
        </w:rPr>
        <w:t>Слайд 1.</w:t>
      </w:r>
    </w:p>
    <w:p w:rsidR="00DE007B" w:rsidRPr="00A91AC0" w:rsidRDefault="00DE007B">
      <w:pPr>
        <w:rPr>
          <w:rFonts w:ascii="Times New Roman" w:hAnsi="Times New Roman" w:cs="Times New Roman"/>
          <w:sz w:val="24"/>
          <w:szCs w:val="24"/>
        </w:rPr>
      </w:pPr>
      <w:r w:rsidRPr="00A91AC0">
        <w:rPr>
          <w:rFonts w:ascii="Times New Roman" w:hAnsi="Times New Roman" w:cs="Times New Roman"/>
          <w:sz w:val="24"/>
          <w:szCs w:val="24"/>
        </w:rPr>
        <w:t>Видеозаставка к конференции.</w:t>
      </w:r>
    </w:p>
    <w:p w:rsidR="00DE007B" w:rsidRPr="00A91AC0" w:rsidRDefault="00DE007B">
      <w:pPr>
        <w:rPr>
          <w:rFonts w:ascii="Times New Roman" w:hAnsi="Times New Roman" w:cs="Times New Roman"/>
          <w:sz w:val="24"/>
          <w:szCs w:val="24"/>
        </w:rPr>
      </w:pPr>
      <w:r w:rsidRPr="00A91AC0">
        <w:rPr>
          <w:rFonts w:ascii="Times New Roman" w:hAnsi="Times New Roman" w:cs="Times New Roman"/>
          <w:sz w:val="24"/>
          <w:szCs w:val="24"/>
        </w:rPr>
        <w:t xml:space="preserve">Учитель: Добрый день! Я рада приветствовать вас на конференции по решению глобальных проблем! </w:t>
      </w:r>
      <w:r w:rsidR="00312493" w:rsidRPr="00A91AC0">
        <w:rPr>
          <w:rFonts w:ascii="Times New Roman" w:hAnsi="Times New Roman" w:cs="Times New Roman"/>
          <w:sz w:val="24"/>
          <w:szCs w:val="24"/>
        </w:rPr>
        <w:t>Сегодня у нас присутствуют делегации от различных государств: КНР, Индия, Индонезия, Великобритания, США и РФ. Для работы на конференции каждая делегация получила пакет документов. Прошу вас познакомиться с регламентом работы нашей конференции.</w:t>
      </w:r>
    </w:p>
    <w:p w:rsidR="00312493" w:rsidRPr="00A91AC0" w:rsidRDefault="00312493">
      <w:pPr>
        <w:rPr>
          <w:rFonts w:ascii="Times New Roman" w:hAnsi="Times New Roman" w:cs="Times New Roman"/>
          <w:sz w:val="24"/>
          <w:szCs w:val="24"/>
        </w:rPr>
      </w:pPr>
      <w:r w:rsidRPr="00A91AC0">
        <w:rPr>
          <w:rFonts w:ascii="Times New Roman" w:hAnsi="Times New Roman" w:cs="Times New Roman"/>
          <w:sz w:val="24"/>
          <w:szCs w:val="24"/>
        </w:rPr>
        <w:t>Слайд 2.</w:t>
      </w:r>
    </w:p>
    <w:p w:rsidR="00312493" w:rsidRPr="00A91AC0" w:rsidRDefault="00312493">
      <w:pPr>
        <w:rPr>
          <w:rFonts w:ascii="Times New Roman" w:hAnsi="Times New Roman" w:cs="Times New Roman"/>
          <w:sz w:val="24"/>
          <w:szCs w:val="24"/>
        </w:rPr>
      </w:pPr>
      <w:r w:rsidRPr="00A91AC0">
        <w:rPr>
          <w:rFonts w:ascii="Times New Roman" w:hAnsi="Times New Roman" w:cs="Times New Roman"/>
          <w:sz w:val="24"/>
          <w:szCs w:val="24"/>
        </w:rPr>
        <w:t>Слайд 3. Мы приступаем к работе нашей конференции.</w:t>
      </w:r>
    </w:p>
    <w:p w:rsidR="00DE007B" w:rsidRPr="00A91AC0" w:rsidRDefault="00C51E05" w:rsidP="00312493">
      <w:pPr>
        <w:ind w:firstLine="708"/>
        <w:rPr>
          <w:rFonts w:ascii="Times New Roman" w:hAnsi="Times New Roman" w:cs="Times New Roman"/>
          <w:sz w:val="24"/>
          <w:szCs w:val="24"/>
        </w:rPr>
      </w:pPr>
      <w:r w:rsidRPr="00A91AC0">
        <w:rPr>
          <w:rFonts w:ascii="Times New Roman" w:hAnsi="Times New Roman" w:cs="Times New Roman"/>
          <w:sz w:val="24"/>
          <w:szCs w:val="24"/>
          <w:shd w:val="clear" w:color="auto" w:fill="FFFFFF"/>
        </w:rPr>
        <w:t xml:space="preserve">Человечество не стоит на месте, оно постоянно развивается, совершенствуется. </w:t>
      </w:r>
      <w:r w:rsidRPr="00A91AC0">
        <w:rPr>
          <w:rFonts w:ascii="Times New Roman" w:hAnsi="Times New Roman" w:cs="Times New Roman"/>
          <w:sz w:val="24"/>
          <w:szCs w:val="24"/>
        </w:rPr>
        <w:t xml:space="preserve">Для общения в современном мире самый лучший формат встречи – конференция. Причин для созыва таких мероприятий возможно множество. Но важный из них, это решение различных проблем. </w:t>
      </w:r>
      <w:r w:rsidR="00312493" w:rsidRPr="00A91AC0">
        <w:rPr>
          <w:rFonts w:ascii="Times New Roman" w:hAnsi="Times New Roman" w:cs="Times New Roman"/>
          <w:sz w:val="24"/>
          <w:szCs w:val="24"/>
          <w:shd w:val="clear" w:color="auto" w:fill="FFFFFF"/>
        </w:rPr>
        <w:t xml:space="preserve">Английский писатель </w:t>
      </w:r>
      <w:r w:rsidR="00DE007B" w:rsidRPr="00A91AC0">
        <w:rPr>
          <w:rFonts w:ascii="Times New Roman" w:hAnsi="Times New Roman" w:cs="Times New Roman"/>
          <w:sz w:val="24"/>
          <w:szCs w:val="24"/>
          <w:shd w:val="clear" w:color="auto" w:fill="FFFFFF"/>
        </w:rPr>
        <w:t>Честертон сказал: «Прогресс- отец проблем». В жизни человека возникает много раз</w:t>
      </w:r>
      <w:r w:rsidR="00312493" w:rsidRPr="00A91AC0">
        <w:rPr>
          <w:rFonts w:ascii="Times New Roman" w:hAnsi="Times New Roman" w:cs="Times New Roman"/>
          <w:sz w:val="24"/>
          <w:szCs w:val="24"/>
          <w:shd w:val="clear" w:color="auto" w:fill="FFFFFF"/>
        </w:rPr>
        <w:t>личных</w:t>
      </w:r>
      <w:r w:rsidR="00DE007B" w:rsidRPr="00A91AC0">
        <w:rPr>
          <w:rFonts w:ascii="Times New Roman" w:hAnsi="Times New Roman" w:cs="Times New Roman"/>
          <w:sz w:val="24"/>
          <w:szCs w:val="24"/>
          <w:shd w:val="clear" w:color="auto" w:fill="FFFFFF"/>
        </w:rPr>
        <w:t xml:space="preserve"> проблем, но вы присутствуете на конференции по решению глобальных проблемах человечества. </w:t>
      </w:r>
      <w:r w:rsidR="00DE007B" w:rsidRPr="00A91AC0">
        <w:rPr>
          <w:rFonts w:ascii="Times New Roman" w:hAnsi="Times New Roman" w:cs="Times New Roman"/>
          <w:sz w:val="24"/>
          <w:szCs w:val="24"/>
        </w:rPr>
        <w:t xml:space="preserve">Понятие «глобальная проблема» известна каждому из </w:t>
      </w:r>
      <w:r w:rsidR="00312493" w:rsidRPr="00A91AC0">
        <w:rPr>
          <w:rFonts w:ascii="Times New Roman" w:hAnsi="Times New Roman" w:cs="Times New Roman"/>
          <w:sz w:val="24"/>
          <w:szCs w:val="24"/>
        </w:rPr>
        <w:t>присутствующих</w:t>
      </w:r>
      <w:r w:rsidR="00DE007B" w:rsidRPr="00A91AC0">
        <w:rPr>
          <w:rFonts w:ascii="Times New Roman" w:hAnsi="Times New Roman" w:cs="Times New Roman"/>
          <w:sz w:val="24"/>
          <w:szCs w:val="24"/>
        </w:rPr>
        <w:t xml:space="preserve">. </w:t>
      </w:r>
      <w:r w:rsidR="00312493" w:rsidRPr="00A91AC0">
        <w:rPr>
          <w:rFonts w:ascii="Times New Roman" w:hAnsi="Times New Roman" w:cs="Times New Roman"/>
          <w:sz w:val="24"/>
          <w:szCs w:val="24"/>
        </w:rPr>
        <w:t>Уважаемые участники конференции, дайте определение данному термину.</w:t>
      </w:r>
    </w:p>
    <w:p w:rsidR="00312493" w:rsidRPr="00A91AC0" w:rsidRDefault="00312493">
      <w:pPr>
        <w:rPr>
          <w:rFonts w:ascii="Times New Roman" w:hAnsi="Times New Roman" w:cs="Times New Roman"/>
          <w:sz w:val="24"/>
          <w:szCs w:val="24"/>
        </w:rPr>
      </w:pPr>
      <w:r w:rsidRPr="00A91AC0">
        <w:rPr>
          <w:rFonts w:ascii="Times New Roman" w:hAnsi="Times New Roman" w:cs="Times New Roman"/>
          <w:sz w:val="24"/>
          <w:szCs w:val="24"/>
        </w:rPr>
        <w:t>Слайд 4.</w:t>
      </w:r>
    </w:p>
    <w:p w:rsidR="008A22C5" w:rsidRPr="00A91AC0" w:rsidRDefault="008A22C5">
      <w:pPr>
        <w:rPr>
          <w:rFonts w:ascii="Times New Roman" w:hAnsi="Times New Roman" w:cs="Times New Roman"/>
          <w:sz w:val="24"/>
          <w:szCs w:val="24"/>
        </w:rPr>
      </w:pPr>
      <w:r w:rsidRPr="00A91AC0">
        <w:rPr>
          <w:rFonts w:ascii="Times New Roman" w:hAnsi="Times New Roman" w:cs="Times New Roman"/>
          <w:sz w:val="24"/>
          <w:szCs w:val="24"/>
        </w:rPr>
        <w:t>(</w:t>
      </w:r>
      <w:r w:rsidR="00291D3A" w:rsidRPr="00A91AC0">
        <w:rPr>
          <w:rFonts w:ascii="Times New Roman" w:hAnsi="Times New Roman" w:cs="Times New Roman"/>
          <w:sz w:val="24"/>
          <w:szCs w:val="24"/>
        </w:rPr>
        <w:t>Глобальные проблемы современности — это совокупность социально-природных проблем, имеющих планетарный характер, затрагивающих интересы всех народов, от решения которых зависит экономический и социальный прогресс человечества и сохранение цивилизации.)</w:t>
      </w:r>
    </w:p>
    <w:p w:rsidR="00B101AC" w:rsidRPr="00A91AC0" w:rsidRDefault="00B101AC">
      <w:pPr>
        <w:rPr>
          <w:rFonts w:ascii="Times New Roman" w:hAnsi="Times New Roman" w:cs="Times New Roman"/>
          <w:sz w:val="24"/>
          <w:szCs w:val="24"/>
          <w:shd w:val="clear" w:color="auto" w:fill="FFFFFF"/>
        </w:rPr>
      </w:pPr>
      <w:r w:rsidRPr="00A91AC0">
        <w:rPr>
          <w:rFonts w:ascii="Times New Roman" w:hAnsi="Times New Roman" w:cs="Times New Roman"/>
          <w:sz w:val="24"/>
          <w:szCs w:val="24"/>
          <w:shd w:val="clear" w:color="auto" w:fill="FFFFFF"/>
        </w:rPr>
        <w:t>На наших конференциях мы не один раз затрагивали вопрос по решению различных глобальных проблем. Сегодня мы будем пытаться найти выход из еще одной достаточно сложной проблемы.</w:t>
      </w:r>
    </w:p>
    <w:p w:rsidR="00312493" w:rsidRPr="00A91AC0" w:rsidRDefault="00312493">
      <w:pPr>
        <w:rPr>
          <w:rFonts w:ascii="Times New Roman" w:hAnsi="Times New Roman" w:cs="Times New Roman"/>
          <w:sz w:val="24"/>
          <w:szCs w:val="24"/>
          <w:shd w:val="clear" w:color="auto" w:fill="FFFFFF"/>
        </w:rPr>
      </w:pPr>
      <w:r w:rsidRPr="00A91AC0">
        <w:rPr>
          <w:rFonts w:ascii="Times New Roman" w:hAnsi="Times New Roman" w:cs="Times New Roman"/>
          <w:sz w:val="24"/>
          <w:szCs w:val="24"/>
          <w:shd w:val="clear" w:color="auto" w:fill="FFFFFF"/>
        </w:rPr>
        <w:t>Слайд 5. Внимание, на экран.</w:t>
      </w:r>
    </w:p>
    <w:p w:rsidR="00312493" w:rsidRPr="00A91AC0" w:rsidRDefault="00C51E05">
      <w:pPr>
        <w:rPr>
          <w:rFonts w:ascii="Times New Roman" w:hAnsi="Times New Roman" w:cs="Times New Roman"/>
          <w:i/>
          <w:sz w:val="24"/>
          <w:szCs w:val="24"/>
          <w:shd w:val="clear" w:color="auto" w:fill="FFFFFF"/>
        </w:rPr>
      </w:pPr>
      <w:r w:rsidRPr="00A91AC0">
        <w:rPr>
          <w:rFonts w:ascii="Times New Roman" w:hAnsi="Times New Roman" w:cs="Times New Roman"/>
          <w:i/>
          <w:sz w:val="24"/>
          <w:szCs w:val="24"/>
          <w:shd w:val="clear" w:color="auto" w:fill="FFFFFF"/>
        </w:rPr>
        <w:t>Видеоролик о ценности жизни.</w:t>
      </w:r>
    </w:p>
    <w:p w:rsidR="00C51E05" w:rsidRPr="00A91AC0" w:rsidRDefault="00312493">
      <w:pPr>
        <w:rPr>
          <w:rFonts w:ascii="Times New Roman" w:hAnsi="Times New Roman" w:cs="Times New Roman"/>
          <w:sz w:val="24"/>
          <w:szCs w:val="24"/>
          <w:shd w:val="clear" w:color="auto" w:fill="FFFFFF"/>
        </w:rPr>
      </w:pPr>
      <w:r w:rsidRPr="00A91AC0">
        <w:rPr>
          <w:rFonts w:ascii="Times New Roman" w:hAnsi="Times New Roman" w:cs="Times New Roman"/>
          <w:sz w:val="24"/>
          <w:szCs w:val="24"/>
          <w:shd w:val="clear" w:color="auto" w:fill="FFFFFF"/>
        </w:rPr>
        <w:t>Действительно, самое ценное на планете- это человеческая жизнь.</w:t>
      </w:r>
      <w:r w:rsidR="00C51E05" w:rsidRPr="00A91AC0">
        <w:rPr>
          <w:rFonts w:ascii="Times New Roman" w:hAnsi="Times New Roman" w:cs="Times New Roman"/>
          <w:sz w:val="24"/>
          <w:szCs w:val="24"/>
          <w:shd w:val="clear" w:color="auto" w:fill="FFFFFF"/>
        </w:rPr>
        <w:t xml:space="preserve"> Мы все пришли в этот мир и понимаем, что жизнь прекрасна.</w:t>
      </w:r>
    </w:p>
    <w:p w:rsidR="00C51E05" w:rsidRPr="00A91AC0" w:rsidRDefault="00C51E05">
      <w:pPr>
        <w:rPr>
          <w:rFonts w:ascii="Times New Roman" w:hAnsi="Times New Roman" w:cs="Times New Roman"/>
          <w:sz w:val="24"/>
          <w:szCs w:val="24"/>
          <w:shd w:val="clear" w:color="auto" w:fill="FFFFFF"/>
        </w:rPr>
      </w:pPr>
      <w:r w:rsidRPr="00A91AC0">
        <w:rPr>
          <w:rFonts w:ascii="Times New Roman" w:hAnsi="Times New Roman" w:cs="Times New Roman"/>
          <w:sz w:val="24"/>
          <w:szCs w:val="24"/>
          <w:shd w:val="clear" w:color="auto" w:fill="FFFFFF"/>
        </w:rPr>
        <w:t>Как вы считаете, какое противоречие может возникнуть в обществе и противостоять жизни человека? (глобальные проблемы)</w:t>
      </w:r>
    </w:p>
    <w:p w:rsidR="00C51E05" w:rsidRPr="00A91AC0" w:rsidRDefault="00C51E05">
      <w:pPr>
        <w:rPr>
          <w:rFonts w:ascii="Times New Roman" w:hAnsi="Times New Roman" w:cs="Times New Roman"/>
          <w:sz w:val="24"/>
          <w:szCs w:val="24"/>
          <w:shd w:val="clear" w:color="auto" w:fill="FFFFFF"/>
        </w:rPr>
      </w:pPr>
      <w:r w:rsidRPr="00A91AC0">
        <w:rPr>
          <w:rFonts w:ascii="Times New Roman" w:hAnsi="Times New Roman" w:cs="Times New Roman"/>
          <w:sz w:val="24"/>
          <w:szCs w:val="24"/>
          <w:shd w:val="clear" w:color="auto" w:fill="FFFFFF"/>
        </w:rPr>
        <w:t>Мы проводим цикл конференций, посвященных глобальным проблемам. Сегодня мы посвятим проблеме, которая угрожает жизни человека, проблеме, которая может касаться абсолютно любого человека, живущего на земле.</w:t>
      </w:r>
    </w:p>
    <w:p w:rsidR="00AA2DF0" w:rsidRPr="00A91AC0" w:rsidRDefault="00AA2DF0" w:rsidP="00AA2DF0">
      <w:pPr>
        <w:rPr>
          <w:rFonts w:ascii="Times New Roman" w:hAnsi="Times New Roman" w:cs="Times New Roman"/>
          <w:sz w:val="24"/>
          <w:szCs w:val="24"/>
          <w:shd w:val="clear" w:color="auto" w:fill="FFFFFF"/>
        </w:rPr>
      </w:pPr>
      <w:r w:rsidRPr="00A91AC0">
        <w:rPr>
          <w:rFonts w:ascii="Times New Roman" w:hAnsi="Times New Roman" w:cs="Times New Roman"/>
          <w:sz w:val="24"/>
          <w:szCs w:val="24"/>
          <w:shd w:val="clear" w:color="auto" w:fill="FFFFFF"/>
        </w:rPr>
        <w:t>Слайд 6.</w:t>
      </w:r>
    </w:p>
    <w:p w:rsidR="00C51E05" w:rsidRPr="00A91AC0" w:rsidRDefault="00C51E05">
      <w:pPr>
        <w:rPr>
          <w:rFonts w:ascii="Times New Roman" w:hAnsi="Times New Roman" w:cs="Times New Roman"/>
          <w:sz w:val="24"/>
          <w:szCs w:val="24"/>
          <w:shd w:val="clear" w:color="auto" w:fill="FFFFFF"/>
        </w:rPr>
      </w:pPr>
      <w:r w:rsidRPr="00A91AC0">
        <w:rPr>
          <w:rFonts w:ascii="Times New Roman" w:hAnsi="Times New Roman" w:cs="Times New Roman"/>
          <w:sz w:val="24"/>
          <w:szCs w:val="24"/>
          <w:shd w:val="clear" w:color="auto" w:fill="FFFFFF"/>
        </w:rPr>
        <w:t>Видеоролик (терроризм)</w:t>
      </w:r>
    </w:p>
    <w:p w:rsidR="00AA2DF0" w:rsidRPr="00A91AC0" w:rsidRDefault="00AA2DF0" w:rsidP="00B101AC">
      <w:pPr>
        <w:rPr>
          <w:rFonts w:ascii="Times New Roman" w:hAnsi="Times New Roman" w:cs="Times New Roman"/>
          <w:sz w:val="24"/>
          <w:szCs w:val="24"/>
          <w:shd w:val="clear" w:color="auto" w:fill="FFFFFF"/>
        </w:rPr>
      </w:pPr>
      <w:r w:rsidRPr="00A91AC0">
        <w:rPr>
          <w:rFonts w:ascii="Times New Roman" w:hAnsi="Times New Roman" w:cs="Times New Roman"/>
          <w:sz w:val="24"/>
          <w:szCs w:val="24"/>
          <w:shd w:val="clear" w:color="auto" w:fill="FFFFFF"/>
        </w:rPr>
        <w:t>Слайд 7.</w:t>
      </w:r>
    </w:p>
    <w:p w:rsidR="00B101AC" w:rsidRPr="00A91AC0" w:rsidRDefault="00B101AC" w:rsidP="00B101AC">
      <w:pPr>
        <w:rPr>
          <w:rFonts w:ascii="Times New Roman" w:hAnsi="Times New Roman" w:cs="Times New Roman"/>
          <w:sz w:val="24"/>
          <w:szCs w:val="24"/>
        </w:rPr>
      </w:pPr>
      <w:r w:rsidRPr="00A91AC0">
        <w:rPr>
          <w:rFonts w:ascii="Times New Roman" w:hAnsi="Times New Roman" w:cs="Times New Roman"/>
          <w:sz w:val="24"/>
          <w:szCs w:val="24"/>
          <w:shd w:val="clear" w:color="auto" w:fill="FFFFFF"/>
        </w:rPr>
        <w:t xml:space="preserve">Итак, уважаемые участники конференции, приглашаю вас принять участие в конференции </w:t>
      </w:r>
      <w:r w:rsidRPr="00A91AC0">
        <w:rPr>
          <w:rFonts w:ascii="Times New Roman" w:hAnsi="Times New Roman" w:cs="Times New Roman"/>
          <w:sz w:val="24"/>
          <w:szCs w:val="24"/>
        </w:rPr>
        <w:t>"Терроризм – глобальная проблема современного мира"</w:t>
      </w:r>
    </w:p>
    <w:p w:rsidR="00FC3DF3" w:rsidRPr="00A91AC0" w:rsidRDefault="00FC3DF3" w:rsidP="00FC3DF3">
      <w:pPr>
        <w:rPr>
          <w:rFonts w:ascii="Times New Roman" w:hAnsi="Times New Roman" w:cs="Times New Roman"/>
          <w:sz w:val="24"/>
          <w:szCs w:val="24"/>
        </w:rPr>
      </w:pPr>
      <w:r w:rsidRPr="00A91AC0">
        <w:rPr>
          <w:rFonts w:ascii="Times New Roman" w:hAnsi="Times New Roman" w:cs="Times New Roman"/>
          <w:sz w:val="24"/>
          <w:szCs w:val="24"/>
        </w:rPr>
        <w:t>Мы сознательно не поставили знак в конце предложения.</w:t>
      </w:r>
    </w:p>
    <w:p w:rsidR="00FC3DF3" w:rsidRPr="00A91AC0" w:rsidRDefault="00FC3DF3" w:rsidP="00FC3DF3">
      <w:pPr>
        <w:rPr>
          <w:rFonts w:ascii="Times New Roman" w:hAnsi="Times New Roman" w:cs="Times New Roman"/>
          <w:sz w:val="24"/>
          <w:szCs w:val="24"/>
        </w:rPr>
      </w:pPr>
      <w:r w:rsidRPr="00A91AC0">
        <w:rPr>
          <w:rFonts w:ascii="Times New Roman" w:hAnsi="Times New Roman" w:cs="Times New Roman"/>
          <w:sz w:val="24"/>
          <w:szCs w:val="24"/>
        </w:rPr>
        <w:lastRenderedPageBreak/>
        <w:t>К концу урока мы должны определиться, какой знак поставить:</w:t>
      </w:r>
    </w:p>
    <w:p w:rsidR="00FC3DF3" w:rsidRPr="00A91AC0" w:rsidRDefault="00FC3DF3" w:rsidP="00FC3DF3">
      <w:pPr>
        <w:rPr>
          <w:rFonts w:ascii="Times New Roman" w:hAnsi="Times New Roman" w:cs="Times New Roman"/>
          <w:sz w:val="24"/>
          <w:szCs w:val="24"/>
        </w:rPr>
      </w:pPr>
      <w:r w:rsidRPr="00A91AC0">
        <w:rPr>
          <w:rFonts w:ascii="Times New Roman" w:hAnsi="Times New Roman" w:cs="Times New Roman"/>
          <w:sz w:val="24"/>
          <w:szCs w:val="24"/>
        </w:rPr>
        <w:t>Многоточие – что означало бы, что может надо еще подумать и поработать над этой проблемой.</w:t>
      </w:r>
    </w:p>
    <w:p w:rsidR="00FC3DF3" w:rsidRPr="00A91AC0" w:rsidRDefault="00FC3DF3" w:rsidP="00FC3DF3">
      <w:pPr>
        <w:rPr>
          <w:rFonts w:ascii="Times New Roman" w:hAnsi="Times New Roman" w:cs="Times New Roman"/>
          <w:sz w:val="24"/>
          <w:szCs w:val="24"/>
        </w:rPr>
      </w:pPr>
      <w:r w:rsidRPr="00A91AC0">
        <w:rPr>
          <w:rFonts w:ascii="Times New Roman" w:hAnsi="Times New Roman" w:cs="Times New Roman"/>
          <w:sz w:val="24"/>
          <w:szCs w:val="24"/>
        </w:rPr>
        <w:t>Знак вопроса – что значит, что у нас остались сомнения “а глобальная ли это проблема?”</w:t>
      </w:r>
    </w:p>
    <w:p w:rsidR="00FC3DF3" w:rsidRPr="00A91AC0" w:rsidRDefault="00FC3DF3" w:rsidP="00FC3DF3">
      <w:pPr>
        <w:rPr>
          <w:rFonts w:ascii="Times New Roman" w:hAnsi="Times New Roman" w:cs="Times New Roman"/>
          <w:sz w:val="24"/>
          <w:szCs w:val="24"/>
        </w:rPr>
      </w:pPr>
      <w:r w:rsidRPr="00A91AC0">
        <w:rPr>
          <w:rFonts w:ascii="Times New Roman" w:hAnsi="Times New Roman" w:cs="Times New Roman"/>
          <w:sz w:val="24"/>
          <w:szCs w:val="24"/>
        </w:rPr>
        <w:t>А может, мы поставим точку, или жирный восклицательный знак.</w:t>
      </w:r>
    </w:p>
    <w:p w:rsidR="002C25F9" w:rsidRPr="00A91AC0" w:rsidRDefault="00927B7F" w:rsidP="002C25F9">
      <w:pPr>
        <w:ind w:firstLine="708"/>
        <w:rPr>
          <w:rFonts w:ascii="Times New Roman" w:hAnsi="Times New Roman" w:cs="Times New Roman"/>
          <w:sz w:val="24"/>
          <w:szCs w:val="24"/>
        </w:rPr>
      </w:pPr>
      <w:r w:rsidRPr="00A91AC0">
        <w:rPr>
          <w:rFonts w:ascii="Times New Roman" w:hAnsi="Times New Roman" w:cs="Times New Roman"/>
          <w:sz w:val="24"/>
          <w:szCs w:val="24"/>
        </w:rPr>
        <w:t xml:space="preserve">В последнее десятилетие мы все чаще слышим слово «терроризм». О террористических актах нам рассказываю средства массовой информации. Терроризм давно из абстрактного понятия превратился в реальный кошмар, перед угрозой которого стоит все человечество. </w:t>
      </w:r>
      <w:r w:rsidR="002C25F9" w:rsidRPr="00A91AC0">
        <w:rPr>
          <w:rFonts w:ascii="Times New Roman" w:hAnsi="Times New Roman" w:cs="Times New Roman"/>
          <w:sz w:val="24"/>
          <w:szCs w:val="24"/>
        </w:rPr>
        <w:t xml:space="preserve">Терроризм как социально-политическое явление далеко не молод. Его история насчитывает минимум полтора века. </w:t>
      </w:r>
      <w:r w:rsidRPr="00A91AC0">
        <w:rPr>
          <w:rFonts w:ascii="Times New Roman" w:hAnsi="Times New Roman" w:cs="Times New Roman"/>
          <w:sz w:val="24"/>
          <w:szCs w:val="24"/>
        </w:rPr>
        <w:t xml:space="preserve">Сегодня терроризм является фактором глобального значения, с которым приходится считаться любому правительству как в своей внутренней, так и внешней политике. </w:t>
      </w:r>
    </w:p>
    <w:p w:rsidR="002C25F9" w:rsidRPr="00A91AC0" w:rsidRDefault="002C25F9" w:rsidP="00927B7F">
      <w:pPr>
        <w:rPr>
          <w:rFonts w:ascii="Times New Roman" w:hAnsi="Times New Roman" w:cs="Times New Roman"/>
          <w:sz w:val="24"/>
          <w:szCs w:val="24"/>
          <w:shd w:val="clear" w:color="auto" w:fill="FFFFFF"/>
        </w:rPr>
      </w:pPr>
      <w:r w:rsidRPr="00A91AC0">
        <w:rPr>
          <w:rFonts w:ascii="Times New Roman" w:hAnsi="Times New Roman" w:cs="Times New Roman"/>
          <w:sz w:val="24"/>
          <w:szCs w:val="24"/>
          <w:shd w:val="clear" w:color="auto" w:fill="FFFFFF"/>
        </w:rPr>
        <w:t xml:space="preserve">Слайд </w:t>
      </w:r>
      <w:r w:rsidR="00AA2DF0" w:rsidRPr="00A91AC0">
        <w:rPr>
          <w:rFonts w:ascii="Times New Roman" w:hAnsi="Times New Roman" w:cs="Times New Roman"/>
          <w:sz w:val="24"/>
          <w:szCs w:val="24"/>
          <w:shd w:val="clear" w:color="auto" w:fill="FFFFFF"/>
        </w:rPr>
        <w:t>8</w:t>
      </w:r>
      <w:r w:rsidRPr="00A91AC0">
        <w:rPr>
          <w:rFonts w:ascii="Times New Roman" w:hAnsi="Times New Roman" w:cs="Times New Roman"/>
          <w:sz w:val="24"/>
          <w:szCs w:val="24"/>
          <w:shd w:val="clear" w:color="auto" w:fill="FFFFFF"/>
        </w:rPr>
        <w:t>.</w:t>
      </w:r>
    </w:p>
    <w:p w:rsidR="002C25F9" w:rsidRPr="00A91AC0" w:rsidRDefault="002C25F9" w:rsidP="00927B7F">
      <w:pPr>
        <w:rPr>
          <w:rFonts w:ascii="Times New Roman" w:hAnsi="Times New Roman" w:cs="Times New Roman"/>
          <w:sz w:val="24"/>
          <w:szCs w:val="24"/>
          <w:shd w:val="clear" w:color="auto" w:fill="FFFFFF"/>
        </w:rPr>
      </w:pPr>
      <w:r w:rsidRPr="00A91AC0">
        <w:rPr>
          <w:rFonts w:ascii="Times New Roman" w:hAnsi="Times New Roman" w:cs="Times New Roman"/>
          <w:sz w:val="24"/>
          <w:szCs w:val="24"/>
          <w:shd w:val="clear" w:color="auto" w:fill="FFFFFF"/>
        </w:rPr>
        <w:t>Нам необходимо дать определение этому сложному понятию.</w:t>
      </w:r>
    </w:p>
    <w:p w:rsidR="00927B7F" w:rsidRPr="00A91AC0" w:rsidRDefault="00927B7F" w:rsidP="002C25F9">
      <w:pPr>
        <w:ind w:firstLine="708"/>
        <w:rPr>
          <w:rFonts w:ascii="Times New Roman" w:hAnsi="Times New Roman" w:cs="Times New Roman"/>
          <w:sz w:val="24"/>
          <w:szCs w:val="24"/>
          <w:u w:val="single"/>
        </w:rPr>
      </w:pPr>
      <w:r w:rsidRPr="00A91AC0">
        <w:rPr>
          <w:rFonts w:ascii="Times New Roman" w:hAnsi="Times New Roman" w:cs="Times New Roman"/>
          <w:sz w:val="24"/>
          <w:szCs w:val="24"/>
          <w:u w:val="single"/>
        </w:rPr>
        <w:t xml:space="preserve">Обратимся к </w:t>
      </w:r>
      <w:r w:rsidR="002C25F9" w:rsidRPr="00A91AC0">
        <w:rPr>
          <w:rFonts w:ascii="Times New Roman" w:hAnsi="Times New Roman" w:cs="Times New Roman"/>
          <w:sz w:val="24"/>
          <w:szCs w:val="24"/>
          <w:u w:val="single"/>
        </w:rPr>
        <w:t xml:space="preserve">Пакету документов, найдем выдержку из </w:t>
      </w:r>
      <w:r w:rsidRPr="00A91AC0">
        <w:rPr>
          <w:rFonts w:ascii="Times New Roman" w:hAnsi="Times New Roman" w:cs="Times New Roman"/>
          <w:sz w:val="24"/>
          <w:szCs w:val="24"/>
          <w:u w:val="single"/>
        </w:rPr>
        <w:t>ст.3 ФЗ РФ “О противодействии терроризму”.</w:t>
      </w:r>
      <w:r w:rsidR="00E571DC" w:rsidRPr="00A91AC0">
        <w:rPr>
          <w:rFonts w:ascii="Times New Roman" w:hAnsi="Times New Roman" w:cs="Times New Roman"/>
          <w:sz w:val="24"/>
          <w:szCs w:val="24"/>
          <w:u w:val="single"/>
        </w:rPr>
        <w:t xml:space="preserve"> </w:t>
      </w:r>
      <w:r w:rsidRPr="00A91AC0">
        <w:rPr>
          <w:rFonts w:ascii="Times New Roman" w:hAnsi="Times New Roman" w:cs="Times New Roman"/>
          <w:sz w:val="24"/>
          <w:szCs w:val="24"/>
          <w:u w:val="single"/>
        </w:rPr>
        <w:t>Найд</w:t>
      </w:r>
      <w:r w:rsidR="002C25F9" w:rsidRPr="00A91AC0">
        <w:rPr>
          <w:rFonts w:ascii="Times New Roman" w:hAnsi="Times New Roman" w:cs="Times New Roman"/>
          <w:sz w:val="24"/>
          <w:szCs w:val="24"/>
          <w:u w:val="single"/>
        </w:rPr>
        <w:t>ите определение понятия «Терроризм», выделите его цветной ручкой.</w:t>
      </w:r>
    </w:p>
    <w:p w:rsidR="002C25F9" w:rsidRPr="00A91AC0" w:rsidRDefault="002C25F9" w:rsidP="00927B7F">
      <w:pPr>
        <w:rPr>
          <w:rFonts w:ascii="Times New Roman" w:hAnsi="Times New Roman" w:cs="Times New Roman"/>
          <w:sz w:val="24"/>
          <w:szCs w:val="24"/>
        </w:rPr>
      </w:pPr>
      <w:r w:rsidRPr="00A91AC0">
        <w:rPr>
          <w:rFonts w:ascii="Times New Roman" w:hAnsi="Times New Roman" w:cs="Times New Roman"/>
          <w:sz w:val="24"/>
          <w:szCs w:val="24"/>
        </w:rPr>
        <w:t xml:space="preserve">Слайд </w:t>
      </w:r>
      <w:r w:rsidR="00AA2DF0" w:rsidRPr="00A91AC0">
        <w:rPr>
          <w:rFonts w:ascii="Times New Roman" w:hAnsi="Times New Roman" w:cs="Times New Roman"/>
          <w:sz w:val="24"/>
          <w:szCs w:val="24"/>
        </w:rPr>
        <w:t>9</w:t>
      </w:r>
      <w:r w:rsidRPr="00A91AC0">
        <w:rPr>
          <w:rFonts w:ascii="Times New Roman" w:hAnsi="Times New Roman" w:cs="Times New Roman"/>
          <w:sz w:val="24"/>
          <w:szCs w:val="24"/>
        </w:rPr>
        <w:t>.</w:t>
      </w:r>
    </w:p>
    <w:p w:rsidR="002C25F9" w:rsidRPr="00A91AC0" w:rsidRDefault="002C25F9" w:rsidP="00927B7F">
      <w:pPr>
        <w:rPr>
          <w:rFonts w:ascii="Times New Roman" w:hAnsi="Times New Roman" w:cs="Times New Roman"/>
          <w:sz w:val="24"/>
          <w:szCs w:val="24"/>
        </w:rPr>
      </w:pPr>
      <w:r w:rsidRPr="00A91AC0">
        <w:rPr>
          <w:rFonts w:ascii="Times New Roman" w:hAnsi="Times New Roman" w:cs="Times New Roman"/>
          <w:sz w:val="24"/>
          <w:szCs w:val="24"/>
        </w:rPr>
        <w:t>Определение термина.</w:t>
      </w:r>
    </w:p>
    <w:p w:rsidR="002C25F9" w:rsidRPr="00A91AC0" w:rsidRDefault="002C25F9" w:rsidP="00927B7F">
      <w:pPr>
        <w:rPr>
          <w:rFonts w:ascii="Times New Roman" w:hAnsi="Times New Roman" w:cs="Times New Roman"/>
          <w:sz w:val="24"/>
          <w:szCs w:val="24"/>
        </w:rPr>
      </w:pPr>
      <w:r w:rsidRPr="00A91AC0">
        <w:rPr>
          <w:rFonts w:ascii="Times New Roman" w:hAnsi="Times New Roman" w:cs="Times New Roman"/>
          <w:sz w:val="24"/>
          <w:szCs w:val="24"/>
        </w:rPr>
        <w:t xml:space="preserve">Слайд </w:t>
      </w:r>
      <w:r w:rsidR="00AA2DF0" w:rsidRPr="00A91AC0">
        <w:rPr>
          <w:rFonts w:ascii="Times New Roman" w:hAnsi="Times New Roman" w:cs="Times New Roman"/>
          <w:sz w:val="24"/>
          <w:szCs w:val="24"/>
        </w:rPr>
        <w:t>10</w:t>
      </w:r>
      <w:r w:rsidRPr="00A91AC0">
        <w:rPr>
          <w:rFonts w:ascii="Times New Roman" w:hAnsi="Times New Roman" w:cs="Times New Roman"/>
          <w:sz w:val="24"/>
          <w:szCs w:val="24"/>
        </w:rPr>
        <w:t>.</w:t>
      </w:r>
    </w:p>
    <w:p w:rsidR="00927B7F" w:rsidRPr="00A91AC0" w:rsidRDefault="00927B7F" w:rsidP="002C25F9">
      <w:pPr>
        <w:ind w:firstLine="708"/>
        <w:rPr>
          <w:rFonts w:ascii="Times New Roman" w:hAnsi="Times New Roman" w:cs="Times New Roman"/>
          <w:sz w:val="24"/>
          <w:szCs w:val="24"/>
          <w:u w:val="single"/>
        </w:rPr>
      </w:pPr>
      <w:r w:rsidRPr="00A91AC0">
        <w:rPr>
          <w:rFonts w:ascii="Times New Roman" w:hAnsi="Times New Roman" w:cs="Times New Roman"/>
          <w:sz w:val="24"/>
          <w:szCs w:val="24"/>
        </w:rPr>
        <w:t xml:space="preserve">В последнее время проблема международного терроризма превратилась в одну из острейших глобальных проблем современности, связанных со сферой международных отношений. </w:t>
      </w:r>
      <w:r w:rsidR="002C25F9" w:rsidRPr="00A91AC0">
        <w:rPr>
          <w:rFonts w:ascii="Times New Roman" w:hAnsi="Times New Roman" w:cs="Times New Roman"/>
          <w:sz w:val="24"/>
          <w:szCs w:val="24"/>
        </w:rPr>
        <w:t xml:space="preserve">Ваши государства неоднократно пытались найти </w:t>
      </w:r>
      <w:r w:rsidRPr="00A91AC0">
        <w:rPr>
          <w:rFonts w:ascii="Times New Roman" w:hAnsi="Times New Roman" w:cs="Times New Roman"/>
          <w:sz w:val="24"/>
          <w:szCs w:val="24"/>
          <w:u w:val="single"/>
        </w:rPr>
        <w:t>причины г</w:t>
      </w:r>
      <w:r w:rsidR="00BB7E32" w:rsidRPr="00A91AC0">
        <w:rPr>
          <w:rFonts w:ascii="Times New Roman" w:hAnsi="Times New Roman" w:cs="Times New Roman"/>
          <w:sz w:val="24"/>
          <w:szCs w:val="24"/>
          <w:u w:val="single"/>
        </w:rPr>
        <w:t>лобального терроризма.</w:t>
      </w:r>
      <w:r w:rsidR="002C25F9" w:rsidRPr="00A91AC0">
        <w:rPr>
          <w:rFonts w:ascii="Times New Roman" w:hAnsi="Times New Roman" w:cs="Times New Roman"/>
          <w:sz w:val="24"/>
          <w:szCs w:val="24"/>
          <w:u w:val="single"/>
        </w:rPr>
        <w:t xml:space="preserve"> Как вы считаете, что можно отнести к причинам?</w:t>
      </w:r>
    </w:p>
    <w:p w:rsidR="002C25F9" w:rsidRPr="00A91AC0" w:rsidRDefault="002C25F9" w:rsidP="002C25F9">
      <w:pPr>
        <w:ind w:firstLine="708"/>
        <w:rPr>
          <w:rFonts w:ascii="Times New Roman" w:hAnsi="Times New Roman" w:cs="Times New Roman"/>
          <w:sz w:val="24"/>
          <w:szCs w:val="24"/>
          <w:u w:val="single"/>
        </w:rPr>
      </w:pPr>
      <w:r w:rsidRPr="00A91AC0">
        <w:rPr>
          <w:rFonts w:ascii="Times New Roman" w:hAnsi="Times New Roman" w:cs="Times New Roman"/>
          <w:sz w:val="24"/>
          <w:szCs w:val="24"/>
          <w:u w:val="single"/>
        </w:rPr>
        <w:t>(Фиксируются на доске)</w:t>
      </w:r>
    </w:p>
    <w:p w:rsidR="002C25F9" w:rsidRPr="00A91AC0" w:rsidRDefault="002C25F9" w:rsidP="002C25F9">
      <w:pPr>
        <w:ind w:firstLine="708"/>
        <w:rPr>
          <w:rFonts w:ascii="Times New Roman" w:hAnsi="Times New Roman" w:cs="Times New Roman"/>
          <w:sz w:val="24"/>
          <w:szCs w:val="24"/>
          <w:u w:val="single"/>
        </w:rPr>
      </w:pPr>
      <w:r w:rsidRPr="00A91AC0">
        <w:rPr>
          <w:rFonts w:ascii="Times New Roman" w:hAnsi="Times New Roman" w:cs="Times New Roman"/>
          <w:sz w:val="24"/>
          <w:szCs w:val="24"/>
          <w:u w:val="single"/>
        </w:rPr>
        <w:t>Мы назвали достаточно много факторов, которые могли повлиять на возникновение терроризма. Для подтверждения наших мыслей, предлагаю вам обратиться к статье Магомедова «Причины развития современного терроризма» и найти подтверждения наших предположений.</w:t>
      </w:r>
    </w:p>
    <w:p w:rsidR="002C25F9" w:rsidRPr="00A91AC0" w:rsidRDefault="002C25F9" w:rsidP="002C25F9">
      <w:pPr>
        <w:ind w:firstLine="708"/>
        <w:rPr>
          <w:rFonts w:ascii="Times New Roman" w:hAnsi="Times New Roman" w:cs="Times New Roman"/>
          <w:sz w:val="24"/>
          <w:szCs w:val="24"/>
          <w:u w:val="single"/>
        </w:rPr>
      </w:pPr>
    </w:p>
    <w:p w:rsidR="00BB7E32" w:rsidRPr="00A91AC0" w:rsidRDefault="002C25F9" w:rsidP="00927B7F">
      <w:pPr>
        <w:rPr>
          <w:rFonts w:ascii="Times New Roman" w:hAnsi="Times New Roman" w:cs="Times New Roman"/>
          <w:sz w:val="24"/>
          <w:szCs w:val="24"/>
        </w:rPr>
      </w:pPr>
      <w:r w:rsidRPr="00A91AC0">
        <w:rPr>
          <w:rFonts w:ascii="Times New Roman" w:hAnsi="Times New Roman" w:cs="Times New Roman"/>
          <w:sz w:val="24"/>
          <w:szCs w:val="24"/>
        </w:rPr>
        <w:t>С</w:t>
      </w:r>
      <w:r w:rsidR="00BB7E32" w:rsidRPr="00A91AC0">
        <w:rPr>
          <w:rFonts w:ascii="Times New Roman" w:hAnsi="Times New Roman" w:cs="Times New Roman"/>
          <w:sz w:val="24"/>
          <w:szCs w:val="24"/>
        </w:rPr>
        <w:t>тать</w:t>
      </w:r>
      <w:r w:rsidRPr="00A91AC0">
        <w:rPr>
          <w:rFonts w:ascii="Times New Roman" w:hAnsi="Times New Roman" w:cs="Times New Roman"/>
          <w:sz w:val="24"/>
          <w:szCs w:val="24"/>
        </w:rPr>
        <w:t>я</w:t>
      </w:r>
      <w:r w:rsidR="00BB7E32" w:rsidRPr="00A91AC0">
        <w:rPr>
          <w:rFonts w:ascii="Times New Roman" w:hAnsi="Times New Roman" w:cs="Times New Roman"/>
          <w:sz w:val="24"/>
          <w:szCs w:val="24"/>
        </w:rPr>
        <w:t xml:space="preserve"> </w:t>
      </w:r>
      <w:r w:rsidR="00BB7E32" w:rsidRPr="00A91AC0">
        <w:rPr>
          <w:rFonts w:ascii="Times New Roman" w:hAnsi="Times New Roman" w:cs="Times New Roman"/>
          <w:sz w:val="24"/>
          <w:szCs w:val="24"/>
          <w:shd w:val="clear" w:color="auto" w:fill="F6F6F6"/>
        </w:rPr>
        <w:t>Магомедова Э. А. «Причины развития современного терроризма» и выделите основные причины международного терроризма (с заполнением кластера в рабочих листах)</w:t>
      </w:r>
    </w:p>
    <w:p w:rsidR="00BB7E32" w:rsidRPr="00A91AC0" w:rsidRDefault="00BB7E32" w:rsidP="00927B7F">
      <w:pPr>
        <w:rPr>
          <w:rFonts w:ascii="Times New Roman" w:hAnsi="Times New Roman" w:cs="Times New Roman"/>
          <w:sz w:val="24"/>
          <w:szCs w:val="24"/>
        </w:rPr>
      </w:pPr>
      <w:r w:rsidRPr="00A91AC0">
        <w:rPr>
          <w:rFonts w:ascii="Times New Roman" w:hAnsi="Times New Roman" w:cs="Times New Roman"/>
          <w:sz w:val="24"/>
          <w:szCs w:val="24"/>
          <w:shd w:val="clear" w:color="auto" w:fill="F6F6F6"/>
        </w:rPr>
        <w:t xml:space="preserve">Причины современного терроризма. В настоящее время терроризм превратился в одно из наиболее опасных и непредсказуемых деяний. Активизация террористической деятельности, прежде всего, связана с внутренними и внешними факторами. В сегодняшней России для более эффективной разработки системы мер борьбы с терроризмом важное значение имеет учет этих факторов, которые способствуют его распространению. Причины развития терроризма зависят как от отдельно взятого государства или региона, так и от внутренних психологических причин отдельно взятого человека. </w:t>
      </w:r>
      <w:r w:rsidRPr="00A91AC0">
        <w:rPr>
          <w:rFonts w:ascii="Times New Roman" w:hAnsi="Times New Roman" w:cs="Times New Roman"/>
          <w:sz w:val="24"/>
          <w:szCs w:val="24"/>
          <w:highlight w:val="yellow"/>
          <w:shd w:val="clear" w:color="auto" w:fill="F6F6F6"/>
        </w:rPr>
        <w:t>Социально-экономические причины.</w:t>
      </w:r>
      <w:r w:rsidRPr="00A91AC0">
        <w:rPr>
          <w:rFonts w:ascii="Times New Roman" w:hAnsi="Times New Roman" w:cs="Times New Roman"/>
          <w:sz w:val="24"/>
          <w:szCs w:val="24"/>
          <w:shd w:val="clear" w:color="auto" w:fill="F6F6F6"/>
        </w:rPr>
        <w:t xml:space="preserve"> К одной из основных причин, способствующих развитию терроризма, следует отнести социально-экономические причины. Речь идет, прежде всего, о неравномерном проявлении индивидуальных и общественных возможностей, в реализации человеческих возможностей в различных сферах жизни, о наличии различных слоев социальных групп (происходит размежевание общества — формируются различные социальные группы и слои с противоположными интересами), о разделении общества на богатых и бедных, о безработице, неравенстве, отсутствие каких-либо жизненных перспектив, падения уровня социальной защищенности и др. [1, c. 91–96]. </w:t>
      </w:r>
      <w:r w:rsidRPr="00A91AC0">
        <w:rPr>
          <w:rFonts w:ascii="Times New Roman" w:hAnsi="Times New Roman" w:cs="Times New Roman"/>
          <w:sz w:val="24"/>
          <w:szCs w:val="24"/>
          <w:highlight w:val="yellow"/>
          <w:shd w:val="clear" w:color="auto" w:fill="F6F6F6"/>
        </w:rPr>
        <w:t>Внутригосударственные политические причины.</w:t>
      </w:r>
      <w:r w:rsidRPr="00A91AC0">
        <w:rPr>
          <w:rFonts w:ascii="Times New Roman" w:hAnsi="Times New Roman" w:cs="Times New Roman"/>
          <w:sz w:val="24"/>
          <w:szCs w:val="24"/>
          <w:shd w:val="clear" w:color="auto" w:fill="F6F6F6"/>
        </w:rPr>
        <w:t xml:space="preserve"> Многие зарубежные террористические организации основной целью видят нарушение единства России, </w:t>
      </w:r>
      <w:r w:rsidRPr="00A91AC0">
        <w:rPr>
          <w:rFonts w:ascii="Times New Roman" w:hAnsi="Times New Roman" w:cs="Times New Roman"/>
          <w:sz w:val="24"/>
          <w:szCs w:val="24"/>
          <w:shd w:val="clear" w:color="auto" w:fill="F6F6F6"/>
        </w:rPr>
        <w:lastRenderedPageBreak/>
        <w:t xml:space="preserve">установление разногласия между принципами демократического общества и их реализацией, ориентируют население на малоэффективное противодействие террористическим угрозам правоохранительными органами и в целом государством и др. [3, с.187–194]. По мнению Е. Г. </w:t>
      </w:r>
      <w:proofErr w:type="spellStart"/>
      <w:r w:rsidRPr="00A91AC0">
        <w:rPr>
          <w:rFonts w:ascii="Times New Roman" w:hAnsi="Times New Roman" w:cs="Times New Roman"/>
          <w:sz w:val="24"/>
          <w:szCs w:val="24"/>
          <w:shd w:val="clear" w:color="auto" w:fill="F6F6F6"/>
        </w:rPr>
        <w:t>Самовичева</w:t>
      </w:r>
      <w:proofErr w:type="spellEnd"/>
      <w:r w:rsidRPr="00A91AC0">
        <w:rPr>
          <w:rFonts w:ascii="Times New Roman" w:hAnsi="Times New Roman" w:cs="Times New Roman"/>
          <w:sz w:val="24"/>
          <w:szCs w:val="24"/>
          <w:shd w:val="clear" w:color="auto" w:fill="F6F6F6"/>
        </w:rPr>
        <w:t xml:space="preserve">, немаловажной причиной развития терроризма является отсутствие своевременного, эффективного и сурового наказания виновных лиц в совершении террористических актов, что создает как у преступников, так и простых граждан впечатление слабости правоохранительных органов. Другой политической причиной развития терроризма является то, что граждане выражают несогласие в отношении проводимой официально политикой государства в отношении различных вопросов и сфер жизни, а также недовольство граждан, которое вызвано методами работы с населением некоторых должностных лиц. К числу причин, носящие комплексный фактор он относит: вооруженные конфликты, общий рост терроризма во всем мире, проникновение в Россию различных зарубежных террористических организаций и др. [6, с. 3]. Так, позиция Е. Г. </w:t>
      </w:r>
      <w:proofErr w:type="spellStart"/>
      <w:r w:rsidRPr="00A91AC0">
        <w:rPr>
          <w:rFonts w:ascii="Times New Roman" w:hAnsi="Times New Roman" w:cs="Times New Roman"/>
          <w:sz w:val="24"/>
          <w:szCs w:val="24"/>
          <w:shd w:val="clear" w:color="auto" w:fill="F6F6F6"/>
        </w:rPr>
        <w:t>Самовичева</w:t>
      </w:r>
      <w:proofErr w:type="spellEnd"/>
      <w:r w:rsidRPr="00A91AC0">
        <w:rPr>
          <w:rFonts w:ascii="Times New Roman" w:hAnsi="Times New Roman" w:cs="Times New Roman"/>
          <w:sz w:val="24"/>
          <w:szCs w:val="24"/>
          <w:shd w:val="clear" w:color="auto" w:fill="F6F6F6"/>
        </w:rPr>
        <w:t xml:space="preserve"> сводится к тому, что в нашей стране причины терроризма это сложный комплекс проблем, которые имеют мотивы внутреннего и внешнего свойства. </w:t>
      </w:r>
      <w:r w:rsidRPr="00A91AC0">
        <w:rPr>
          <w:rFonts w:ascii="Times New Roman" w:hAnsi="Times New Roman" w:cs="Times New Roman"/>
          <w:sz w:val="24"/>
          <w:szCs w:val="24"/>
          <w:highlight w:val="yellow"/>
          <w:shd w:val="clear" w:color="auto" w:fill="F6F6F6"/>
        </w:rPr>
        <w:t>Социально-психологические и религиозные причины</w:t>
      </w:r>
      <w:r w:rsidRPr="00A91AC0">
        <w:rPr>
          <w:rFonts w:ascii="Times New Roman" w:hAnsi="Times New Roman" w:cs="Times New Roman"/>
          <w:sz w:val="24"/>
          <w:szCs w:val="24"/>
          <w:shd w:val="clear" w:color="auto" w:fill="F6F6F6"/>
        </w:rPr>
        <w:t xml:space="preserve">. Используя религию в своих целях, террористы зачастую психологически влияют на сознание людей, стимулируя обострение социальных противоречий на национальной и религиозной почве (Ю. М. </w:t>
      </w:r>
      <w:proofErr w:type="spellStart"/>
      <w:r w:rsidRPr="00A91AC0">
        <w:rPr>
          <w:rFonts w:ascii="Times New Roman" w:hAnsi="Times New Roman" w:cs="Times New Roman"/>
          <w:sz w:val="24"/>
          <w:szCs w:val="24"/>
          <w:shd w:val="clear" w:color="auto" w:fill="F6F6F6"/>
        </w:rPr>
        <w:t>Антонян</w:t>
      </w:r>
      <w:proofErr w:type="spellEnd"/>
      <w:r w:rsidRPr="00A91AC0">
        <w:rPr>
          <w:rFonts w:ascii="Times New Roman" w:hAnsi="Times New Roman" w:cs="Times New Roman"/>
          <w:sz w:val="24"/>
          <w:szCs w:val="24"/>
          <w:shd w:val="clear" w:color="auto" w:fill="F6F6F6"/>
        </w:rPr>
        <w:t xml:space="preserve">, В. В. </w:t>
      </w:r>
      <w:proofErr w:type="spellStart"/>
      <w:r w:rsidRPr="00A91AC0">
        <w:rPr>
          <w:rFonts w:ascii="Times New Roman" w:hAnsi="Times New Roman" w:cs="Times New Roman"/>
          <w:sz w:val="24"/>
          <w:szCs w:val="24"/>
          <w:shd w:val="clear" w:color="auto" w:fill="F6F6F6"/>
        </w:rPr>
        <w:t>Наумкин</w:t>
      </w:r>
      <w:proofErr w:type="spellEnd"/>
      <w:r w:rsidRPr="00A91AC0">
        <w:rPr>
          <w:rFonts w:ascii="Times New Roman" w:hAnsi="Times New Roman" w:cs="Times New Roman"/>
          <w:sz w:val="24"/>
          <w:szCs w:val="24"/>
          <w:shd w:val="clear" w:color="auto" w:fill="F6F6F6"/>
        </w:rPr>
        <w:t xml:space="preserve">, М. </w:t>
      </w:r>
      <w:proofErr w:type="spellStart"/>
      <w:r w:rsidRPr="00A91AC0">
        <w:rPr>
          <w:rFonts w:ascii="Times New Roman" w:hAnsi="Times New Roman" w:cs="Times New Roman"/>
          <w:sz w:val="24"/>
          <w:szCs w:val="24"/>
          <w:shd w:val="clear" w:color="auto" w:fill="F6F6F6"/>
        </w:rPr>
        <w:t>Сейджмен</w:t>
      </w:r>
      <w:proofErr w:type="spellEnd"/>
      <w:r w:rsidRPr="00A91AC0">
        <w:rPr>
          <w:rFonts w:ascii="Times New Roman" w:hAnsi="Times New Roman" w:cs="Times New Roman"/>
          <w:sz w:val="24"/>
          <w:szCs w:val="24"/>
          <w:shd w:val="clear" w:color="auto" w:fill="F6F6F6"/>
        </w:rPr>
        <w:t>, Е. А. Степанова). Религиозный терроризм является одним из видов политического терроризма. Однако нельзя забывать, что в последнее время основным мотивом террористической деятельности служит религиозный фанатизм. Исследователи задаются вопросом «какую роль играет религия в развитии терроризма</w:t>
      </w:r>
      <w:proofErr w:type="gramStart"/>
      <w:r w:rsidRPr="00A91AC0">
        <w:rPr>
          <w:rFonts w:ascii="Times New Roman" w:hAnsi="Times New Roman" w:cs="Times New Roman"/>
          <w:sz w:val="24"/>
          <w:szCs w:val="24"/>
          <w:shd w:val="clear" w:color="auto" w:fill="F6F6F6"/>
        </w:rPr>
        <w:t>»?;</w:t>
      </w:r>
      <w:proofErr w:type="gramEnd"/>
      <w:r w:rsidRPr="00A91AC0">
        <w:rPr>
          <w:rFonts w:ascii="Times New Roman" w:hAnsi="Times New Roman" w:cs="Times New Roman"/>
          <w:sz w:val="24"/>
          <w:szCs w:val="24"/>
          <w:shd w:val="clear" w:color="auto" w:fill="F6F6F6"/>
        </w:rPr>
        <w:t xml:space="preserve"> «целесообразно ли вообще говорить об исламском терроризме и несет ли он большую угрозу для современного общества, нежели различные радикальные группировки левого толка и сепаратисты»? Наиболее широко этот вопрос освещен в концепции С. </w:t>
      </w:r>
      <w:proofErr w:type="spellStart"/>
      <w:r w:rsidRPr="00A91AC0">
        <w:rPr>
          <w:rFonts w:ascii="Times New Roman" w:hAnsi="Times New Roman" w:cs="Times New Roman"/>
          <w:sz w:val="24"/>
          <w:szCs w:val="24"/>
          <w:shd w:val="clear" w:color="auto" w:fill="F6F6F6"/>
        </w:rPr>
        <w:t>Хантингтона</w:t>
      </w:r>
      <w:proofErr w:type="spellEnd"/>
      <w:r w:rsidRPr="00A91AC0">
        <w:rPr>
          <w:rFonts w:ascii="Times New Roman" w:hAnsi="Times New Roman" w:cs="Times New Roman"/>
          <w:sz w:val="24"/>
          <w:szCs w:val="24"/>
          <w:shd w:val="clear" w:color="auto" w:fill="F6F6F6"/>
        </w:rPr>
        <w:t xml:space="preserve">. Так, в своей концепции С. </w:t>
      </w:r>
      <w:proofErr w:type="spellStart"/>
      <w:r w:rsidRPr="00A91AC0">
        <w:rPr>
          <w:rFonts w:ascii="Times New Roman" w:hAnsi="Times New Roman" w:cs="Times New Roman"/>
          <w:sz w:val="24"/>
          <w:szCs w:val="24"/>
          <w:shd w:val="clear" w:color="auto" w:fill="F6F6F6"/>
        </w:rPr>
        <w:t>Хантингтон</w:t>
      </w:r>
      <w:proofErr w:type="spellEnd"/>
      <w:r w:rsidRPr="00A91AC0">
        <w:rPr>
          <w:rFonts w:ascii="Times New Roman" w:hAnsi="Times New Roman" w:cs="Times New Roman"/>
          <w:sz w:val="24"/>
          <w:szCs w:val="24"/>
          <w:shd w:val="clear" w:color="auto" w:fill="F6F6F6"/>
        </w:rPr>
        <w:t xml:space="preserve"> распространение и развитие терроризма в современном мире объясняет столкновением и конфликтом между двумя цивилизациями — христианской и исламской [2, с. 32]. Хотя, если сравнивать содержание двух основных священных книг (Корана и Библии) в общем-то они имеют одинаковую материально-нравственную основу. Очевидным остается тот факт, что там, где вера того или иного человека в того или иного Бога слепа, недалеко и до религиозного фанатизма. В таком случае, есть ли у нас основания считать, что терроризм под религиозным знамением является причиной и катализатором развития кризиса или терроризм — лишь его следствие недостаточно ясно? [7, с. 161]. «Ислам требует уважения к человеческой жизни, независимо от того, какую веру исповедует человек. Теракты не являются делом рук истинных последователей ислама, поскольку мусульмане должны оберегать человеческую жизнь» — подчеркивает председатель Совета муфтиев России Равиль </w:t>
      </w:r>
      <w:proofErr w:type="spellStart"/>
      <w:r w:rsidRPr="00A91AC0">
        <w:rPr>
          <w:rFonts w:ascii="Times New Roman" w:hAnsi="Times New Roman" w:cs="Times New Roman"/>
          <w:sz w:val="24"/>
          <w:szCs w:val="24"/>
          <w:shd w:val="clear" w:color="auto" w:fill="F6F6F6"/>
        </w:rPr>
        <w:t>Гайнутдин</w:t>
      </w:r>
      <w:proofErr w:type="spellEnd"/>
      <w:r w:rsidRPr="00A91AC0">
        <w:rPr>
          <w:rFonts w:ascii="Times New Roman" w:hAnsi="Times New Roman" w:cs="Times New Roman"/>
          <w:sz w:val="24"/>
          <w:szCs w:val="24"/>
          <w:shd w:val="clear" w:color="auto" w:fill="F6F6F6"/>
        </w:rPr>
        <w:t xml:space="preserve"> [4]. Экологические причины. В современном мире быстрое развитие техники дает человеку возможность более точечно разрушать природную и технологическую среду. А. Я. Рыженков в качестве основных причин появления экологического терроризма называет, во-первых, повышение значимости экологической безопасности в системе ценностей современного мирового сообщества; во-вторых, рост научно-технического прогресса, упрощающего доступ террористов к различным экологически опасным веществам или технологиям их изготовления [5, с. 27–35].</w:t>
      </w:r>
      <w:r w:rsidRPr="00A91AC0">
        <w:rPr>
          <w:rFonts w:ascii="Times New Roman" w:hAnsi="Times New Roman" w:cs="Times New Roman"/>
          <w:sz w:val="24"/>
          <w:szCs w:val="24"/>
        </w:rPr>
        <w:br/>
      </w:r>
      <w:r w:rsidRPr="00A91AC0">
        <w:rPr>
          <w:rFonts w:ascii="Times New Roman" w:hAnsi="Times New Roman" w:cs="Times New Roman"/>
          <w:sz w:val="24"/>
          <w:szCs w:val="24"/>
        </w:rPr>
        <w:br/>
      </w:r>
      <w:r w:rsidRPr="00A91AC0">
        <w:rPr>
          <w:rFonts w:ascii="Times New Roman" w:hAnsi="Times New Roman" w:cs="Times New Roman"/>
          <w:sz w:val="24"/>
          <w:szCs w:val="24"/>
          <w:shd w:val="clear" w:color="auto" w:fill="F6F6F6"/>
        </w:rPr>
        <w:t xml:space="preserve">Магомедова, Э. А. Причины развития современного терроризма / Э. А. Магомедова. — </w:t>
      </w:r>
      <w:proofErr w:type="gramStart"/>
      <w:r w:rsidRPr="00A91AC0">
        <w:rPr>
          <w:rFonts w:ascii="Times New Roman" w:hAnsi="Times New Roman" w:cs="Times New Roman"/>
          <w:sz w:val="24"/>
          <w:szCs w:val="24"/>
          <w:shd w:val="clear" w:color="auto" w:fill="F6F6F6"/>
        </w:rPr>
        <w:t>Текст :</w:t>
      </w:r>
      <w:proofErr w:type="gramEnd"/>
      <w:r w:rsidRPr="00A91AC0">
        <w:rPr>
          <w:rFonts w:ascii="Times New Roman" w:hAnsi="Times New Roman" w:cs="Times New Roman"/>
          <w:sz w:val="24"/>
          <w:szCs w:val="24"/>
          <w:shd w:val="clear" w:color="auto" w:fill="F6F6F6"/>
        </w:rPr>
        <w:t xml:space="preserve"> непосредственный // Молодой ученый. — 2018. — № 43 (229). — С. 127-129. — URL: https://moluch.ru/archive/229/53237/ (дата обращения: 08.11.2021).</w:t>
      </w:r>
    </w:p>
    <w:p w:rsidR="002C25F9" w:rsidRPr="00A91AC0" w:rsidRDefault="002C25F9" w:rsidP="00A91AC0">
      <w:pPr>
        <w:rPr>
          <w:rFonts w:ascii="Times New Roman" w:hAnsi="Times New Roman" w:cs="Times New Roman"/>
          <w:sz w:val="24"/>
          <w:szCs w:val="24"/>
        </w:rPr>
      </w:pPr>
      <w:r w:rsidRPr="00A91AC0">
        <w:rPr>
          <w:rFonts w:ascii="Times New Roman" w:hAnsi="Times New Roman" w:cs="Times New Roman"/>
          <w:sz w:val="24"/>
          <w:szCs w:val="24"/>
        </w:rPr>
        <w:t xml:space="preserve"> </w:t>
      </w:r>
      <w:r w:rsidR="00F545BF" w:rsidRPr="00A91AC0">
        <w:rPr>
          <w:rFonts w:ascii="Times New Roman" w:hAnsi="Times New Roman" w:cs="Times New Roman"/>
          <w:sz w:val="24"/>
          <w:szCs w:val="24"/>
        </w:rPr>
        <w:t xml:space="preserve">Мировое сообщество озабочено ростом террористической активности, которая обусловлена многочисленными жертвами и огромным материальным ущербом. За последнее время жертвами террористических актов стали граждане многих государств: России, Франции, США, Израиля, Афганистана, Египта, Сирии, Турции и т.д. </w:t>
      </w:r>
    </w:p>
    <w:p w:rsidR="002C25F9" w:rsidRPr="00A91AC0" w:rsidRDefault="002C25F9" w:rsidP="002C25F9">
      <w:pPr>
        <w:ind w:firstLine="708"/>
        <w:rPr>
          <w:rFonts w:ascii="Times New Roman" w:hAnsi="Times New Roman" w:cs="Times New Roman"/>
          <w:sz w:val="24"/>
          <w:szCs w:val="24"/>
        </w:rPr>
      </w:pPr>
      <w:r w:rsidRPr="00A91AC0">
        <w:rPr>
          <w:rFonts w:ascii="Times New Roman" w:hAnsi="Times New Roman" w:cs="Times New Roman"/>
          <w:sz w:val="24"/>
          <w:szCs w:val="24"/>
        </w:rPr>
        <w:t>Мы приступаем к работе в секциях.</w:t>
      </w:r>
    </w:p>
    <w:p w:rsidR="002C25F9" w:rsidRPr="00A91AC0" w:rsidRDefault="002C25F9" w:rsidP="002C25F9">
      <w:pPr>
        <w:ind w:firstLine="708"/>
        <w:rPr>
          <w:rFonts w:ascii="Times New Roman" w:hAnsi="Times New Roman" w:cs="Times New Roman"/>
          <w:sz w:val="24"/>
          <w:szCs w:val="24"/>
        </w:rPr>
      </w:pPr>
      <w:r w:rsidRPr="00A91AC0">
        <w:rPr>
          <w:rFonts w:ascii="Times New Roman" w:hAnsi="Times New Roman" w:cs="Times New Roman"/>
          <w:sz w:val="24"/>
          <w:szCs w:val="24"/>
        </w:rPr>
        <w:t>Слайд 1</w:t>
      </w:r>
      <w:r w:rsidR="00AA2DF0" w:rsidRPr="00A91AC0">
        <w:rPr>
          <w:rFonts w:ascii="Times New Roman" w:hAnsi="Times New Roman" w:cs="Times New Roman"/>
          <w:sz w:val="24"/>
          <w:szCs w:val="24"/>
        </w:rPr>
        <w:t>1</w:t>
      </w:r>
      <w:r w:rsidRPr="00A91AC0">
        <w:rPr>
          <w:rFonts w:ascii="Times New Roman" w:hAnsi="Times New Roman" w:cs="Times New Roman"/>
          <w:sz w:val="24"/>
          <w:szCs w:val="24"/>
        </w:rPr>
        <w:t>.</w:t>
      </w:r>
    </w:p>
    <w:p w:rsidR="00F57325" w:rsidRPr="00A91AC0" w:rsidRDefault="00F57325" w:rsidP="002C25F9">
      <w:pPr>
        <w:ind w:firstLine="708"/>
        <w:rPr>
          <w:rFonts w:ascii="Times New Roman" w:hAnsi="Times New Roman" w:cs="Times New Roman"/>
          <w:sz w:val="24"/>
          <w:szCs w:val="24"/>
        </w:rPr>
      </w:pPr>
      <w:r w:rsidRPr="00A91AC0">
        <w:rPr>
          <w:rFonts w:ascii="Times New Roman" w:hAnsi="Times New Roman" w:cs="Times New Roman"/>
          <w:sz w:val="24"/>
          <w:szCs w:val="24"/>
        </w:rPr>
        <w:lastRenderedPageBreak/>
        <w:t>Для выработки резолюции необходимо провести совещание делегаций по секциям. Для работы в секциях воспользуемся формулой ПОПС.</w:t>
      </w:r>
    </w:p>
    <w:p w:rsidR="009D40D0" w:rsidRPr="00A91AC0" w:rsidRDefault="009D40D0" w:rsidP="009D40D0">
      <w:pPr>
        <w:shd w:val="clear" w:color="auto" w:fill="FFFFFF"/>
        <w:spacing w:after="135" w:line="240" w:lineRule="auto"/>
        <w:rPr>
          <w:rFonts w:ascii="Times New Roman" w:eastAsia="Times New Roman" w:hAnsi="Times New Roman" w:cs="Times New Roman"/>
          <w:sz w:val="24"/>
          <w:szCs w:val="24"/>
          <w:lang w:eastAsia="ru-RU"/>
        </w:rPr>
      </w:pPr>
      <w:r w:rsidRPr="00A91AC0">
        <w:rPr>
          <w:rFonts w:ascii="Times New Roman" w:eastAsia="Times New Roman" w:hAnsi="Times New Roman" w:cs="Times New Roman"/>
          <w:sz w:val="24"/>
          <w:szCs w:val="24"/>
          <w:lang w:eastAsia="ru-RU"/>
        </w:rPr>
        <w:t>П – позиция</w:t>
      </w:r>
    </w:p>
    <w:p w:rsidR="009D40D0" w:rsidRPr="00A91AC0" w:rsidRDefault="009D40D0" w:rsidP="009D40D0">
      <w:pPr>
        <w:shd w:val="clear" w:color="auto" w:fill="FFFFFF"/>
        <w:spacing w:after="135" w:line="240" w:lineRule="auto"/>
        <w:rPr>
          <w:rFonts w:ascii="Times New Roman" w:eastAsia="Times New Roman" w:hAnsi="Times New Roman" w:cs="Times New Roman"/>
          <w:sz w:val="24"/>
          <w:szCs w:val="24"/>
          <w:lang w:eastAsia="ru-RU"/>
        </w:rPr>
      </w:pPr>
      <w:r w:rsidRPr="00A91AC0">
        <w:rPr>
          <w:rFonts w:ascii="Times New Roman" w:eastAsia="Times New Roman" w:hAnsi="Times New Roman" w:cs="Times New Roman"/>
          <w:sz w:val="24"/>
          <w:szCs w:val="24"/>
          <w:lang w:eastAsia="ru-RU"/>
        </w:rPr>
        <w:t>О – обоснование</w:t>
      </w:r>
    </w:p>
    <w:p w:rsidR="009D40D0" w:rsidRPr="00A91AC0" w:rsidRDefault="009D40D0" w:rsidP="009D40D0">
      <w:pPr>
        <w:shd w:val="clear" w:color="auto" w:fill="FFFFFF"/>
        <w:spacing w:after="135" w:line="240" w:lineRule="auto"/>
        <w:rPr>
          <w:rFonts w:ascii="Times New Roman" w:eastAsia="Times New Roman" w:hAnsi="Times New Roman" w:cs="Times New Roman"/>
          <w:sz w:val="24"/>
          <w:szCs w:val="24"/>
          <w:lang w:eastAsia="ru-RU"/>
        </w:rPr>
      </w:pPr>
      <w:r w:rsidRPr="00A91AC0">
        <w:rPr>
          <w:rFonts w:ascii="Times New Roman" w:eastAsia="Times New Roman" w:hAnsi="Times New Roman" w:cs="Times New Roman"/>
          <w:sz w:val="24"/>
          <w:szCs w:val="24"/>
          <w:lang w:eastAsia="ru-RU"/>
        </w:rPr>
        <w:t>П – пример</w:t>
      </w:r>
    </w:p>
    <w:p w:rsidR="009D40D0" w:rsidRPr="00A91AC0" w:rsidRDefault="009D40D0" w:rsidP="009D40D0">
      <w:pPr>
        <w:shd w:val="clear" w:color="auto" w:fill="FFFFFF"/>
        <w:spacing w:after="135" w:line="240" w:lineRule="auto"/>
        <w:rPr>
          <w:rFonts w:ascii="Times New Roman" w:eastAsia="Times New Roman" w:hAnsi="Times New Roman" w:cs="Times New Roman"/>
          <w:sz w:val="24"/>
          <w:szCs w:val="24"/>
          <w:lang w:eastAsia="ru-RU"/>
        </w:rPr>
      </w:pPr>
      <w:r w:rsidRPr="00A91AC0">
        <w:rPr>
          <w:rFonts w:ascii="Times New Roman" w:eastAsia="Times New Roman" w:hAnsi="Times New Roman" w:cs="Times New Roman"/>
          <w:sz w:val="24"/>
          <w:szCs w:val="24"/>
          <w:lang w:eastAsia="ru-RU"/>
        </w:rPr>
        <w:t>С – следовательно</w:t>
      </w:r>
    </w:p>
    <w:p w:rsidR="0093455E" w:rsidRPr="00A91AC0" w:rsidRDefault="0093455E" w:rsidP="0093455E">
      <w:pPr>
        <w:pStyle w:val="a3"/>
        <w:shd w:val="clear" w:color="auto" w:fill="FFFFFF"/>
        <w:spacing w:before="0" w:beforeAutospacing="0" w:after="0" w:afterAutospacing="0"/>
        <w:jc w:val="both"/>
      </w:pPr>
      <w:r w:rsidRPr="00A91AC0">
        <w:rPr>
          <w:rStyle w:val="a5"/>
        </w:rPr>
        <w:t>П</w:t>
      </w:r>
      <w:r w:rsidRPr="00A91AC0">
        <w:t> – позиция. Необходимо по заданной проблеме высказать свое собственное мнение. Для этого можно использовать следующие формулировки: «Я считаю, что…», «На мой взгляд, эта проблема заслуживает / не заслуживает внимания», «Я согласен с…».</w:t>
      </w:r>
    </w:p>
    <w:p w:rsidR="0093455E" w:rsidRPr="00A91AC0" w:rsidRDefault="0093455E" w:rsidP="0093455E">
      <w:pPr>
        <w:pStyle w:val="a3"/>
        <w:shd w:val="clear" w:color="auto" w:fill="FFFFFF"/>
        <w:spacing w:before="0" w:beforeAutospacing="0" w:after="0" w:afterAutospacing="0"/>
        <w:jc w:val="both"/>
      </w:pPr>
      <w:r w:rsidRPr="00A91AC0">
        <w:rPr>
          <w:rStyle w:val="a5"/>
        </w:rPr>
        <w:t>О</w:t>
      </w:r>
      <w:r w:rsidRPr="00A91AC0">
        <w:t> – обоснование, объяснение своей позиции. Здесь необходимо привести все возможные аргументы, подтверждающие ваше мнение. Ответ должно быть обоснованным, а не пустословным. В нем должны быть затронуты моменты из изученного курса либо темы, раскрыты определения и понятия. В данном блоке основной вопрос – почему вы так думаете? А это значит, что начинать раскрытие его следует со слов «Потому что…» или «Так как…».</w:t>
      </w:r>
    </w:p>
    <w:p w:rsidR="0093455E" w:rsidRPr="00A91AC0" w:rsidRDefault="0093455E" w:rsidP="0093455E">
      <w:pPr>
        <w:pStyle w:val="a3"/>
        <w:shd w:val="clear" w:color="auto" w:fill="FFFFFF"/>
        <w:spacing w:before="0" w:beforeAutospacing="0" w:after="0" w:afterAutospacing="0"/>
        <w:jc w:val="both"/>
      </w:pPr>
      <w:r w:rsidRPr="00A91AC0">
        <w:rPr>
          <w:rStyle w:val="a5"/>
        </w:rPr>
        <w:t>П</w:t>
      </w:r>
      <w:r w:rsidRPr="00A91AC0">
        <w:t xml:space="preserve"> – примеры. Для наглядности и подтверждения понимания своих слов необходимо привести факты, причем их должно быть не менее трех. Данный пункт раскрывает умения учащихся доказать правоту своей позиции на практике. В качестве примеров можно использовать как собственный опыт, даже может надуманный, так и знания с курса истории или обществознания. Главное, чтобы они были убедительными. Речевые обороты, используемые на этом шаге, - </w:t>
      </w:r>
      <w:proofErr w:type="gramStart"/>
      <w:r w:rsidRPr="00A91AC0">
        <w:t>«Например</w:t>
      </w:r>
      <w:proofErr w:type="gramEnd"/>
      <w:r w:rsidRPr="00A91AC0">
        <w:t>…», «Я могу доказать это на примере…».</w:t>
      </w:r>
    </w:p>
    <w:p w:rsidR="0093455E" w:rsidRPr="00A91AC0" w:rsidRDefault="0093455E" w:rsidP="0093455E">
      <w:pPr>
        <w:pStyle w:val="a3"/>
        <w:shd w:val="clear" w:color="auto" w:fill="FFFFFF"/>
        <w:spacing w:before="0" w:beforeAutospacing="0" w:after="0" w:afterAutospacing="0"/>
        <w:jc w:val="both"/>
      </w:pPr>
      <w:r w:rsidRPr="00A91AC0">
        <w:rPr>
          <w:rStyle w:val="a5"/>
        </w:rPr>
        <w:t>С</w:t>
      </w:r>
      <w:r w:rsidRPr="00A91AC0">
        <w:t> – следствие (суждение или умозаключение). Этот блок является итоговым, он содержит ваши окончательные выводы, подтверждающие высказанную позицию. Начало предложений в нем может быть таким: «Таким образом…», «Подводя итог…», «Поэтому…», «Исходя из сказанного, я делаю вывод о том, что…».</w:t>
      </w:r>
    </w:p>
    <w:p w:rsidR="00DA3C30" w:rsidRPr="00A91AC0" w:rsidRDefault="00DA3C30" w:rsidP="00927B7F">
      <w:pPr>
        <w:rPr>
          <w:rFonts w:ascii="Times New Roman" w:hAnsi="Times New Roman" w:cs="Times New Roman"/>
          <w:sz w:val="24"/>
          <w:szCs w:val="24"/>
        </w:rPr>
      </w:pPr>
    </w:p>
    <w:p w:rsidR="00AA2DF0" w:rsidRPr="00A91AC0" w:rsidRDefault="00AA2DF0" w:rsidP="00927B7F">
      <w:pPr>
        <w:rPr>
          <w:rFonts w:ascii="Times New Roman" w:hAnsi="Times New Roman" w:cs="Times New Roman"/>
          <w:sz w:val="24"/>
          <w:szCs w:val="24"/>
        </w:rPr>
      </w:pPr>
      <w:r w:rsidRPr="00A91AC0">
        <w:rPr>
          <w:rFonts w:ascii="Times New Roman" w:hAnsi="Times New Roman" w:cs="Times New Roman"/>
          <w:sz w:val="24"/>
          <w:szCs w:val="24"/>
        </w:rPr>
        <w:t>Слайды 12-17</w:t>
      </w:r>
    </w:p>
    <w:p w:rsidR="0093455E" w:rsidRPr="00A91AC0" w:rsidRDefault="0093455E" w:rsidP="00927B7F">
      <w:pPr>
        <w:rPr>
          <w:rFonts w:ascii="Times New Roman" w:hAnsi="Times New Roman" w:cs="Times New Roman"/>
          <w:sz w:val="24"/>
          <w:szCs w:val="24"/>
        </w:rPr>
      </w:pPr>
      <w:r w:rsidRPr="00A91AC0">
        <w:rPr>
          <w:rFonts w:ascii="Times New Roman" w:hAnsi="Times New Roman" w:cs="Times New Roman"/>
          <w:sz w:val="24"/>
          <w:szCs w:val="24"/>
          <w:highlight w:val="yellow"/>
        </w:rPr>
        <w:t>США</w:t>
      </w:r>
      <w:r w:rsidR="00A71F4E" w:rsidRPr="00A91AC0">
        <w:rPr>
          <w:rFonts w:ascii="Times New Roman" w:hAnsi="Times New Roman" w:cs="Times New Roman"/>
          <w:sz w:val="24"/>
          <w:szCs w:val="24"/>
        </w:rPr>
        <w:t xml:space="preserve"> (1)</w:t>
      </w:r>
    </w:p>
    <w:p w:rsidR="00A71F4E" w:rsidRPr="00A91AC0" w:rsidRDefault="00A71F4E" w:rsidP="00A71F4E">
      <w:pPr>
        <w:pStyle w:val="a6"/>
        <w:numPr>
          <w:ilvl w:val="0"/>
          <w:numId w:val="7"/>
        </w:numPr>
        <w:spacing w:line="216" w:lineRule="auto"/>
      </w:pPr>
      <w:r w:rsidRPr="00A91AC0">
        <w:rPr>
          <w:rFonts w:eastAsiaTheme="minorEastAsia"/>
          <w:color w:val="000000" w:themeColor="text1"/>
          <w:kern w:val="24"/>
        </w:rPr>
        <w:t>П – позиция («На наш взгляд, эта проблема заслуживает/не заслуживает внимания…, «Мы согласны с тем, что…»)</w:t>
      </w:r>
    </w:p>
    <w:p w:rsidR="00A71F4E" w:rsidRPr="00A91AC0" w:rsidRDefault="00A71F4E" w:rsidP="00A71F4E">
      <w:pPr>
        <w:pStyle w:val="a6"/>
        <w:numPr>
          <w:ilvl w:val="0"/>
          <w:numId w:val="7"/>
        </w:numPr>
        <w:spacing w:line="216" w:lineRule="auto"/>
      </w:pPr>
      <w:r w:rsidRPr="00A91AC0">
        <w:rPr>
          <w:rFonts w:eastAsiaTheme="minorEastAsia"/>
          <w:color w:val="000000" w:themeColor="text1"/>
          <w:kern w:val="24"/>
        </w:rPr>
        <w:t>О – обоснование («Потому что…», «Так как…»)</w:t>
      </w:r>
    </w:p>
    <w:p w:rsidR="00A71F4E" w:rsidRPr="00A91AC0" w:rsidRDefault="00A71F4E" w:rsidP="00A71F4E">
      <w:pPr>
        <w:pStyle w:val="a6"/>
        <w:numPr>
          <w:ilvl w:val="0"/>
          <w:numId w:val="7"/>
        </w:numPr>
        <w:spacing w:line="216" w:lineRule="auto"/>
      </w:pPr>
      <w:r w:rsidRPr="00A91AC0">
        <w:rPr>
          <w:rFonts w:eastAsiaTheme="minorEastAsia"/>
          <w:color w:val="000000" w:themeColor="text1"/>
          <w:kern w:val="24"/>
        </w:rPr>
        <w:t>П – пример («Мы можем доказать это на примере…»)</w:t>
      </w:r>
    </w:p>
    <w:p w:rsidR="00A71F4E" w:rsidRPr="00A91AC0" w:rsidRDefault="00A71F4E" w:rsidP="00A71F4E">
      <w:pPr>
        <w:pStyle w:val="a6"/>
        <w:numPr>
          <w:ilvl w:val="0"/>
          <w:numId w:val="7"/>
        </w:numPr>
        <w:spacing w:line="216" w:lineRule="auto"/>
      </w:pPr>
      <w:r w:rsidRPr="00A91AC0">
        <w:rPr>
          <w:rFonts w:eastAsiaTheme="minorEastAsia"/>
          <w:color w:val="000000" w:themeColor="text1"/>
          <w:kern w:val="24"/>
        </w:rPr>
        <w:t>С – следовательно («Таким образом…», «Подводя итог…»)</w:t>
      </w:r>
    </w:p>
    <w:p w:rsidR="001847F7" w:rsidRPr="00A91AC0" w:rsidRDefault="001847F7" w:rsidP="00EE503B">
      <w:pPr>
        <w:shd w:val="clear" w:color="auto" w:fill="FFFFFF"/>
        <w:spacing w:before="300" w:after="100" w:afterAutospacing="1" w:line="360" w:lineRule="atLeast"/>
        <w:outlineLvl w:val="1"/>
        <w:rPr>
          <w:rFonts w:ascii="Times New Roman" w:eastAsia="Times New Roman" w:hAnsi="Times New Roman" w:cs="Times New Roman"/>
          <w:b/>
          <w:bCs/>
          <w:sz w:val="24"/>
          <w:szCs w:val="24"/>
          <w:lang w:eastAsia="ru-RU"/>
        </w:rPr>
      </w:pPr>
      <w:r w:rsidRPr="00A91AC0">
        <w:rPr>
          <w:rFonts w:ascii="Times New Roman" w:eastAsia="Times New Roman" w:hAnsi="Times New Roman" w:cs="Times New Roman"/>
          <w:b/>
          <w:bCs/>
          <w:sz w:val="24"/>
          <w:szCs w:val="24"/>
          <w:lang w:eastAsia="ru-RU"/>
        </w:rPr>
        <w:t>В обоснование обязательно назвать причины терроризма в США (национальные и религиозные)</w:t>
      </w:r>
    </w:p>
    <w:p w:rsidR="00EE503B" w:rsidRPr="00A91AC0" w:rsidRDefault="00EE503B" w:rsidP="00EE503B">
      <w:pPr>
        <w:shd w:val="clear" w:color="auto" w:fill="FFFFFF"/>
        <w:spacing w:before="300" w:after="100" w:afterAutospacing="1" w:line="360" w:lineRule="atLeast"/>
        <w:outlineLvl w:val="1"/>
        <w:rPr>
          <w:rFonts w:ascii="Times New Roman" w:eastAsia="Times New Roman" w:hAnsi="Times New Roman" w:cs="Times New Roman"/>
          <w:b/>
          <w:bCs/>
          <w:sz w:val="24"/>
          <w:szCs w:val="24"/>
          <w:lang w:eastAsia="ru-RU"/>
        </w:rPr>
      </w:pPr>
      <w:r w:rsidRPr="00A91AC0">
        <w:rPr>
          <w:rFonts w:ascii="Times New Roman" w:eastAsia="Times New Roman" w:hAnsi="Times New Roman" w:cs="Times New Roman"/>
          <w:b/>
          <w:bCs/>
          <w:sz w:val="24"/>
          <w:szCs w:val="24"/>
          <w:lang w:eastAsia="ru-RU"/>
        </w:rPr>
        <w:t>Теракты 11 сентября в США. 2996 погибших</w:t>
      </w:r>
    </w:p>
    <w:p w:rsidR="00EE503B" w:rsidRPr="00A91AC0" w:rsidRDefault="00EE503B" w:rsidP="00EE503B">
      <w:pPr>
        <w:shd w:val="clear" w:color="auto" w:fill="FFFFFF"/>
        <w:spacing w:before="300" w:after="300" w:line="240" w:lineRule="auto"/>
        <w:rPr>
          <w:rFonts w:ascii="Times New Roman" w:eastAsia="Times New Roman" w:hAnsi="Times New Roman" w:cs="Times New Roman"/>
          <w:sz w:val="24"/>
          <w:szCs w:val="24"/>
          <w:lang w:eastAsia="ru-RU"/>
        </w:rPr>
      </w:pPr>
      <w:r w:rsidRPr="00A91AC0">
        <w:rPr>
          <w:rFonts w:ascii="Times New Roman" w:eastAsia="Times New Roman" w:hAnsi="Times New Roman" w:cs="Times New Roman"/>
          <w:sz w:val="24"/>
          <w:szCs w:val="24"/>
          <w:lang w:eastAsia="ru-RU"/>
        </w:rPr>
        <w:t xml:space="preserve">11 сентября 2001 г. в США боевики-смертники из террористической организации "Аль-Каида" захватили пассажирские самолеты и врезались на них в две башни Всемирного торгового центра (Нью-Йорк) и в здание Пентагона - штаб-квартиры Министерства обороны США (округ </w:t>
      </w:r>
      <w:proofErr w:type="spellStart"/>
      <w:r w:rsidRPr="00A91AC0">
        <w:rPr>
          <w:rFonts w:ascii="Times New Roman" w:eastAsia="Times New Roman" w:hAnsi="Times New Roman" w:cs="Times New Roman"/>
          <w:sz w:val="24"/>
          <w:szCs w:val="24"/>
          <w:lang w:eastAsia="ru-RU"/>
        </w:rPr>
        <w:t>Арлингтон</w:t>
      </w:r>
      <w:proofErr w:type="spellEnd"/>
      <w:r w:rsidRPr="00A91AC0">
        <w:rPr>
          <w:rFonts w:ascii="Times New Roman" w:eastAsia="Times New Roman" w:hAnsi="Times New Roman" w:cs="Times New Roman"/>
          <w:sz w:val="24"/>
          <w:szCs w:val="24"/>
          <w:lang w:eastAsia="ru-RU"/>
        </w:rPr>
        <w:t xml:space="preserve">, шт. Вирджиния). Четвертый захваченный лайнер разбился близ г. </w:t>
      </w:r>
      <w:proofErr w:type="spellStart"/>
      <w:r w:rsidRPr="00A91AC0">
        <w:rPr>
          <w:rFonts w:ascii="Times New Roman" w:eastAsia="Times New Roman" w:hAnsi="Times New Roman" w:cs="Times New Roman"/>
          <w:sz w:val="24"/>
          <w:szCs w:val="24"/>
          <w:lang w:eastAsia="ru-RU"/>
        </w:rPr>
        <w:t>Шанксвилл</w:t>
      </w:r>
      <w:proofErr w:type="spellEnd"/>
      <w:r w:rsidRPr="00A91AC0">
        <w:rPr>
          <w:rFonts w:ascii="Times New Roman" w:eastAsia="Times New Roman" w:hAnsi="Times New Roman" w:cs="Times New Roman"/>
          <w:sz w:val="24"/>
          <w:szCs w:val="24"/>
          <w:lang w:eastAsia="ru-RU"/>
        </w:rPr>
        <w:t xml:space="preserve"> (шт. Пенсильвания). В результате этой крупнейшей в мире серии терактов погибли 2 тыс. 996 человек, свыше 6 тыс. человек получили ранения. Организатором теракта была группировка "Аль-Каида" и ее лидер Усама бен Ладен.</w:t>
      </w:r>
    </w:p>
    <w:p w:rsidR="0093455E" w:rsidRPr="00A91AC0" w:rsidRDefault="0093455E" w:rsidP="0093455E">
      <w:pPr>
        <w:shd w:val="clear" w:color="auto" w:fill="FFFFFF"/>
        <w:spacing w:before="375" w:after="375" w:line="240" w:lineRule="auto"/>
        <w:rPr>
          <w:rFonts w:ascii="Times New Roman" w:eastAsia="Times New Roman" w:hAnsi="Times New Roman" w:cs="Times New Roman"/>
          <w:sz w:val="24"/>
          <w:szCs w:val="24"/>
          <w:lang w:eastAsia="ru-RU"/>
        </w:rPr>
      </w:pPr>
      <w:r w:rsidRPr="00A91AC0">
        <w:rPr>
          <w:rFonts w:ascii="Times New Roman" w:eastAsia="Times New Roman" w:hAnsi="Times New Roman" w:cs="Times New Roman"/>
          <w:sz w:val="24"/>
          <w:szCs w:val="24"/>
          <w:lang w:eastAsia="ru-RU"/>
        </w:rPr>
        <w:t xml:space="preserve">Важная роль в борьбе с терроризмом в США отведена специальному департаменту в структуре ФБР. Кроме того, антитеррористические отделы есть и в различных государственных ведомствах, </w:t>
      </w:r>
      <w:proofErr w:type="gramStart"/>
      <w:r w:rsidRPr="00A91AC0">
        <w:rPr>
          <w:rFonts w:ascii="Times New Roman" w:eastAsia="Times New Roman" w:hAnsi="Times New Roman" w:cs="Times New Roman"/>
          <w:sz w:val="24"/>
          <w:szCs w:val="24"/>
          <w:lang w:eastAsia="ru-RU"/>
        </w:rPr>
        <w:t>таких например</w:t>
      </w:r>
      <w:proofErr w:type="gramEnd"/>
      <w:r w:rsidRPr="00A91AC0">
        <w:rPr>
          <w:rFonts w:ascii="Times New Roman" w:eastAsia="Times New Roman" w:hAnsi="Times New Roman" w:cs="Times New Roman"/>
          <w:sz w:val="24"/>
          <w:szCs w:val="24"/>
          <w:lang w:eastAsia="ru-RU"/>
        </w:rPr>
        <w:t xml:space="preserve"> как Управление по делам миграций и предоставления гражданства (</w:t>
      </w:r>
      <w:proofErr w:type="spellStart"/>
      <w:r w:rsidRPr="00A91AC0">
        <w:rPr>
          <w:rFonts w:ascii="Times New Roman" w:eastAsia="Times New Roman" w:hAnsi="Times New Roman" w:cs="Times New Roman"/>
          <w:sz w:val="24"/>
          <w:szCs w:val="24"/>
          <w:lang w:eastAsia="ru-RU"/>
        </w:rPr>
        <w:t>Bureau</w:t>
      </w:r>
      <w:proofErr w:type="spellEnd"/>
      <w:r w:rsidRPr="00A91AC0">
        <w:rPr>
          <w:rFonts w:ascii="Times New Roman" w:eastAsia="Times New Roman" w:hAnsi="Times New Roman" w:cs="Times New Roman"/>
          <w:sz w:val="24"/>
          <w:szCs w:val="24"/>
          <w:lang w:eastAsia="ru-RU"/>
        </w:rPr>
        <w:t xml:space="preserve"> </w:t>
      </w:r>
      <w:proofErr w:type="spellStart"/>
      <w:r w:rsidRPr="00A91AC0">
        <w:rPr>
          <w:rFonts w:ascii="Times New Roman" w:eastAsia="Times New Roman" w:hAnsi="Times New Roman" w:cs="Times New Roman"/>
          <w:sz w:val="24"/>
          <w:szCs w:val="24"/>
          <w:lang w:eastAsia="ru-RU"/>
        </w:rPr>
        <w:t>of</w:t>
      </w:r>
      <w:proofErr w:type="spellEnd"/>
      <w:r w:rsidRPr="00A91AC0">
        <w:rPr>
          <w:rFonts w:ascii="Times New Roman" w:eastAsia="Times New Roman" w:hAnsi="Times New Roman" w:cs="Times New Roman"/>
          <w:sz w:val="24"/>
          <w:szCs w:val="24"/>
          <w:lang w:eastAsia="ru-RU"/>
        </w:rPr>
        <w:t xml:space="preserve"> </w:t>
      </w:r>
      <w:proofErr w:type="spellStart"/>
      <w:r w:rsidRPr="00A91AC0">
        <w:rPr>
          <w:rFonts w:ascii="Times New Roman" w:eastAsia="Times New Roman" w:hAnsi="Times New Roman" w:cs="Times New Roman"/>
          <w:sz w:val="24"/>
          <w:szCs w:val="24"/>
          <w:lang w:eastAsia="ru-RU"/>
        </w:rPr>
        <w:t>Citizenship</w:t>
      </w:r>
      <w:proofErr w:type="spellEnd"/>
      <w:r w:rsidRPr="00A91AC0">
        <w:rPr>
          <w:rFonts w:ascii="Times New Roman" w:eastAsia="Times New Roman" w:hAnsi="Times New Roman" w:cs="Times New Roman"/>
          <w:sz w:val="24"/>
          <w:szCs w:val="24"/>
          <w:lang w:eastAsia="ru-RU"/>
        </w:rPr>
        <w:t xml:space="preserve"> </w:t>
      </w:r>
      <w:proofErr w:type="spellStart"/>
      <w:r w:rsidRPr="00A91AC0">
        <w:rPr>
          <w:rFonts w:ascii="Times New Roman" w:eastAsia="Times New Roman" w:hAnsi="Times New Roman" w:cs="Times New Roman"/>
          <w:sz w:val="24"/>
          <w:szCs w:val="24"/>
          <w:lang w:eastAsia="ru-RU"/>
        </w:rPr>
        <w:lastRenderedPageBreak/>
        <w:t>and</w:t>
      </w:r>
      <w:proofErr w:type="spellEnd"/>
      <w:r w:rsidRPr="00A91AC0">
        <w:rPr>
          <w:rFonts w:ascii="Times New Roman" w:eastAsia="Times New Roman" w:hAnsi="Times New Roman" w:cs="Times New Roman"/>
          <w:sz w:val="24"/>
          <w:szCs w:val="24"/>
          <w:lang w:eastAsia="ru-RU"/>
        </w:rPr>
        <w:t xml:space="preserve"> </w:t>
      </w:r>
      <w:proofErr w:type="spellStart"/>
      <w:r w:rsidRPr="00A91AC0">
        <w:rPr>
          <w:rFonts w:ascii="Times New Roman" w:eastAsia="Times New Roman" w:hAnsi="Times New Roman" w:cs="Times New Roman"/>
          <w:sz w:val="24"/>
          <w:szCs w:val="24"/>
          <w:lang w:eastAsia="ru-RU"/>
        </w:rPr>
        <w:t>Immigration</w:t>
      </w:r>
      <w:proofErr w:type="spellEnd"/>
      <w:r w:rsidRPr="00A91AC0">
        <w:rPr>
          <w:rFonts w:ascii="Times New Roman" w:eastAsia="Times New Roman" w:hAnsi="Times New Roman" w:cs="Times New Roman"/>
          <w:sz w:val="24"/>
          <w:szCs w:val="24"/>
          <w:lang w:eastAsia="ru-RU"/>
        </w:rPr>
        <w:t xml:space="preserve"> </w:t>
      </w:r>
      <w:proofErr w:type="spellStart"/>
      <w:r w:rsidRPr="00A91AC0">
        <w:rPr>
          <w:rFonts w:ascii="Times New Roman" w:eastAsia="Times New Roman" w:hAnsi="Times New Roman" w:cs="Times New Roman"/>
          <w:sz w:val="24"/>
          <w:szCs w:val="24"/>
          <w:lang w:eastAsia="ru-RU"/>
        </w:rPr>
        <w:t>Services</w:t>
      </w:r>
      <w:proofErr w:type="spellEnd"/>
      <w:r w:rsidRPr="00A91AC0">
        <w:rPr>
          <w:rFonts w:ascii="Times New Roman" w:eastAsia="Times New Roman" w:hAnsi="Times New Roman" w:cs="Times New Roman"/>
          <w:sz w:val="24"/>
          <w:szCs w:val="24"/>
          <w:lang w:eastAsia="ru-RU"/>
        </w:rPr>
        <w:t>). Часть следственных и надзорных функций передана таможенным и транспортным ведомствам.</w:t>
      </w:r>
    </w:p>
    <w:p w:rsidR="001847F7" w:rsidRPr="00A91AC0" w:rsidRDefault="0093455E" w:rsidP="001847F7">
      <w:pPr>
        <w:shd w:val="clear" w:color="auto" w:fill="FFFFFF"/>
        <w:spacing w:before="375" w:after="375" w:line="240" w:lineRule="auto"/>
        <w:rPr>
          <w:rFonts w:ascii="Times New Roman" w:eastAsia="Times New Roman" w:hAnsi="Times New Roman" w:cs="Times New Roman"/>
          <w:sz w:val="24"/>
          <w:szCs w:val="24"/>
          <w:lang w:eastAsia="ru-RU"/>
        </w:rPr>
      </w:pPr>
      <w:r w:rsidRPr="00A91AC0">
        <w:rPr>
          <w:rFonts w:ascii="Times New Roman" w:eastAsia="Times New Roman" w:hAnsi="Times New Roman" w:cs="Times New Roman"/>
          <w:sz w:val="24"/>
          <w:szCs w:val="24"/>
          <w:lang w:eastAsia="ru-RU"/>
        </w:rPr>
        <w:t xml:space="preserve">Новая спецслужба была создана в США сентябре 2001 года. </w:t>
      </w:r>
    </w:p>
    <w:p w:rsidR="001847F7" w:rsidRPr="00A91AC0" w:rsidRDefault="001847F7" w:rsidP="001847F7">
      <w:pPr>
        <w:shd w:val="clear" w:color="auto" w:fill="FFFFFF"/>
        <w:spacing w:before="375" w:after="375" w:line="240" w:lineRule="auto"/>
        <w:rPr>
          <w:rFonts w:ascii="Times New Roman" w:eastAsia="Times New Roman" w:hAnsi="Times New Roman" w:cs="Times New Roman"/>
          <w:sz w:val="24"/>
          <w:szCs w:val="24"/>
          <w:lang w:eastAsia="ru-RU"/>
        </w:rPr>
      </w:pPr>
      <w:r w:rsidRPr="00A91AC0">
        <w:rPr>
          <w:rFonts w:ascii="Times New Roman" w:eastAsia="Times New Roman" w:hAnsi="Times New Roman" w:cs="Times New Roman"/>
          <w:sz w:val="24"/>
          <w:szCs w:val="24"/>
          <w:lang w:eastAsia="ru-RU"/>
        </w:rPr>
        <w:t>Многие вопросы решаются в результате сотрудничества с другими государствами.</w:t>
      </w:r>
    </w:p>
    <w:p w:rsidR="00A71F4E" w:rsidRPr="00A91AC0" w:rsidRDefault="00A71F4E" w:rsidP="00A71F4E">
      <w:pPr>
        <w:shd w:val="clear" w:color="auto" w:fill="FFFFFF"/>
        <w:spacing w:before="300" w:after="100" w:afterAutospacing="1" w:line="360" w:lineRule="atLeast"/>
        <w:outlineLvl w:val="1"/>
        <w:rPr>
          <w:rFonts w:ascii="Times New Roman" w:eastAsia="Times New Roman" w:hAnsi="Times New Roman" w:cs="Times New Roman"/>
          <w:b/>
          <w:bCs/>
          <w:sz w:val="24"/>
          <w:szCs w:val="24"/>
          <w:lang w:eastAsia="ru-RU"/>
        </w:rPr>
      </w:pPr>
      <w:r w:rsidRPr="00A91AC0">
        <w:rPr>
          <w:rFonts w:ascii="Times New Roman" w:eastAsia="Times New Roman" w:hAnsi="Times New Roman" w:cs="Times New Roman"/>
          <w:b/>
          <w:bCs/>
          <w:sz w:val="24"/>
          <w:szCs w:val="24"/>
          <w:highlight w:val="yellow"/>
          <w:lang w:eastAsia="ru-RU"/>
        </w:rPr>
        <w:t>Индия</w:t>
      </w:r>
      <w:r w:rsidRPr="00A91AC0">
        <w:rPr>
          <w:rFonts w:ascii="Times New Roman" w:eastAsia="Times New Roman" w:hAnsi="Times New Roman" w:cs="Times New Roman"/>
          <w:b/>
          <w:bCs/>
          <w:sz w:val="24"/>
          <w:szCs w:val="24"/>
          <w:lang w:eastAsia="ru-RU"/>
        </w:rPr>
        <w:t xml:space="preserve"> (2)</w:t>
      </w:r>
    </w:p>
    <w:p w:rsidR="00A71F4E" w:rsidRPr="00A91AC0" w:rsidRDefault="00A71F4E" w:rsidP="00A71F4E">
      <w:pPr>
        <w:pStyle w:val="a6"/>
        <w:numPr>
          <w:ilvl w:val="0"/>
          <w:numId w:val="7"/>
        </w:numPr>
        <w:spacing w:line="216" w:lineRule="auto"/>
      </w:pPr>
      <w:r w:rsidRPr="00A91AC0">
        <w:rPr>
          <w:rFonts w:eastAsiaTheme="minorEastAsia"/>
          <w:color w:val="000000" w:themeColor="text1"/>
          <w:kern w:val="24"/>
        </w:rPr>
        <w:t>П – позиция («На наш взгляд, эта проблема заслуживает/не заслуживает внимания…, «Мы согласны с тем, что…»)</w:t>
      </w:r>
    </w:p>
    <w:p w:rsidR="00A71F4E" w:rsidRPr="00A91AC0" w:rsidRDefault="00A71F4E" w:rsidP="00A71F4E">
      <w:pPr>
        <w:pStyle w:val="a6"/>
        <w:numPr>
          <w:ilvl w:val="0"/>
          <w:numId w:val="7"/>
        </w:numPr>
        <w:spacing w:line="216" w:lineRule="auto"/>
      </w:pPr>
      <w:r w:rsidRPr="00A91AC0">
        <w:rPr>
          <w:rFonts w:eastAsiaTheme="minorEastAsia"/>
          <w:color w:val="000000" w:themeColor="text1"/>
          <w:kern w:val="24"/>
        </w:rPr>
        <w:t>О – обоснование («Потому что…», «Так как…»)</w:t>
      </w:r>
    </w:p>
    <w:p w:rsidR="00A71F4E" w:rsidRPr="00A91AC0" w:rsidRDefault="00A71F4E" w:rsidP="00A71F4E">
      <w:pPr>
        <w:pStyle w:val="a6"/>
        <w:numPr>
          <w:ilvl w:val="0"/>
          <w:numId w:val="7"/>
        </w:numPr>
        <w:spacing w:line="216" w:lineRule="auto"/>
      </w:pPr>
      <w:r w:rsidRPr="00A91AC0">
        <w:rPr>
          <w:rFonts w:eastAsiaTheme="minorEastAsia"/>
          <w:color w:val="000000" w:themeColor="text1"/>
          <w:kern w:val="24"/>
        </w:rPr>
        <w:t>П – пример («Мы можем доказать это на примере…»)</w:t>
      </w:r>
    </w:p>
    <w:p w:rsidR="00A71F4E" w:rsidRPr="00A91AC0" w:rsidRDefault="00A71F4E" w:rsidP="00A71F4E">
      <w:pPr>
        <w:pStyle w:val="a6"/>
        <w:numPr>
          <w:ilvl w:val="0"/>
          <w:numId w:val="7"/>
        </w:numPr>
        <w:spacing w:line="216" w:lineRule="auto"/>
      </w:pPr>
      <w:r w:rsidRPr="00A91AC0">
        <w:rPr>
          <w:rFonts w:eastAsiaTheme="minorEastAsia"/>
          <w:color w:val="000000" w:themeColor="text1"/>
          <w:kern w:val="24"/>
        </w:rPr>
        <w:t>С – следовательно («Таким образом…», «Подводя итог…»)</w:t>
      </w:r>
    </w:p>
    <w:p w:rsidR="00A71F4E" w:rsidRPr="00A91AC0" w:rsidRDefault="00A71F4E" w:rsidP="00A71F4E">
      <w:pPr>
        <w:shd w:val="clear" w:color="auto" w:fill="FFFFFF"/>
        <w:spacing w:before="300" w:after="100" w:afterAutospacing="1" w:line="360" w:lineRule="atLeast"/>
        <w:outlineLvl w:val="1"/>
        <w:rPr>
          <w:rFonts w:ascii="Times New Roman" w:eastAsia="Times New Roman" w:hAnsi="Times New Roman" w:cs="Times New Roman"/>
          <w:b/>
          <w:bCs/>
          <w:sz w:val="24"/>
          <w:szCs w:val="24"/>
          <w:lang w:eastAsia="ru-RU"/>
        </w:rPr>
      </w:pPr>
      <w:r w:rsidRPr="00A91AC0">
        <w:rPr>
          <w:rFonts w:ascii="Times New Roman" w:eastAsia="Times New Roman" w:hAnsi="Times New Roman" w:cs="Times New Roman"/>
          <w:b/>
          <w:bCs/>
          <w:sz w:val="24"/>
          <w:szCs w:val="24"/>
          <w:lang w:eastAsia="ru-RU"/>
        </w:rPr>
        <w:t>В обоснование обязательно назвать причины терроризма в Индии (на религиозной основе)</w:t>
      </w:r>
    </w:p>
    <w:p w:rsidR="00A71F4E" w:rsidRPr="00A91AC0" w:rsidRDefault="00A71F4E" w:rsidP="00A71F4E">
      <w:pPr>
        <w:shd w:val="clear" w:color="auto" w:fill="FFFFFF"/>
        <w:spacing w:before="300" w:after="100" w:afterAutospacing="1" w:line="360" w:lineRule="atLeast"/>
        <w:outlineLvl w:val="1"/>
        <w:rPr>
          <w:rFonts w:ascii="Times New Roman" w:eastAsia="Times New Roman" w:hAnsi="Times New Roman" w:cs="Times New Roman"/>
          <w:b/>
          <w:bCs/>
          <w:sz w:val="24"/>
          <w:szCs w:val="24"/>
          <w:lang w:eastAsia="ru-RU"/>
        </w:rPr>
      </w:pPr>
      <w:r w:rsidRPr="00A91AC0">
        <w:rPr>
          <w:rFonts w:ascii="Times New Roman" w:eastAsia="Times New Roman" w:hAnsi="Times New Roman" w:cs="Times New Roman"/>
          <w:b/>
          <w:bCs/>
          <w:sz w:val="24"/>
          <w:szCs w:val="24"/>
          <w:lang w:eastAsia="ru-RU"/>
        </w:rPr>
        <w:t>Теракты в Мумбаи. Индия. 209 погибших</w:t>
      </w:r>
    </w:p>
    <w:p w:rsidR="00A71F4E" w:rsidRPr="00A91AC0" w:rsidRDefault="00A71F4E" w:rsidP="00A71F4E">
      <w:pPr>
        <w:shd w:val="clear" w:color="auto" w:fill="FFFFFF"/>
        <w:spacing w:before="300" w:after="300" w:line="240" w:lineRule="auto"/>
        <w:rPr>
          <w:rFonts w:ascii="Times New Roman" w:eastAsia="Times New Roman" w:hAnsi="Times New Roman" w:cs="Times New Roman"/>
          <w:sz w:val="24"/>
          <w:szCs w:val="24"/>
          <w:lang w:eastAsia="ru-RU"/>
        </w:rPr>
      </w:pPr>
      <w:r w:rsidRPr="00A91AC0">
        <w:rPr>
          <w:rFonts w:ascii="Times New Roman" w:eastAsia="Times New Roman" w:hAnsi="Times New Roman" w:cs="Times New Roman"/>
          <w:sz w:val="24"/>
          <w:szCs w:val="24"/>
          <w:lang w:eastAsia="ru-RU"/>
        </w:rPr>
        <w:t>11 июля 2006 г. исламские террористы привели в действие спрятанные в скороварки взрывные устройства, заложенные в вагоны семи пригородных поездов в пригородах Мумбаи (станции "</w:t>
      </w:r>
      <w:proofErr w:type="spellStart"/>
      <w:r w:rsidRPr="00A91AC0">
        <w:rPr>
          <w:rFonts w:ascii="Times New Roman" w:eastAsia="Times New Roman" w:hAnsi="Times New Roman" w:cs="Times New Roman"/>
          <w:sz w:val="24"/>
          <w:szCs w:val="24"/>
          <w:lang w:eastAsia="ru-RU"/>
        </w:rPr>
        <w:t>Кхар</w:t>
      </w:r>
      <w:proofErr w:type="spellEnd"/>
      <w:r w:rsidRPr="00A91AC0">
        <w:rPr>
          <w:rFonts w:ascii="Times New Roman" w:eastAsia="Times New Roman" w:hAnsi="Times New Roman" w:cs="Times New Roman"/>
          <w:sz w:val="24"/>
          <w:szCs w:val="24"/>
          <w:lang w:eastAsia="ru-RU"/>
        </w:rPr>
        <w:t xml:space="preserve"> </w:t>
      </w:r>
      <w:proofErr w:type="spellStart"/>
      <w:r w:rsidRPr="00A91AC0">
        <w:rPr>
          <w:rFonts w:ascii="Times New Roman" w:eastAsia="Times New Roman" w:hAnsi="Times New Roman" w:cs="Times New Roman"/>
          <w:sz w:val="24"/>
          <w:szCs w:val="24"/>
          <w:lang w:eastAsia="ru-RU"/>
        </w:rPr>
        <w:t>роуд</w:t>
      </w:r>
      <w:proofErr w:type="spellEnd"/>
      <w:r w:rsidRPr="00A91AC0">
        <w:rPr>
          <w:rFonts w:ascii="Times New Roman" w:eastAsia="Times New Roman" w:hAnsi="Times New Roman" w:cs="Times New Roman"/>
          <w:sz w:val="24"/>
          <w:szCs w:val="24"/>
          <w:lang w:eastAsia="ru-RU"/>
        </w:rPr>
        <w:t>", "</w:t>
      </w:r>
      <w:proofErr w:type="spellStart"/>
      <w:r w:rsidRPr="00A91AC0">
        <w:rPr>
          <w:rFonts w:ascii="Times New Roman" w:eastAsia="Times New Roman" w:hAnsi="Times New Roman" w:cs="Times New Roman"/>
          <w:sz w:val="24"/>
          <w:szCs w:val="24"/>
          <w:lang w:eastAsia="ru-RU"/>
        </w:rPr>
        <w:t>Бандра</w:t>
      </w:r>
      <w:proofErr w:type="spellEnd"/>
      <w:r w:rsidRPr="00A91AC0">
        <w:rPr>
          <w:rFonts w:ascii="Times New Roman" w:eastAsia="Times New Roman" w:hAnsi="Times New Roman" w:cs="Times New Roman"/>
          <w:sz w:val="24"/>
          <w:szCs w:val="24"/>
          <w:lang w:eastAsia="ru-RU"/>
        </w:rPr>
        <w:t>", "</w:t>
      </w:r>
      <w:proofErr w:type="spellStart"/>
      <w:r w:rsidRPr="00A91AC0">
        <w:rPr>
          <w:rFonts w:ascii="Times New Roman" w:eastAsia="Times New Roman" w:hAnsi="Times New Roman" w:cs="Times New Roman"/>
          <w:sz w:val="24"/>
          <w:szCs w:val="24"/>
          <w:lang w:eastAsia="ru-RU"/>
        </w:rPr>
        <w:t>Джогешвари</w:t>
      </w:r>
      <w:proofErr w:type="spellEnd"/>
      <w:r w:rsidRPr="00A91AC0">
        <w:rPr>
          <w:rFonts w:ascii="Times New Roman" w:eastAsia="Times New Roman" w:hAnsi="Times New Roman" w:cs="Times New Roman"/>
          <w:sz w:val="24"/>
          <w:szCs w:val="24"/>
          <w:lang w:eastAsia="ru-RU"/>
        </w:rPr>
        <w:t>", "</w:t>
      </w:r>
      <w:proofErr w:type="spellStart"/>
      <w:r w:rsidRPr="00A91AC0">
        <w:rPr>
          <w:rFonts w:ascii="Times New Roman" w:eastAsia="Times New Roman" w:hAnsi="Times New Roman" w:cs="Times New Roman"/>
          <w:sz w:val="24"/>
          <w:szCs w:val="24"/>
          <w:lang w:eastAsia="ru-RU"/>
        </w:rPr>
        <w:t>Махим</w:t>
      </w:r>
      <w:proofErr w:type="spellEnd"/>
      <w:r w:rsidRPr="00A91AC0">
        <w:rPr>
          <w:rFonts w:ascii="Times New Roman" w:eastAsia="Times New Roman" w:hAnsi="Times New Roman" w:cs="Times New Roman"/>
          <w:sz w:val="24"/>
          <w:szCs w:val="24"/>
          <w:lang w:eastAsia="ru-RU"/>
        </w:rPr>
        <w:t>", "</w:t>
      </w:r>
      <w:proofErr w:type="spellStart"/>
      <w:r w:rsidRPr="00A91AC0">
        <w:rPr>
          <w:rFonts w:ascii="Times New Roman" w:eastAsia="Times New Roman" w:hAnsi="Times New Roman" w:cs="Times New Roman"/>
          <w:sz w:val="24"/>
          <w:szCs w:val="24"/>
          <w:lang w:eastAsia="ru-RU"/>
        </w:rPr>
        <w:t>Боривли</w:t>
      </w:r>
      <w:proofErr w:type="spellEnd"/>
      <w:r w:rsidRPr="00A91AC0">
        <w:rPr>
          <w:rFonts w:ascii="Times New Roman" w:eastAsia="Times New Roman" w:hAnsi="Times New Roman" w:cs="Times New Roman"/>
          <w:sz w:val="24"/>
          <w:szCs w:val="24"/>
          <w:lang w:eastAsia="ru-RU"/>
        </w:rPr>
        <w:t>", "</w:t>
      </w:r>
      <w:proofErr w:type="spellStart"/>
      <w:r w:rsidRPr="00A91AC0">
        <w:rPr>
          <w:rFonts w:ascii="Times New Roman" w:eastAsia="Times New Roman" w:hAnsi="Times New Roman" w:cs="Times New Roman"/>
          <w:sz w:val="24"/>
          <w:szCs w:val="24"/>
          <w:lang w:eastAsia="ru-RU"/>
        </w:rPr>
        <w:t>Матунга</w:t>
      </w:r>
      <w:proofErr w:type="spellEnd"/>
      <w:r w:rsidRPr="00A91AC0">
        <w:rPr>
          <w:rFonts w:ascii="Times New Roman" w:eastAsia="Times New Roman" w:hAnsi="Times New Roman" w:cs="Times New Roman"/>
          <w:sz w:val="24"/>
          <w:szCs w:val="24"/>
          <w:lang w:eastAsia="ru-RU"/>
        </w:rPr>
        <w:t xml:space="preserve">" и "Мира </w:t>
      </w:r>
      <w:proofErr w:type="spellStart"/>
      <w:r w:rsidRPr="00A91AC0">
        <w:rPr>
          <w:rFonts w:ascii="Times New Roman" w:eastAsia="Times New Roman" w:hAnsi="Times New Roman" w:cs="Times New Roman"/>
          <w:sz w:val="24"/>
          <w:szCs w:val="24"/>
          <w:lang w:eastAsia="ru-RU"/>
        </w:rPr>
        <w:t>роуд</w:t>
      </w:r>
      <w:proofErr w:type="spellEnd"/>
      <w:r w:rsidRPr="00A91AC0">
        <w:rPr>
          <w:rFonts w:ascii="Times New Roman" w:eastAsia="Times New Roman" w:hAnsi="Times New Roman" w:cs="Times New Roman"/>
          <w:sz w:val="24"/>
          <w:szCs w:val="24"/>
          <w:lang w:eastAsia="ru-RU"/>
        </w:rPr>
        <w:t>"). Теракт произошел во время вечернего часа пик. Погибли 209 человек, более 700 пострадали. По окончании расследования преступления суд приговорил к различным тюремным срокам 12 человек, 5 из них приговорены к смертной казни.</w:t>
      </w:r>
    </w:p>
    <w:p w:rsidR="00A71F4E" w:rsidRPr="00A91AC0" w:rsidRDefault="00A71F4E" w:rsidP="00A71F4E">
      <w:pPr>
        <w:shd w:val="clear" w:color="auto" w:fill="FFFFFF"/>
        <w:spacing w:before="375" w:after="375" w:line="240" w:lineRule="auto"/>
        <w:rPr>
          <w:rFonts w:ascii="Times New Roman" w:eastAsia="Times New Roman" w:hAnsi="Times New Roman" w:cs="Times New Roman"/>
          <w:sz w:val="24"/>
          <w:szCs w:val="24"/>
          <w:lang w:eastAsia="ru-RU"/>
        </w:rPr>
      </w:pPr>
      <w:r w:rsidRPr="00A91AC0">
        <w:rPr>
          <w:rFonts w:ascii="Times New Roman" w:eastAsia="Times New Roman" w:hAnsi="Times New Roman" w:cs="Times New Roman"/>
          <w:sz w:val="24"/>
          <w:szCs w:val="24"/>
          <w:lang w:eastAsia="ru-RU"/>
        </w:rPr>
        <w:t>Индия имеет несколько спецслужб, которые следят за террористической деятельностью внутри страны и за рубежом. Аналитический и исследовательский отдел (</w:t>
      </w:r>
      <w:proofErr w:type="spellStart"/>
      <w:r w:rsidRPr="00A91AC0">
        <w:rPr>
          <w:rFonts w:ascii="Times New Roman" w:eastAsia="Times New Roman" w:hAnsi="Times New Roman" w:cs="Times New Roman"/>
          <w:sz w:val="24"/>
          <w:szCs w:val="24"/>
          <w:lang w:eastAsia="ru-RU"/>
        </w:rPr>
        <w:t>Research</w:t>
      </w:r>
      <w:proofErr w:type="spellEnd"/>
      <w:r w:rsidRPr="00A91AC0">
        <w:rPr>
          <w:rFonts w:ascii="Times New Roman" w:eastAsia="Times New Roman" w:hAnsi="Times New Roman" w:cs="Times New Roman"/>
          <w:sz w:val="24"/>
          <w:szCs w:val="24"/>
          <w:lang w:eastAsia="ru-RU"/>
        </w:rPr>
        <w:t xml:space="preserve"> </w:t>
      </w:r>
      <w:proofErr w:type="spellStart"/>
      <w:r w:rsidRPr="00A91AC0">
        <w:rPr>
          <w:rFonts w:ascii="Times New Roman" w:eastAsia="Times New Roman" w:hAnsi="Times New Roman" w:cs="Times New Roman"/>
          <w:sz w:val="24"/>
          <w:szCs w:val="24"/>
          <w:lang w:eastAsia="ru-RU"/>
        </w:rPr>
        <w:t>and</w:t>
      </w:r>
      <w:proofErr w:type="spellEnd"/>
      <w:r w:rsidRPr="00A91AC0">
        <w:rPr>
          <w:rFonts w:ascii="Times New Roman" w:eastAsia="Times New Roman" w:hAnsi="Times New Roman" w:cs="Times New Roman"/>
          <w:sz w:val="24"/>
          <w:szCs w:val="24"/>
          <w:lang w:eastAsia="ru-RU"/>
        </w:rPr>
        <w:t xml:space="preserve"> </w:t>
      </w:r>
      <w:proofErr w:type="spellStart"/>
      <w:r w:rsidRPr="00A91AC0">
        <w:rPr>
          <w:rFonts w:ascii="Times New Roman" w:eastAsia="Times New Roman" w:hAnsi="Times New Roman" w:cs="Times New Roman"/>
          <w:sz w:val="24"/>
          <w:szCs w:val="24"/>
          <w:lang w:eastAsia="ru-RU"/>
        </w:rPr>
        <w:t>Analysis</w:t>
      </w:r>
      <w:proofErr w:type="spellEnd"/>
      <w:r w:rsidRPr="00A91AC0">
        <w:rPr>
          <w:rFonts w:ascii="Times New Roman" w:eastAsia="Times New Roman" w:hAnsi="Times New Roman" w:cs="Times New Roman"/>
          <w:sz w:val="24"/>
          <w:szCs w:val="24"/>
          <w:lang w:eastAsia="ru-RU"/>
        </w:rPr>
        <w:t xml:space="preserve"> </w:t>
      </w:r>
      <w:proofErr w:type="spellStart"/>
      <w:r w:rsidRPr="00A91AC0">
        <w:rPr>
          <w:rFonts w:ascii="Times New Roman" w:eastAsia="Times New Roman" w:hAnsi="Times New Roman" w:cs="Times New Roman"/>
          <w:sz w:val="24"/>
          <w:szCs w:val="24"/>
          <w:lang w:eastAsia="ru-RU"/>
        </w:rPr>
        <w:t>Wing</w:t>
      </w:r>
      <w:proofErr w:type="spellEnd"/>
      <w:r w:rsidRPr="00A91AC0">
        <w:rPr>
          <w:rFonts w:ascii="Times New Roman" w:eastAsia="Times New Roman" w:hAnsi="Times New Roman" w:cs="Times New Roman"/>
          <w:sz w:val="24"/>
          <w:szCs w:val="24"/>
          <w:lang w:eastAsia="ru-RU"/>
        </w:rPr>
        <w:t>) является подразделением внешней разведки, а Разведывательного бюро (</w:t>
      </w:r>
      <w:proofErr w:type="spellStart"/>
      <w:r w:rsidRPr="00A91AC0">
        <w:rPr>
          <w:rFonts w:ascii="Times New Roman" w:eastAsia="Times New Roman" w:hAnsi="Times New Roman" w:cs="Times New Roman"/>
          <w:sz w:val="24"/>
          <w:szCs w:val="24"/>
          <w:lang w:eastAsia="ru-RU"/>
        </w:rPr>
        <w:t>Intelligence</w:t>
      </w:r>
      <w:proofErr w:type="spellEnd"/>
      <w:r w:rsidRPr="00A91AC0">
        <w:rPr>
          <w:rFonts w:ascii="Times New Roman" w:eastAsia="Times New Roman" w:hAnsi="Times New Roman" w:cs="Times New Roman"/>
          <w:sz w:val="24"/>
          <w:szCs w:val="24"/>
          <w:lang w:eastAsia="ru-RU"/>
        </w:rPr>
        <w:t xml:space="preserve"> </w:t>
      </w:r>
      <w:proofErr w:type="spellStart"/>
      <w:r w:rsidRPr="00A91AC0">
        <w:rPr>
          <w:rFonts w:ascii="Times New Roman" w:eastAsia="Times New Roman" w:hAnsi="Times New Roman" w:cs="Times New Roman"/>
          <w:sz w:val="24"/>
          <w:szCs w:val="24"/>
          <w:lang w:eastAsia="ru-RU"/>
        </w:rPr>
        <w:t>Bureau</w:t>
      </w:r>
      <w:proofErr w:type="spellEnd"/>
      <w:r w:rsidRPr="00A91AC0">
        <w:rPr>
          <w:rFonts w:ascii="Times New Roman" w:eastAsia="Times New Roman" w:hAnsi="Times New Roman" w:cs="Times New Roman"/>
          <w:sz w:val="24"/>
          <w:szCs w:val="24"/>
          <w:lang w:eastAsia="ru-RU"/>
        </w:rPr>
        <w:t>) – подразделение внутренней разведки.</w:t>
      </w:r>
    </w:p>
    <w:p w:rsidR="00A71F4E" w:rsidRPr="00A91AC0" w:rsidRDefault="00A71F4E" w:rsidP="00A71F4E">
      <w:pPr>
        <w:shd w:val="clear" w:color="auto" w:fill="FFFFFF"/>
        <w:spacing w:before="375" w:after="375" w:line="240" w:lineRule="auto"/>
        <w:rPr>
          <w:rFonts w:ascii="Times New Roman" w:eastAsia="Times New Roman" w:hAnsi="Times New Roman" w:cs="Times New Roman"/>
          <w:sz w:val="24"/>
          <w:szCs w:val="24"/>
          <w:lang w:eastAsia="ru-RU"/>
        </w:rPr>
      </w:pPr>
      <w:r w:rsidRPr="00A91AC0">
        <w:rPr>
          <w:rFonts w:ascii="Times New Roman" w:eastAsia="Times New Roman" w:hAnsi="Times New Roman" w:cs="Times New Roman"/>
          <w:sz w:val="24"/>
          <w:szCs w:val="24"/>
          <w:lang w:eastAsia="ru-RU"/>
        </w:rPr>
        <w:t>Кроме того, было принято решение расширить масштабы антитеррористического сотрудничества между Индией и Великобританией. Большой проблемой, по мнению индийских властей, является то, что народ не подготовлен должным образом к «самозащите» от террористических нападений, и опыт такой своеобразной обороны, отличающейся от национальной обороны и военных мер, следует перенимать в первую очередь у США и Великобритании.</w:t>
      </w:r>
    </w:p>
    <w:p w:rsidR="0093455E" w:rsidRPr="00A91AC0" w:rsidRDefault="0093455E" w:rsidP="001847F7">
      <w:pPr>
        <w:shd w:val="clear" w:color="auto" w:fill="FFFFFF"/>
        <w:spacing w:before="375" w:after="375" w:line="240" w:lineRule="auto"/>
        <w:rPr>
          <w:rFonts w:ascii="Times New Roman" w:eastAsia="Times New Roman" w:hAnsi="Times New Roman" w:cs="Times New Roman"/>
          <w:b/>
          <w:bCs/>
          <w:sz w:val="24"/>
          <w:szCs w:val="24"/>
          <w:lang w:eastAsia="ru-RU"/>
        </w:rPr>
      </w:pPr>
      <w:r w:rsidRPr="00A91AC0">
        <w:rPr>
          <w:rFonts w:ascii="Times New Roman" w:eastAsia="Times New Roman" w:hAnsi="Times New Roman" w:cs="Times New Roman"/>
          <w:b/>
          <w:bCs/>
          <w:sz w:val="24"/>
          <w:szCs w:val="24"/>
          <w:highlight w:val="yellow"/>
          <w:lang w:eastAsia="ru-RU"/>
        </w:rPr>
        <w:t>Россия</w:t>
      </w:r>
      <w:r w:rsidR="00A71F4E" w:rsidRPr="00A91AC0">
        <w:rPr>
          <w:rFonts w:ascii="Times New Roman" w:eastAsia="Times New Roman" w:hAnsi="Times New Roman" w:cs="Times New Roman"/>
          <w:b/>
          <w:bCs/>
          <w:sz w:val="24"/>
          <w:szCs w:val="24"/>
          <w:lang w:eastAsia="ru-RU"/>
        </w:rPr>
        <w:t xml:space="preserve"> (3)</w:t>
      </w:r>
    </w:p>
    <w:p w:rsidR="00A71F4E" w:rsidRPr="00A91AC0" w:rsidRDefault="00A71F4E" w:rsidP="00A71F4E">
      <w:pPr>
        <w:pStyle w:val="a6"/>
        <w:numPr>
          <w:ilvl w:val="0"/>
          <w:numId w:val="7"/>
        </w:numPr>
        <w:spacing w:line="216" w:lineRule="auto"/>
      </w:pPr>
      <w:r w:rsidRPr="00A91AC0">
        <w:rPr>
          <w:rFonts w:eastAsiaTheme="minorEastAsia"/>
          <w:color w:val="000000" w:themeColor="text1"/>
          <w:kern w:val="24"/>
        </w:rPr>
        <w:t>П – позиция («На наш взгляд, эта проблема заслуживает/не заслуживает внимания…, «Мы согласны с тем, что…»)</w:t>
      </w:r>
    </w:p>
    <w:p w:rsidR="00A71F4E" w:rsidRPr="00A91AC0" w:rsidRDefault="00A71F4E" w:rsidP="00A71F4E">
      <w:pPr>
        <w:pStyle w:val="a6"/>
        <w:numPr>
          <w:ilvl w:val="0"/>
          <w:numId w:val="7"/>
        </w:numPr>
        <w:spacing w:line="216" w:lineRule="auto"/>
      </w:pPr>
      <w:r w:rsidRPr="00A91AC0">
        <w:rPr>
          <w:rFonts w:eastAsiaTheme="minorEastAsia"/>
          <w:color w:val="000000" w:themeColor="text1"/>
          <w:kern w:val="24"/>
        </w:rPr>
        <w:t>О – обоснование («Потому что…», «Так как…»)</w:t>
      </w:r>
    </w:p>
    <w:p w:rsidR="00A71F4E" w:rsidRPr="00A91AC0" w:rsidRDefault="00A71F4E" w:rsidP="00A71F4E">
      <w:pPr>
        <w:pStyle w:val="a6"/>
        <w:numPr>
          <w:ilvl w:val="0"/>
          <w:numId w:val="7"/>
        </w:numPr>
        <w:spacing w:line="216" w:lineRule="auto"/>
      </w:pPr>
      <w:r w:rsidRPr="00A91AC0">
        <w:rPr>
          <w:rFonts w:eastAsiaTheme="minorEastAsia"/>
          <w:color w:val="000000" w:themeColor="text1"/>
          <w:kern w:val="24"/>
        </w:rPr>
        <w:t>П – пример («Мы можем доказать это на примере…»)</w:t>
      </w:r>
    </w:p>
    <w:p w:rsidR="00A71F4E" w:rsidRPr="00A91AC0" w:rsidRDefault="00A71F4E" w:rsidP="00A71F4E">
      <w:pPr>
        <w:pStyle w:val="a6"/>
        <w:numPr>
          <w:ilvl w:val="0"/>
          <w:numId w:val="7"/>
        </w:numPr>
        <w:spacing w:line="216" w:lineRule="auto"/>
      </w:pPr>
      <w:r w:rsidRPr="00A91AC0">
        <w:rPr>
          <w:rFonts w:eastAsiaTheme="minorEastAsia"/>
          <w:color w:val="000000" w:themeColor="text1"/>
          <w:kern w:val="24"/>
        </w:rPr>
        <w:t>С – следовательно («Таким образом…», «Подводя итог…»)</w:t>
      </w:r>
    </w:p>
    <w:p w:rsidR="00A71F4E" w:rsidRPr="00A91AC0" w:rsidRDefault="00A71F4E" w:rsidP="00A71F4E">
      <w:pPr>
        <w:shd w:val="clear" w:color="auto" w:fill="FFFFFF"/>
        <w:spacing w:before="300" w:after="100" w:afterAutospacing="1" w:line="360" w:lineRule="atLeast"/>
        <w:outlineLvl w:val="1"/>
        <w:rPr>
          <w:rFonts w:ascii="Times New Roman" w:eastAsia="Times New Roman" w:hAnsi="Times New Roman" w:cs="Times New Roman"/>
          <w:b/>
          <w:bCs/>
          <w:sz w:val="24"/>
          <w:szCs w:val="24"/>
          <w:lang w:eastAsia="ru-RU"/>
        </w:rPr>
      </w:pPr>
      <w:r w:rsidRPr="00A91AC0">
        <w:rPr>
          <w:rFonts w:ascii="Times New Roman" w:eastAsia="Times New Roman" w:hAnsi="Times New Roman" w:cs="Times New Roman"/>
          <w:b/>
          <w:bCs/>
          <w:sz w:val="24"/>
          <w:szCs w:val="24"/>
          <w:lang w:eastAsia="ru-RU"/>
        </w:rPr>
        <w:t>В обоснование обязательно назвать причины терроризма в России (на идеологической и национальной основе)</w:t>
      </w:r>
    </w:p>
    <w:p w:rsidR="00EE503B" w:rsidRPr="00A91AC0" w:rsidRDefault="00EE503B" w:rsidP="00EE503B">
      <w:pPr>
        <w:shd w:val="clear" w:color="auto" w:fill="FFFFFF"/>
        <w:spacing w:before="300" w:after="100" w:afterAutospacing="1" w:line="360" w:lineRule="atLeast"/>
        <w:outlineLvl w:val="1"/>
        <w:rPr>
          <w:rFonts w:ascii="Times New Roman" w:eastAsia="Times New Roman" w:hAnsi="Times New Roman" w:cs="Times New Roman"/>
          <w:b/>
          <w:bCs/>
          <w:sz w:val="24"/>
          <w:szCs w:val="24"/>
          <w:lang w:eastAsia="ru-RU"/>
        </w:rPr>
      </w:pPr>
      <w:r w:rsidRPr="00A91AC0">
        <w:rPr>
          <w:rFonts w:ascii="Times New Roman" w:eastAsia="Times New Roman" w:hAnsi="Times New Roman" w:cs="Times New Roman"/>
          <w:b/>
          <w:bCs/>
          <w:sz w:val="24"/>
          <w:szCs w:val="24"/>
          <w:lang w:eastAsia="ru-RU"/>
        </w:rPr>
        <w:t>Беслан. Россия. 335 погибших</w:t>
      </w:r>
    </w:p>
    <w:p w:rsidR="00EE503B" w:rsidRPr="00A91AC0" w:rsidRDefault="00EE503B" w:rsidP="00EE503B">
      <w:pPr>
        <w:shd w:val="clear" w:color="auto" w:fill="FFFFFF"/>
        <w:spacing w:before="300" w:after="300" w:line="240" w:lineRule="auto"/>
        <w:rPr>
          <w:rFonts w:ascii="Times New Roman" w:eastAsia="Times New Roman" w:hAnsi="Times New Roman" w:cs="Times New Roman"/>
          <w:sz w:val="24"/>
          <w:szCs w:val="24"/>
          <w:lang w:eastAsia="ru-RU"/>
        </w:rPr>
      </w:pPr>
      <w:r w:rsidRPr="00A91AC0">
        <w:rPr>
          <w:rFonts w:ascii="Times New Roman" w:eastAsia="Times New Roman" w:hAnsi="Times New Roman" w:cs="Times New Roman"/>
          <w:sz w:val="24"/>
          <w:szCs w:val="24"/>
          <w:lang w:eastAsia="ru-RU"/>
        </w:rPr>
        <w:lastRenderedPageBreak/>
        <w:t xml:space="preserve">1 сентября 2004 г. в Беслане (Северная Осетия - Алания) боевики во главе с Русланом </w:t>
      </w:r>
      <w:proofErr w:type="spellStart"/>
      <w:r w:rsidRPr="00A91AC0">
        <w:rPr>
          <w:rFonts w:ascii="Times New Roman" w:eastAsia="Times New Roman" w:hAnsi="Times New Roman" w:cs="Times New Roman"/>
          <w:sz w:val="24"/>
          <w:szCs w:val="24"/>
          <w:lang w:eastAsia="ru-RU"/>
        </w:rPr>
        <w:t>Хучбаровым</w:t>
      </w:r>
      <w:proofErr w:type="spellEnd"/>
      <w:r w:rsidRPr="00A91AC0">
        <w:rPr>
          <w:rFonts w:ascii="Times New Roman" w:eastAsia="Times New Roman" w:hAnsi="Times New Roman" w:cs="Times New Roman"/>
          <w:sz w:val="24"/>
          <w:szCs w:val="24"/>
          <w:lang w:eastAsia="ru-RU"/>
        </w:rPr>
        <w:t xml:space="preserve"> ("Расул") захватили более 1 тыс. 100 учащихся школы номер 1, их родственников и учителей. 2 сентября после переговоров с экс-президентом Республики Ингушетии Русланом Аушевым бандиты отпустили 25 женщин и детей. 3 сентября в школе началась стрельба и взрывы, это вынудило начать штурм. Большинство заложников были освобождены, 335 человек погибли. Среди погибших 186 детей, 17 учителей и сотрудников школы, 10 сотрудников ФСБ России, два сотрудника МЧС. Боевики были уничтожены, выжил лишь один - </w:t>
      </w:r>
      <w:proofErr w:type="spellStart"/>
      <w:r w:rsidRPr="00A91AC0">
        <w:rPr>
          <w:rFonts w:ascii="Times New Roman" w:eastAsia="Times New Roman" w:hAnsi="Times New Roman" w:cs="Times New Roman"/>
          <w:sz w:val="24"/>
          <w:szCs w:val="24"/>
          <w:lang w:eastAsia="ru-RU"/>
        </w:rPr>
        <w:t>Нурпаши</w:t>
      </w:r>
      <w:proofErr w:type="spellEnd"/>
      <w:r w:rsidRPr="00A91AC0">
        <w:rPr>
          <w:rFonts w:ascii="Times New Roman" w:eastAsia="Times New Roman" w:hAnsi="Times New Roman" w:cs="Times New Roman"/>
          <w:sz w:val="24"/>
          <w:szCs w:val="24"/>
          <w:lang w:eastAsia="ru-RU"/>
        </w:rPr>
        <w:t xml:space="preserve"> </w:t>
      </w:r>
      <w:proofErr w:type="spellStart"/>
      <w:r w:rsidRPr="00A91AC0">
        <w:rPr>
          <w:rFonts w:ascii="Times New Roman" w:eastAsia="Times New Roman" w:hAnsi="Times New Roman" w:cs="Times New Roman"/>
          <w:sz w:val="24"/>
          <w:szCs w:val="24"/>
          <w:lang w:eastAsia="ru-RU"/>
        </w:rPr>
        <w:t>Кулаев</w:t>
      </w:r>
      <w:proofErr w:type="spellEnd"/>
      <w:r w:rsidRPr="00A91AC0">
        <w:rPr>
          <w:rFonts w:ascii="Times New Roman" w:eastAsia="Times New Roman" w:hAnsi="Times New Roman" w:cs="Times New Roman"/>
          <w:sz w:val="24"/>
          <w:szCs w:val="24"/>
          <w:lang w:eastAsia="ru-RU"/>
        </w:rPr>
        <w:t xml:space="preserve"> (в 2006 г. приговорен к смертной казни, замененной на пожизненное заключение из-за моратория на исполнение смертных приговоров). Ответственность за теракт взял на себя международный террорист Шамиль Басаев (ликвидирован в 2006 г.).</w:t>
      </w:r>
    </w:p>
    <w:p w:rsidR="0093455E" w:rsidRPr="00A91AC0" w:rsidRDefault="0093455E" w:rsidP="0093455E">
      <w:pPr>
        <w:shd w:val="clear" w:color="auto" w:fill="FFFFFF"/>
        <w:spacing w:before="300" w:after="300" w:line="240" w:lineRule="auto"/>
        <w:rPr>
          <w:rFonts w:ascii="Times New Roman" w:eastAsia="Times New Roman" w:hAnsi="Times New Roman" w:cs="Times New Roman"/>
          <w:sz w:val="24"/>
          <w:szCs w:val="24"/>
          <w:lang w:eastAsia="ru-RU"/>
        </w:rPr>
      </w:pPr>
      <w:r w:rsidRPr="00A91AC0">
        <w:rPr>
          <w:rFonts w:ascii="Times New Roman" w:eastAsia="Times New Roman" w:hAnsi="Times New Roman" w:cs="Times New Roman"/>
          <w:sz w:val="24"/>
          <w:szCs w:val="24"/>
          <w:lang w:eastAsia="ru-RU"/>
        </w:rPr>
        <w:t>Президент России Владимир Путин </w:t>
      </w:r>
      <w:hyperlink r:id="rId5" w:tgtFrame="_blank" w:history="1">
        <w:r w:rsidRPr="00A91AC0">
          <w:rPr>
            <w:rFonts w:ascii="Times New Roman" w:eastAsia="Times New Roman" w:hAnsi="Times New Roman" w:cs="Times New Roman"/>
            <w:sz w:val="24"/>
            <w:szCs w:val="24"/>
            <w:u w:val="single"/>
            <w:lang w:eastAsia="ru-RU"/>
          </w:rPr>
          <w:t>пообещал, что виновные и причастные к теракту с самолетом будут найдены и наказаны</w:t>
        </w:r>
      </w:hyperlink>
      <w:r w:rsidRPr="00A91AC0">
        <w:rPr>
          <w:rFonts w:ascii="Times New Roman" w:eastAsia="Times New Roman" w:hAnsi="Times New Roman" w:cs="Times New Roman"/>
          <w:sz w:val="24"/>
          <w:szCs w:val="24"/>
          <w:lang w:eastAsia="ru-RU"/>
        </w:rPr>
        <w:t>. "Мы должны делать это без срока давности, знать их всех поименно. Мы будем искать их везде, где бы они ни прятались. Мы их найдем в любой точке планеты и покараем", - заверил Путин.</w:t>
      </w:r>
    </w:p>
    <w:p w:rsidR="00B50837" w:rsidRPr="00A91AC0" w:rsidRDefault="00B50837" w:rsidP="00B50837">
      <w:pPr>
        <w:pStyle w:val="a4"/>
        <w:shd w:val="clear" w:color="auto" w:fill="FFFFFF"/>
        <w:spacing w:before="0" w:beforeAutospacing="0" w:after="0" w:afterAutospacing="0" w:line="315" w:lineRule="atLeast"/>
        <w:ind w:firstLine="567"/>
        <w:jc w:val="both"/>
      </w:pPr>
      <w:r w:rsidRPr="00A91AC0">
        <w:t>В России основным законом по борьбе с терроризмом является федеральный закон «О противодействии терроризму» от 6 марта 2006 года №» 35-ФЗ [2]. Данный закон определяет основные принципы антитеррористической деятельности, правовую и организационную базу профилактики терроризма и борьбы с ним, а также правовые и организационные основы применения Вооруженных сил в борьбе с терроризмом. Данный закон служит отправной точкой для создания и вступления в силу других подобных ему законов, то есть он является основным и непреложным в отношении терроризма в системе российского законодательства.</w:t>
      </w:r>
    </w:p>
    <w:p w:rsidR="00EE503B" w:rsidRPr="00A91AC0" w:rsidRDefault="00B50837" w:rsidP="00B50837">
      <w:pPr>
        <w:shd w:val="clear" w:color="auto" w:fill="FFFFFF"/>
        <w:spacing w:before="300" w:after="300" w:line="240" w:lineRule="auto"/>
        <w:rPr>
          <w:rFonts w:ascii="Times New Roman" w:eastAsia="Times New Roman" w:hAnsi="Times New Roman" w:cs="Times New Roman"/>
          <w:sz w:val="24"/>
          <w:szCs w:val="24"/>
          <w:lang w:eastAsia="ru-RU"/>
        </w:rPr>
      </w:pPr>
      <w:r w:rsidRPr="00A91AC0">
        <w:rPr>
          <w:rFonts w:ascii="Times New Roman" w:hAnsi="Times New Roman" w:cs="Times New Roman"/>
          <w:sz w:val="24"/>
          <w:szCs w:val="24"/>
        </w:rPr>
        <w:t>Ведущие страны мира, в том числе и Россия, независимо от политической ориентации солидарны в осуждении терроризма и совместно принимают все необходимые меры по борьбе с ним.</w:t>
      </w:r>
    </w:p>
    <w:p w:rsidR="0093455E" w:rsidRPr="00A91AC0" w:rsidRDefault="0093455E" w:rsidP="00EE503B">
      <w:pPr>
        <w:shd w:val="clear" w:color="auto" w:fill="FFFFFF"/>
        <w:spacing w:before="300" w:after="100" w:afterAutospacing="1" w:line="360" w:lineRule="atLeast"/>
        <w:outlineLvl w:val="1"/>
        <w:rPr>
          <w:rFonts w:ascii="Times New Roman" w:eastAsia="Times New Roman" w:hAnsi="Times New Roman" w:cs="Times New Roman"/>
          <w:b/>
          <w:bCs/>
          <w:sz w:val="24"/>
          <w:szCs w:val="24"/>
          <w:lang w:eastAsia="ru-RU"/>
        </w:rPr>
      </w:pPr>
      <w:r w:rsidRPr="00A91AC0">
        <w:rPr>
          <w:rFonts w:ascii="Times New Roman" w:eastAsia="Times New Roman" w:hAnsi="Times New Roman" w:cs="Times New Roman"/>
          <w:b/>
          <w:bCs/>
          <w:sz w:val="24"/>
          <w:szCs w:val="24"/>
          <w:highlight w:val="yellow"/>
          <w:lang w:eastAsia="ru-RU"/>
        </w:rPr>
        <w:t>Индонезия</w:t>
      </w:r>
      <w:r w:rsidR="000A6D04" w:rsidRPr="00A91AC0">
        <w:rPr>
          <w:rFonts w:ascii="Times New Roman" w:eastAsia="Times New Roman" w:hAnsi="Times New Roman" w:cs="Times New Roman"/>
          <w:b/>
          <w:bCs/>
          <w:sz w:val="24"/>
          <w:szCs w:val="24"/>
          <w:lang w:eastAsia="ru-RU"/>
        </w:rPr>
        <w:t xml:space="preserve"> (4)</w:t>
      </w:r>
    </w:p>
    <w:p w:rsidR="000A6D04" w:rsidRPr="00A91AC0" w:rsidRDefault="000A6D04" w:rsidP="000A6D04">
      <w:pPr>
        <w:pStyle w:val="a6"/>
        <w:numPr>
          <w:ilvl w:val="0"/>
          <w:numId w:val="7"/>
        </w:numPr>
        <w:spacing w:line="216" w:lineRule="auto"/>
      </w:pPr>
      <w:r w:rsidRPr="00A91AC0">
        <w:rPr>
          <w:rFonts w:eastAsiaTheme="minorEastAsia"/>
          <w:color w:val="000000" w:themeColor="text1"/>
          <w:kern w:val="24"/>
        </w:rPr>
        <w:t>П – позиция («На наш взгляд, эта проблема заслуживает/не заслуживает внимания…, «Мы согласны с тем, что…»)</w:t>
      </w:r>
    </w:p>
    <w:p w:rsidR="000A6D04" w:rsidRPr="00A91AC0" w:rsidRDefault="000A6D04" w:rsidP="000A6D04">
      <w:pPr>
        <w:pStyle w:val="a6"/>
        <w:numPr>
          <w:ilvl w:val="0"/>
          <w:numId w:val="7"/>
        </w:numPr>
        <w:spacing w:line="216" w:lineRule="auto"/>
      </w:pPr>
      <w:r w:rsidRPr="00A91AC0">
        <w:rPr>
          <w:rFonts w:eastAsiaTheme="minorEastAsia"/>
          <w:color w:val="000000" w:themeColor="text1"/>
          <w:kern w:val="24"/>
        </w:rPr>
        <w:t>О – обоснование («Потому что…», «Так как…»)</w:t>
      </w:r>
    </w:p>
    <w:p w:rsidR="000A6D04" w:rsidRPr="00A91AC0" w:rsidRDefault="000A6D04" w:rsidP="000A6D04">
      <w:pPr>
        <w:pStyle w:val="a6"/>
        <w:numPr>
          <w:ilvl w:val="0"/>
          <w:numId w:val="7"/>
        </w:numPr>
        <w:spacing w:line="216" w:lineRule="auto"/>
      </w:pPr>
      <w:r w:rsidRPr="00A91AC0">
        <w:rPr>
          <w:rFonts w:eastAsiaTheme="minorEastAsia"/>
          <w:color w:val="000000" w:themeColor="text1"/>
          <w:kern w:val="24"/>
        </w:rPr>
        <w:t>П – пример («Мы можем доказать это на примере…»)</w:t>
      </w:r>
    </w:p>
    <w:p w:rsidR="000A6D04" w:rsidRPr="00A91AC0" w:rsidRDefault="000A6D04" w:rsidP="000A6D04">
      <w:pPr>
        <w:pStyle w:val="a6"/>
        <w:numPr>
          <w:ilvl w:val="0"/>
          <w:numId w:val="7"/>
        </w:numPr>
        <w:spacing w:line="216" w:lineRule="auto"/>
      </w:pPr>
      <w:r w:rsidRPr="00A91AC0">
        <w:rPr>
          <w:rFonts w:eastAsiaTheme="minorEastAsia"/>
          <w:color w:val="000000" w:themeColor="text1"/>
          <w:kern w:val="24"/>
        </w:rPr>
        <w:t>С – следовательно («Таким образом…», «Подводя итог…»)</w:t>
      </w:r>
    </w:p>
    <w:p w:rsidR="000A6D04" w:rsidRPr="00A91AC0" w:rsidRDefault="000A6D04" w:rsidP="000A6D04">
      <w:pPr>
        <w:shd w:val="clear" w:color="auto" w:fill="FFFFFF"/>
        <w:spacing w:before="300" w:after="100" w:afterAutospacing="1" w:line="360" w:lineRule="atLeast"/>
        <w:outlineLvl w:val="1"/>
        <w:rPr>
          <w:rFonts w:ascii="Times New Roman" w:eastAsia="Times New Roman" w:hAnsi="Times New Roman" w:cs="Times New Roman"/>
          <w:b/>
          <w:bCs/>
          <w:sz w:val="24"/>
          <w:szCs w:val="24"/>
          <w:lang w:eastAsia="ru-RU"/>
        </w:rPr>
      </w:pPr>
      <w:r w:rsidRPr="00A91AC0">
        <w:rPr>
          <w:rFonts w:ascii="Times New Roman" w:eastAsia="Times New Roman" w:hAnsi="Times New Roman" w:cs="Times New Roman"/>
          <w:b/>
          <w:bCs/>
          <w:sz w:val="24"/>
          <w:szCs w:val="24"/>
          <w:lang w:eastAsia="ru-RU"/>
        </w:rPr>
        <w:t>В обоснование обязательно назвать причины терроризма в Индонезии (на религиозной почве, социально-психологические)</w:t>
      </w:r>
    </w:p>
    <w:p w:rsidR="00EE503B" w:rsidRPr="00A91AC0" w:rsidRDefault="00EE503B" w:rsidP="00EE503B">
      <w:pPr>
        <w:shd w:val="clear" w:color="auto" w:fill="FFFFFF"/>
        <w:spacing w:before="300" w:after="100" w:afterAutospacing="1" w:line="360" w:lineRule="atLeast"/>
        <w:outlineLvl w:val="1"/>
        <w:rPr>
          <w:rFonts w:ascii="Times New Roman" w:eastAsia="Times New Roman" w:hAnsi="Times New Roman" w:cs="Times New Roman"/>
          <w:b/>
          <w:bCs/>
          <w:sz w:val="24"/>
          <w:szCs w:val="24"/>
          <w:lang w:eastAsia="ru-RU"/>
        </w:rPr>
      </w:pPr>
      <w:r w:rsidRPr="00A91AC0">
        <w:rPr>
          <w:rFonts w:ascii="Times New Roman" w:eastAsia="Times New Roman" w:hAnsi="Times New Roman" w:cs="Times New Roman"/>
          <w:b/>
          <w:bCs/>
          <w:sz w:val="24"/>
          <w:szCs w:val="24"/>
          <w:lang w:eastAsia="ru-RU"/>
        </w:rPr>
        <w:t>Теракт на Бали. Индонезия. 202 погибших</w:t>
      </w:r>
    </w:p>
    <w:p w:rsidR="00EE503B" w:rsidRPr="00A91AC0" w:rsidRDefault="00EE503B" w:rsidP="00EE503B">
      <w:pPr>
        <w:shd w:val="clear" w:color="auto" w:fill="FFFFFF"/>
        <w:spacing w:before="300" w:after="300" w:line="240" w:lineRule="auto"/>
        <w:rPr>
          <w:rFonts w:ascii="Times New Roman" w:eastAsia="Times New Roman" w:hAnsi="Times New Roman" w:cs="Times New Roman"/>
          <w:sz w:val="24"/>
          <w:szCs w:val="24"/>
          <w:lang w:eastAsia="ru-RU"/>
        </w:rPr>
      </w:pPr>
      <w:r w:rsidRPr="00A91AC0">
        <w:rPr>
          <w:rFonts w:ascii="Times New Roman" w:eastAsia="Times New Roman" w:hAnsi="Times New Roman" w:cs="Times New Roman"/>
          <w:sz w:val="24"/>
          <w:szCs w:val="24"/>
          <w:lang w:eastAsia="ru-RU"/>
        </w:rPr>
        <w:t>12 октября 2002 г. в результате атаки террориста-самоубийцы и взрыва заминированного автомобиля рядом с ночными клубами в городе-курорте Кута (остров Бали) погибли 202 человека, из них 164 - иностранные туристы. 209 человек получили ранения. По делу о причастности к теракту были арестованы около 30 человек. Организаторами теракта индонезийский суд в 2003 г. признал ряд членов организации "</w:t>
      </w:r>
      <w:proofErr w:type="spellStart"/>
      <w:r w:rsidRPr="00A91AC0">
        <w:rPr>
          <w:rFonts w:ascii="Times New Roman" w:eastAsia="Times New Roman" w:hAnsi="Times New Roman" w:cs="Times New Roman"/>
          <w:sz w:val="24"/>
          <w:szCs w:val="24"/>
          <w:lang w:eastAsia="ru-RU"/>
        </w:rPr>
        <w:t>Джамаа</w:t>
      </w:r>
      <w:proofErr w:type="spellEnd"/>
      <w:r w:rsidRPr="00A91AC0">
        <w:rPr>
          <w:rFonts w:ascii="Times New Roman" w:eastAsia="Times New Roman" w:hAnsi="Times New Roman" w:cs="Times New Roman"/>
          <w:sz w:val="24"/>
          <w:szCs w:val="24"/>
          <w:lang w:eastAsia="ru-RU"/>
        </w:rPr>
        <w:t xml:space="preserve"> </w:t>
      </w:r>
      <w:proofErr w:type="spellStart"/>
      <w:r w:rsidRPr="00A91AC0">
        <w:rPr>
          <w:rFonts w:ascii="Times New Roman" w:eastAsia="Times New Roman" w:hAnsi="Times New Roman" w:cs="Times New Roman"/>
          <w:sz w:val="24"/>
          <w:szCs w:val="24"/>
          <w:lang w:eastAsia="ru-RU"/>
        </w:rPr>
        <w:t>Исламия</w:t>
      </w:r>
      <w:proofErr w:type="spellEnd"/>
      <w:r w:rsidRPr="00A91AC0">
        <w:rPr>
          <w:rFonts w:ascii="Times New Roman" w:eastAsia="Times New Roman" w:hAnsi="Times New Roman" w:cs="Times New Roman"/>
          <w:sz w:val="24"/>
          <w:szCs w:val="24"/>
          <w:lang w:eastAsia="ru-RU"/>
        </w:rPr>
        <w:t xml:space="preserve">". В 2008 г. трое из них - Абдул </w:t>
      </w:r>
      <w:proofErr w:type="spellStart"/>
      <w:r w:rsidRPr="00A91AC0">
        <w:rPr>
          <w:rFonts w:ascii="Times New Roman" w:eastAsia="Times New Roman" w:hAnsi="Times New Roman" w:cs="Times New Roman"/>
          <w:sz w:val="24"/>
          <w:szCs w:val="24"/>
          <w:lang w:eastAsia="ru-RU"/>
        </w:rPr>
        <w:t>Азиз</w:t>
      </w:r>
      <w:proofErr w:type="spellEnd"/>
      <w:r w:rsidRPr="00A91AC0">
        <w:rPr>
          <w:rFonts w:ascii="Times New Roman" w:eastAsia="Times New Roman" w:hAnsi="Times New Roman" w:cs="Times New Roman"/>
          <w:sz w:val="24"/>
          <w:szCs w:val="24"/>
          <w:lang w:eastAsia="ru-RU"/>
        </w:rPr>
        <w:t xml:space="preserve">, также известный как Имам </w:t>
      </w:r>
      <w:proofErr w:type="spellStart"/>
      <w:r w:rsidRPr="00A91AC0">
        <w:rPr>
          <w:rFonts w:ascii="Times New Roman" w:eastAsia="Times New Roman" w:hAnsi="Times New Roman" w:cs="Times New Roman"/>
          <w:sz w:val="24"/>
          <w:szCs w:val="24"/>
          <w:lang w:eastAsia="ru-RU"/>
        </w:rPr>
        <w:t>Самудра</w:t>
      </w:r>
      <w:proofErr w:type="spellEnd"/>
      <w:r w:rsidRPr="00A91AC0">
        <w:rPr>
          <w:rFonts w:ascii="Times New Roman" w:eastAsia="Times New Roman" w:hAnsi="Times New Roman" w:cs="Times New Roman"/>
          <w:sz w:val="24"/>
          <w:szCs w:val="24"/>
          <w:lang w:eastAsia="ru-RU"/>
        </w:rPr>
        <w:t xml:space="preserve">, </w:t>
      </w:r>
      <w:proofErr w:type="spellStart"/>
      <w:r w:rsidRPr="00A91AC0">
        <w:rPr>
          <w:rFonts w:ascii="Times New Roman" w:eastAsia="Times New Roman" w:hAnsi="Times New Roman" w:cs="Times New Roman"/>
          <w:sz w:val="24"/>
          <w:szCs w:val="24"/>
          <w:lang w:eastAsia="ru-RU"/>
        </w:rPr>
        <w:t>Амрози</w:t>
      </w:r>
      <w:proofErr w:type="spellEnd"/>
      <w:r w:rsidRPr="00A91AC0">
        <w:rPr>
          <w:rFonts w:ascii="Times New Roman" w:eastAsia="Times New Roman" w:hAnsi="Times New Roman" w:cs="Times New Roman"/>
          <w:sz w:val="24"/>
          <w:szCs w:val="24"/>
          <w:lang w:eastAsia="ru-RU"/>
        </w:rPr>
        <w:t xml:space="preserve"> бин </w:t>
      </w:r>
      <w:proofErr w:type="spellStart"/>
      <w:r w:rsidRPr="00A91AC0">
        <w:rPr>
          <w:rFonts w:ascii="Times New Roman" w:eastAsia="Times New Roman" w:hAnsi="Times New Roman" w:cs="Times New Roman"/>
          <w:sz w:val="24"/>
          <w:szCs w:val="24"/>
          <w:lang w:eastAsia="ru-RU"/>
        </w:rPr>
        <w:t>Нурхасим</w:t>
      </w:r>
      <w:proofErr w:type="spellEnd"/>
      <w:r w:rsidRPr="00A91AC0">
        <w:rPr>
          <w:rFonts w:ascii="Times New Roman" w:eastAsia="Times New Roman" w:hAnsi="Times New Roman" w:cs="Times New Roman"/>
          <w:sz w:val="24"/>
          <w:szCs w:val="24"/>
          <w:lang w:eastAsia="ru-RU"/>
        </w:rPr>
        <w:t xml:space="preserve"> и Али (</w:t>
      </w:r>
      <w:proofErr w:type="spellStart"/>
      <w:r w:rsidRPr="00A91AC0">
        <w:rPr>
          <w:rFonts w:ascii="Times New Roman" w:eastAsia="Times New Roman" w:hAnsi="Times New Roman" w:cs="Times New Roman"/>
          <w:sz w:val="24"/>
          <w:szCs w:val="24"/>
          <w:lang w:eastAsia="ru-RU"/>
        </w:rPr>
        <w:t>Муклас</w:t>
      </w:r>
      <w:proofErr w:type="spellEnd"/>
      <w:r w:rsidRPr="00A91AC0">
        <w:rPr>
          <w:rFonts w:ascii="Times New Roman" w:eastAsia="Times New Roman" w:hAnsi="Times New Roman" w:cs="Times New Roman"/>
          <w:sz w:val="24"/>
          <w:szCs w:val="24"/>
          <w:lang w:eastAsia="ru-RU"/>
        </w:rPr>
        <w:t>) </w:t>
      </w:r>
      <w:proofErr w:type="spellStart"/>
      <w:r w:rsidRPr="00A91AC0">
        <w:rPr>
          <w:rFonts w:ascii="Times New Roman" w:eastAsia="Times New Roman" w:hAnsi="Times New Roman" w:cs="Times New Roman"/>
          <w:sz w:val="24"/>
          <w:szCs w:val="24"/>
          <w:lang w:eastAsia="ru-RU"/>
        </w:rPr>
        <w:t>Гурфон</w:t>
      </w:r>
      <w:proofErr w:type="spellEnd"/>
      <w:r w:rsidRPr="00A91AC0">
        <w:rPr>
          <w:rFonts w:ascii="Times New Roman" w:eastAsia="Times New Roman" w:hAnsi="Times New Roman" w:cs="Times New Roman"/>
          <w:sz w:val="24"/>
          <w:szCs w:val="24"/>
          <w:lang w:eastAsia="ru-RU"/>
        </w:rPr>
        <w:t xml:space="preserve"> - были расстреляны по приговору суда. К пожизненному заключению был приговорен брат </w:t>
      </w:r>
      <w:proofErr w:type="spellStart"/>
      <w:r w:rsidRPr="00A91AC0">
        <w:rPr>
          <w:rFonts w:ascii="Times New Roman" w:eastAsia="Times New Roman" w:hAnsi="Times New Roman" w:cs="Times New Roman"/>
          <w:sz w:val="24"/>
          <w:szCs w:val="24"/>
          <w:lang w:eastAsia="ru-RU"/>
        </w:rPr>
        <w:t>Мукласа</w:t>
      </w:r>
      <w:proofErr w:type="spellEnd"/>
      <w:r w:rsidRPr="00A91AC0">
        <w:rPr>
          <w:rFonts w:ascii="Times New Roman" w:eastAsia="Times New Roman" w:hAnsi="Times New Roman" w:cs="Times New Roman"/>
          <w:sz w:val="24"/>
          <w:szCs w:val="24"/>
          <w:lang w:eastAsia="ru-RU"/>
        </w:rPr>
        <w:t xml:space="preserve"> - Али </w:t>
      </w:r>
      <w:proofErr w:type="spellStart"/>
      <w:r w:rsidRPr="00A91AC0">
        <w:rPr>
          <w:rFonts w:ascii="Times New Roman" w:eastAsia="Times New Roman" w:hAnsi="Times New Roman" w:cs="Times New Roman"/>
          <w:sz w:val="24"/>
          <w:szCs w:val="24"/>
          <w:lang w:eastAsia="ru-RU"/>
        </w:rPr>
        <w:t>Имрон</w:t>
      </w:r>
      <w:proofErr w:type="spellEnd"/>
      <w:r w:rsidRPr="00A91AC0">
        <w:rPr>
          <w:rFonts w:ascii="Times New Roman" w:eastAsia="Times New Roman" w:hAnsi="Times New Roman" w:cs="Times New Roman"/>
          <w:sz w:val="24"/>
          <w:szCs w:val="24"/>
          <w:lang w:eastAsia="ru-RU"/>
        </w:rPr>
        <w:t>.</w:t>
      </w:r>
    </w:p>
    <w:p w:rsidR="00EE503B" w:rsidRPr="00A91AC0" w:rsidRDefault="00F63B15" w:rsidP="00F63B15">
      <w:pPr>
        <w:rPr>
          <w:rFonts w:ascii="Times New Roman" w:hAnsi="Times New Roman" w:cs="Times New Roman"/>
          <w:sz w:val="24"/>
          <w:szCs w:val="24"/>
        </w:rPr>
      </w:pPr>
      <w:r w:rsidRPr="00A91AC0">
        <w:rPr>
          <w:rFonts w:ascii="Times New Roman" w:hAnsi="Times New Roman" w:cs="Times New Roman"/>
          <w:sz w:val="24"/>
          <w:szCs w:val="24"/>
        </w:rPr>
        <w:t xml:space="preserve">В области борьбы с терроризмом Индонезия начала активное международное сотрудничество прежде всего с США и Австралией после ряда терактов на Бали и в Джакарте (против посольства Австралии). По признанию правительства Индонезии, полиция страны находится под гражданским контролем и в процессе интенсивного реформирования и повышения уровня профессионализма. </w:t>
      </w:r>
      <w:r w:rsidRPr="00A91AC0">
        <w:rPr>
          <w:rFonts w:ascii="Times New Roman" w:hAnsi="Times New Roman" w:cs="Times New Roman"/>
          <w:sz w:val="24"/>
          <w:szCs w:val="24"/>
        </w:rPr>
        <w:lastRenderedPageBreak/>
        <w:t>Успехи индонезийской полиции связываются во многом с «поддержкой и техническим содействием правоохранительных органов дружественных стран, таких как США и Австралия».</w:t>
      </w:r>
    </w:p>
    <w:p w:rsidR="005E23A1" w:rsidRPr="00A91AC0" w:rsidRDefault="005E23A1" w:rsidP="00F63B15">
      <w:pPr>
        <w:rPr>
          <w:rFonts w:ascii="Times New Roman" w:hAnsi="Times New Roman" w:cs="Times New Roman"/>
          <w:b/>
          <w:sz w:val="24"/>
          <w:szCs w:val="24"/>
          <w:highlight w:val="yellow"/>
        </w:rPr>
      </w:pPr>
    </w:p>
    <w:p w:rsidR="00F63B15" w:rsidRPr="00A91AC0" w:rsidRDefault="00F63B15" w:rsidP="00F63B15">
      <w:pPr>
        <w:rPr>
          <w:rFonts w:ascii="Times New Roman" w:hAnsi="Times New Roman" w:cs="Times New Roman"/>
          <w:b/>
          <w:sz w:val="24"/>
          <w:szCs w:val="24"/>
        </w:rPr>
      </w:pPr>
      <w:r w:rsidRPr="00A91AC0">
        <w:rPr>
          <w:rFonts w:ascii="Times New Roman" w:hAnsi="Times New Roman" w:cs="Times New Roman"/>
          <w:b/>
          <w:sz w:val="24"/>
          <w:szCs w:val="24"/>
          <w:highlight w:val="yellow"/>
        </w:rPr>
        <w:t>Китай</w:t>
      </w:r>
      <w:r w:rsidR="000A6D04" w:rsidRPr="00A91AC0">
        <w:rPr>
          <w:rFonts w:ascii="Times New Roman" w:hAnsi="Times New Roman" w:cs="Times New Roman"/>
          <w:b/>
          <w:sz w:val="24"/>
          <w:szCs w:val="24"/>
        </w:rPr>
        <w:t xml:space="preserve"> (5)</w:t>
      </w:r>
    </w:p>
    <w:p w:rsidR="000A6D04" w:rsidRPr="00A91AC0" w:rsidRDefault="000A6D04" w:rsidP="000A6D04">
      <w:pPr>
        <w:pStyle w:val="a6"/>
        <w:numPr>
          <w:ilvl w:val="0"/>
          <w:numId w:val="7"/>
        </w:numPr>
        <w:spacing w:line="216" w:lineRule="auto"/>
      </w:pPr>
      <w:r w:rsidRPr="00A91AC0">
        <w:rPr>
          <w:rFonts w:eastAsiaTheme="minorEastAsia"/>
          <w:color w:val="000000" w:themeColor="text1"/>
          <w:kern w:val="24"/>
        </w:rPr>
        <w:t>П – позиция («На наш взгляд, эта проблема заслуживает/не заслуживает внимания…, «Мы согласны с тем, что…»)</w:t>
      </w:r>
    </w:p>
    <w:p w:rsidR="000A6D04" w:rsidRPr="00A91AC0" w:rsidRDefault="000A6D04" w:rsidP="000A6D04">
      <w:pPr>
        <w:pStyle w:val="a6"/>
        <w:numPr>
          <w:ilvl w:val="0"/>
          <w:numId w:val="7"/>
        </w:numPr>
        <w:spacing w:line="216" w:lineRule="auto"/>
      </w:pPr>
      <w:r w:rsidRPr="00A91AC0">
        <w:rPr>
          <w:rFonts w:eastAsiaTheme="minorEastAsia"/>
          <w:color w:val="000000" w:themeColor="text1"/>
          <w:kern w:val="24"/>
        </w:rPr>
        <w:t>О – обоснование («Потому что…», «Так как…»)</w:t>
      </w:r>
    </w:p>
    <w:p w:rsidR="000A6D04" w:rsidRPr="00A91AC0" w:rsidRDefault="000A6D04" w:rsidP="000A6D04">
      <w:pPr>
        <w:pStyle w:val="a6"/>
        <w:numPr>
          <w:ilvl w:val="0"/>
          <w:numId w:val="7"/>
        </w:numPr>
        <w:spacing w:line="216" w:lineRule="auto"/>
      </w:pPr>
      <w:r w:rsidRPr="00A91AC0">
        <w:rPr>
          <w:rFonts w:eastAsiaTheme="minorEastAsia"/>
          <w:color w:val="000000" w:themeColor="text1"/>
          <w:kern w:val="24"/>
        </w:rPr>
        <w:t>П – пример («Мы можем доказать это на примере…»)</w:t>
      </w:r>
    </w:p>
    <w:p w:rsidR="000A6D04" w:rsidRPr="00A91AC0" w:rsidRDefault="000A6D04" w:rsidP="000A6D04">
      <w:pPr>
        <w:pStyle w:val="a6"/>
        <w:numPr>
          <w:ilvl w:val="0"/>
          <w:numId w:val="7"/>
        </w:numPr>
        <w:spacing w:line="216" w:lineRule="auto"/>
      </w:pPr>
      <w:r w:rsidRPr="00A91AC0">
        <w:rPr>
          <w:rFonts w:eastAsiaTheme="minorEastAsia"/>
          <w:color w:val="000000" w:themeColor="text1"/>
          <w:kern w:val="24"/>
        </w:rPr>
        <w:t>С – следовательно («Таким образом…», «Подводя итог…»)</w:t>
      </w:r>
    </w:p>
    <w:p w:rsidR="000A6D04" w:rsidRPr="00A91AC0" w:rsidRDefault="000A6D04" w:rsidP="000A6D04">
      <w:pPr>
        <w:shd w:val="clear" w:color="auto" w:fill="FFFFFF"/>
        <w:spacing w:before="300" w:after="100" w:afterAutospacing="1" w:line="360" w:lineRule="atLeast"/>
        <w:outlineLvl w:val="1"/>
        <w:rPr>
          <w:rFonts w:ascii="Times New Roman" w:eastAsia="Times New Roman" w:hAnsi="Times New Roman" w:cs="Times New Roman"/>
          <w:b/>
          <w:bCs/>
          <w:sz w:val="24"/>
          <w:szCs w:val="24"/>
          <w:lang w:eastAsia="ru-RU"/>
        </w:rPr>
      </w:pPr>
      <w:r w:rsidRPr="00A91AC0">
        <w:rPr>
          <w:rFonts w:ascii="Times New Roman" w:eastAsia="Times New Roman" w:hAnsi="Times New Roman" w:cs="Times New Roman"/>
          <w:b/>
          <w:bCs/>
          <w:sz w:val="24"/>
          <w:szCs w:val="24"/>
          <w:lang w:eastAsia="ru-RU"/>
        </w:rPr>
        <w:t>В обоснование обязательно назвать причины терроризма в Китае (внутригосударственные политические причины)</w:t>
      </w:r>
    </w:p>
    <w:p w:rsidR="000A6D04" w:rsidRPr="00A91AC0" w:rsidRDefault="000A6D04" w:rsidP="00927B7F">
      <w:pPr>
        <w:rPr>
          <w:rFonts w:ascii="Times New Roman" w:hAnsi="Times New Roman" w:cs="Times New Roman"/>
          <w:b/>
          <w:sz w:val="24"/>
          <w:szCs w:val="24"/>
          <w:shd w:val="clear" w:color="auto" w:fill="FFFFFF"/>
        </w:rPr>
      </w:pPr>
      <w:r w:rsidRPr="00A91AC0">
        <w:rPr>
          <w:rFonts w:ascii="Times New Roman" w:hAnsi="Times New Roman" w:cs="Times New Roman"/>
          <w:b/>
          <w:sz w:val="24"/>
          <w:szCs w:val="24"/>
          <w:shd w:val="clear" w:color="auto" w:fill="FFFFFF"/>
        </w:rPr>
        <w:t>Пример:</w:t>
      </w:r>
    </w:p>
    <w:p w:rsidR="00EE503B" w:rsidRPr="00A91AC0" w:rsidRDefault="00F63B15" w:rsidP="00927B7F">
      <w:pPr>
        <w:rPr>
          <w:rFonts w:ascii="Times New Roman" w:hAnsi="Times New Roman" w:cs="Times New Roman"/>
          <w:sz w:val="24"/>
          <w:szCs w:val="24"/>
        </w:rPr>
      </w:pPr>
      <w:r w:rsidRPr="00A91AC0">
        <w:rPr>
          <w:rFonts w:ascii="Times New Roman" w:hAnsi="Times New Roman" w:cs="Times New Roman"/>
          <w:sz w:val="24"/>
          <w:szCs w:val="24"/>
          <w:shd w:val="clear" w:color="auto" w:fill="FFFFFF"/>
        </w:rPr>
        <w:t xml:space="preserve">1 марта 2014 г. не менее десятка лиц, вооруженных холодным оружием, захватили железнодорожный вокзал в городе </w:t>
      </w:r>
      <w:proofErr w:type="spellStart"/>
      <w:r w:rsidRPr="00A91AC0">
        <w:rPr>
          <w:rFonts w:ascii="Times New Roman" w:hAnsi="Times New Roman" w:cs="Times New Roman"/>
          <w:sz w:val="24"/>
          <w:szCs w:val="24"/>
          <w:shd w:val="clear" w:color="auto" w:fill="FFFFFF"/>
        </w:rPr>
        <w:t>Куньмин</w:t>
      </w:r>
      <w:proofErr w:type="spellEnd"/>
      <w:r w:rsidRPr="00A91AC0">
        <w:rPr>
          <w:rFonts w:ascii="Times New Roman" w:hAnsi="Times New Roman" w:cs="Times New Roman"/>
          <w:sz w:val="24"/>
          <w:szCs w:val="24"/>
          <w:shd w:val="clear" w:color="auto" w:fill="FFFFFF"/>
        </w:rPr>
        <w:t xml:space="preserve"> (административный центр провинции </w:t>
      </w:r>
      <w:proofErr w:type="spellStart"/>
      <w:r w:rsidRPr="00A91AC0">
        <w:rPr>
          <w:rFonts w:ascii="Times New Roman" w:hAnsi="Times New Roman" w:cs="Times New Roman"/>
          <w:sz w:val="24"/>
          <w:szCs w:val="24"/>
          <w:shd w:val="clear" w:color="auto" w:fill="FFFFFF"/>
        </w:rPr>
        <w:t>Юньнань</w:t>
      </w:r>
      <w:proofErr w:type="spellEnd"/>
      <w:r w:rsidRPr="00A91AC0">
        <w:rPr>
          <w:rFonts w:ascii="Times New Roman" w:hAnsi="Times New Roman" w:cs="Times New Roman"/>
          <w:sz w:val="24"/>
          <w:szCs w:val="24"/>
          <w:shd w:val="clear" w:color="auto" w:fill="FFFFFF"/>
        </w:rPr>
        <w:t>, Юго-западный Китай). В результате теракта погибли 29 человек, более 130 были ранены. Полицейские застрелили четырех террористов, остальные были задержаны в течение 40 часов. Власти Китая назвали случившееся "террористической атакой". Всю ответственность за нее они возложили на "сепаратистские силы Синьцзяна".</w:t>
      </w:r>
    </w:p>
    <w:p w:rsidR="00EE503B" w:rsidRPr="00A91AC0" w:rsidRDefault="00EE503B" w:rsidP="00EE503B">
      <w:pPr>
        <w:shd w:val="clear" w:color="auto" w:fill="FFFFFF"/>
        <w:spacing w:before="375" w:after="375" w:line="240" w:lineRule="auto"/>
        <w:rPr>
          <w:rFonts w:ascii="Times New Roman" w:eastAsia="Times New Roman" w:hAnsi="Times New Roman" w:cs="Times New Roman"/>
          <w:sz w:val="24"/>
          <w:szCs w:val="24"/>
          <w:lang w:eastAsia="ru-RU"/>
        </w:rPr>
      </w:pPr>
      <w:r w:rsidRPr="00A91AC0">
        <w:rPr>
          <w:rFonts w:ascii="Times New Roman" w:eastAsia="Times New Roman" w:hAnsi="Times New Roman" w:cs="Times New Roman"/>
          <w:sz w:val="24"/>
          <w:szCs w:val="24"/>
          <w:lang w:eastAsia="ru-RU"/>
        </w:rPr>
        <w:t>Спустя почти год после теракта, произошедшего в Китае в преддверии Пекинской Олимпиады, вышло постановление властей КНР, согласно которому Народно-освободительная Армия Китая будет привлечена к работе в рамках антитеррористических операций.</w:t>
      </w:r>
    </w:p>
    <w:p w:rsidR="000A6D04" w:rsidRPr="00A91AC0" w:rsidRDefault="000A6D04" w:rsidP="00EE503B">
      <w:pPr>
        <w:shd w:val="clear" w:color="auto" w:fill="FFFFFF"/>
        <w:spacing w:before="375" w:after="375" w:line="240" w:lineRule="auto"/>
        <w:rPr>
          <w:rFonts w:ascii="Times New Roman" w:eastAsia="Times New Roman" w:hAnsi="Times New Roman" w:cs="Times New Roman"/>
          <w:b/>
          <w:sz w:val="24"/>
          <w:szCs w:val="24"/>
          <w:lang w:eastAsia="ru-RU"/>
        </w:rPr>
      </w:pPr>
      <w:r w:rsidRPr="00A91AC0">
        <w:rPr>
          <w:rFonts w:ascii="Times New Roman" w:eastAsia="Times New Roman" w:hAnsi="Times New Roman" w:cs="Times New Roman"/>
          <w:b/>
          <w:sz w:val="24"/>
          <w:szCs w:val="24"/>
          <w:lang w:eastAsia="ru-RU"/>
        </w:rPr>
        <w:t>Следовательно</w:t>
      </w:r>
    </w:p>
    <w:p w:rsidR="00EE503B" w:rsidRPr="00A91AC0" w:rsidRDefault="00EE503B" w:rsidP="00EE503B">
      <w:pPr>
        <w:shd w:val="clear" w:color="auto" w:fill="FFFFFF"/>
        <w:spacing w:before="375" w:after="375" w:line="240" w:lineRule="auto"/>
        <w:rPr>
          <w:rFonts w:ascii="Times New Roman" w:eastAsia="Times New Roman" w:hAnsi="Times New Roman" w:cs="Times New Roman"/>
          <w:sz w:val="24"/>
          <w:szCs w:val="24"/>
          <w:lang w:eastAsia="ru-RU"/>
        </w:rPr>
      </w:pPr>
      <w:r w:rsidRPr="00A91AC0">
        <w:rPr>
          <w:rFonts w:ascii="Times New Roman" w:eastAsia="Times New Roman" w:hAnsi="Times New Roman" w:cs="Times New Roman"/>
          <w:sz w:val="24"/>
          <w:szCs w:val="24"/>
          <w:lang w:eastAsia="ru-RU"/>
        </w:rPr>
        <w:t>В современных условиях любой стране необходима активизация контактов с иностранными вооруженными силами государств, уже столкнувшихся лицом к лицу с экстремизмом. Китайскими властями было решено, что эти работы эффективно и экстренно может проводить именно армия.</w:t>
      </w:r>
    </w:p>
    <w:p w:rsidR="00EE503B" w:rsidRPr="00A91AC0" w:rsidRDefault="00EE503B" w:rsidP="00EE503B">
      <w:pPr>
        <w:shd w:val="clear" w:color="auto" w:fill="FFFFFF"/>
        <w:spacing w:before="375" w:after="375" w:line="240" w:lineRule="auto"/>
        <w:rPr>
          <w:rFonts w:ascii="Times New Roman" w:eastAsia="Times New Roman" w:hAnsi="Times New Roman" w:cs="Times New Roman"/>
          <w:sz w:val="24"/>
          <w:szCs w:val="24"/>
          <w:lang w:eastAsia="ru-RU"/>
        </w:rPr>
      </w:pPr>
      <w:r w:rsidRPr="00A91AC0">
        <w:rPr>
          <w:rFonts w:ascii="Times New Roman" w:eastAsia="Times New Roman" w:hAnsi="Times New Roman" w:cs="Times New Roman"/>
          <w:sz w:val="24"/>
          <w:szCs w:val="24"/>
          <w:lang w:eastAsia="ru-RU"/>
        </w:rPr>
        <w:t>Предполагалось, что впоследствии зарубежное сотрудничество будет включать в себя совместные усилия по разоружению террористов в случае возникновения реальной террористической угрозы для КНР. На армию сегодня возложены большие надежды по минимизации уровня угрозы повторения терактов в Китае.</w:t>
      </w:r>
    </w:p>
    <w:p w:rsidR="00B50837" w:rsidRPr="00A91AC0" w:rsidRDefault="00B50837" w:rsidP="00EE503B">
      <w:pPr>
        <w:shd w:val="clear" w:color="auto" w:fill="FFFFFF"/>
        <w:spacing w:before="375" w:after="375" w:line="240" w:lineRule="auto"/>
        <w:outlineLvl w:val="2"/>
        <w:rPr>
          <w:rFonts w:ascii="Times New Roman" w:hAnsi="Times New Roman" w:cs="Times New Roman"/>
          <w:b/>
          <w:sz w:val="24"/>
          <w:szCs w:val="24"/>
          <w:shd w:val="clear" w:color="auto" w:fill="FFFFFF"/>
        </w:rPr>
      </w:pPr>
      <w:r w:rsidRPr="00A91AC0">
        <w:rPr>
          <w:rFonts w:ascii="Times New Roman" w:hAnsi="Times New Roman" w:cs="Times New Roman"/>
          <w:b/>
          <w:sz w:val="24"/>
          <w:szCs w:val="24"/>
          <w:highlight w:val="yellow"/>
          <w:shd w:val="clear" w:color="auto" w:fill="FFFFFF"/>
        </w:rPr>
        <w:t>Англия</w:t>
      </w:r>
      <w:r w:rsidR="000A6D04" w:rsidRPr="00A91AC0">
        <w:rPr>
          <w:rFonts w:ascii="Times New Roman" w:hAnsi="Times New Roman" w:cs="Times New Roman"/>
          <w:b/>
          <w:sz w:val="24"/>
          <w:szCs w:val="24"/>
          <w:shd w:val="clear" w:color="auto" w:fill="FFFFFF"/>
        </w:rPr>
        <w:t xml:space="preserve"> (6)</w:t>
      </w:r>
    </w:p>
    <w:p w:rsidR="000A6D04" w:rsidRPr="00A91AC0" w:rsidRDefault="000A6D04" w:rsidP="000A6D04">
      <w:pPr>
        <w:pStyle w:val="a6"/>
        <w:numPr>
          <w:ilvl w:val="0"/>
          <w:numId w:val="7"/>
        </w:numPr>
        <w:spacing w:line="216" w:lineRule="auto"/>
      </w:pPr>
      <w:r w:rsidRPr="00A91AC0">
        <w:rPr>
          <w:rFonts w:eastAsiaTheme="minorEastAsia"/>
          <w:color w:val="000000" w:themeColor="text1"/>
          <w:kern w:val="24"/>
        </w:rPr>
        <w:t>П – позиция («На наш взгляд, эта проблема заслуживает/не заслуживает внимания…, «Мы согласны с тем, что…»)</w:t>
      </w:r>
    </w:p>
    <w:p w:rsidR="000A6D04" w:rsidRPr="00A91AC0" w:rsidRDefault="000A6D04" w:rsidP="000A6D04">
      <w:pPr>
        <w:pStyle w:val="a6"/>
        <w:numPr>
          <w:ilvl w:val="0"/>
          <w:numId w:val="7"/>
        </w:numPr>
        <w:spacing w:line="216" w:lineRule="auto"/>
      </w:pPr>
      <w:r w:rsidRPr="00A91AC0">
        <w:rPr>
          <w:rFonts w:eastAsiaTheme="minorEastAsia"/>
          <w:color w:val="000000" w:themeColor="text1"/>
          <w:kern w:val="24"/>
        </w:rPr>
        <w:t>О – обоснование («Потому что…», «Так как…»)</w:t>
      </w:r>
    </w:p>
    <w:p w:rsidR="000A6D04" w:rsidRPr="00A91AC0" w:rsidRDefault="000A6D04" w:rsidP="000A6D04">
      <w:pPr>
        <w:pStyle w:val="a6"/>
        <w:numPr>
          <w:ilvl w:val="0"/>
          <w:numId w:val="7"/>
        </w:numPr>
        <w:spacing w:line="216" w:lineRule="auto"/>
      </w:pPr>
      <w:r w:rsidRPr="00A91AC0">
        <w:rPr>
          <w:rFonts w:eastAsiaTheme="minorEastAsia"/>
          <w:color w:val="000000" w:themeColor="text1"/>
          <w:kern w:val="24"/>
        </w:rPr>
        <w:t>П – пример («Мы можем доказать это на примере…»)</w:t>
      </w:r>
    </w:p>
    <w:p w:rsidR="000A6D04" w:rsidRPr="00A91AC0" w:rsidRDefault="000A6D04" w:rsidP="000A6D04">
      <w:pPr>
        <w:pStyle w:val="a6"/>
        <w:numPr>
          <w:ilvl w:val="0"/>
          <w:numId w:val="7"/>
        </w:numPr>
        <w:spacing w:line="216" w:lineRule="auto"/>
      </w:pPr>
      <w:r w:rsidRPr="00A91AC0">
        <w:rPr>
          <w:rFonts w:eastAsiaTheme="minorEastAsia"/>
          <w:color w:val="000000" w:themeColor="text1"/>
          <w:kern w:val="24"/>
        </w:rPr>
        <w:t>С – следовательно («Таким образом…», «Подводя итог…»)</w:t>
      </w:r>
    </w:p>
    <w:p w:rsidR="000A6D04" w:rsidRPr="00A91AC0" w:rsidRDefault="000A6D04" w:rsidP="00EE503B">
      <w:pPr>
        <w:shd w:val="clear" w:color="auto" w:fill="FFFFFF"/>
        <w:spacing w:before="375" w:after="375" w:line="240" w:lineRule="auto"/>
        <w:outlineLvl w:val="2"/>
        <w:rPr>
          <w:rFonts w:ascii="Times New Roman" w:hAnsi="Times New Roman" w:cs="Times New Roman"/>
          <w:b/>
          <w:sz w:val="24"/>
          <w:szCs w:val="24"/>
          <w:shd w:val="clear" w:color="auto" w:fill="FFFFFF"/>
        </w:rPr>
      </w:pPr>
      <w:r w:rsidRPr="00A91AC0">
        <w:rPr>
          <w:rFonts w:ascii="Times New Roman" w:hAnsi="Times New Roman" w:cs="Times New Roman"/>
          <w:b/>
          <w:sz w:val="24"/>
          <w:szCs w:val="24"/>
          <w:shd w:val="clear" w:color="auto" w:fill="FFFFFF"/>
        </w:rPr>
        <w:t>В обоснование обязательно назвать причины терроризма в Англии (внутригосударственные политические причины)</w:t>
      </w:r>
    </w:p>
    <w:p w:rsidR="00B50837" w:rsidRPr="00A91AC0" w:rsidRDefault="00B50837" w:rsidP="00EE503B">
      <w:pPr>
        <w:shd w:val="clear" w:color="auto" w:fill="FFFFFF"/>
        <w:spacing w:before="375" w:after="375" w:line="240" w:lineRule="auto"/>
        <w:outlineLvl w:val="2"/>
        <w:rPr>
          <w:rFonts w:ascii="Times New Roman" w:eastAsia="Times New Roman" w:hAnsi="Times New Roman" w:cs="Times New Roman"/>
          <w:b/>
          <w:bCs/>
          <w:sz w:val="24"/>
          <w:szCs w:val="24"/>
          <w:lang w:eastAsia="ru-RU"/>
        </w:rPr>
      </w:pPr>
      <w:r w:rsidRPr="00A91AC0">
        <w:rPr>
          <w:rFonts w:ascii="Times New Roman" w:hAnsi="Times New Roman" w:cs="Times New Roman"/>
          <w:sz w:val="24"/>
          <w:szCs w:val="24"/>
          <w:shd w:val="clear" w:color="auto" w:fill="FFFFFF"/>
        </w:rPr>
        <w:t xml:space="preserve">7 июля 2005 года в британской столице произошли 4 скоординированных взрыва, которые произвели террористы-смертники. В 8:50 утра, с разницей в 50 секунд, прогремели взрывы в трех поездах </w:t>
      </w:r>
      <w:r w:rsidRPr="00A91AC0">
        <w:rPr>
          <w:rFonts w:ascii="Times New Roman" w:hAnsi="Times New Roman" w:cs="Times New Roman"/>
          <w:sz w:val="24"/>
          <w:szCs w:val="24"/>
          <w:shd w:val="clear" w:color="auto" w:fill="FFFFFF"/>
        </w:rPr>
        <w:lastRenderedPageBreak/>
        <w:t>Лондонского метро. В 9:47 произошел взрыв в автобусе на </w:t>
      </w:r>
      <w:proofErr w:type="spellStart"/>
      <w:r w:rsidRPr="00A91AC0">
        <w:rPr>
          <w:rFonts w:ascii="Times New Roman" w:hAnsi="Times New Roman" w:cs="Times New Roman"/>
          <w:sz w:val="24"/>
          <w:szCs w:val="24"/>
          <w:shd w:val="clear" w:color="auto" w:fill="FFFFFF"/>
        </w:rPr>
        <w:t>Тэвисток</w:t>
      </w:r>
      <w:proofErr w:type="spellEnd"/>
      <w:r w:rsidRPr="00A91AC0">
        <w:rPr>
          <w:rFonts w:ascii="Times New Roman" w:hAnsi="Times New Roman" w:cs="Times New Roman"/>
          <w:sz w:val="24"/>
          <w:szCs w:val="24"/>
          <w:shd w:val="clear" w:color="auto" w:fill="FFFFFF"/>
        </w:rPr>
        <w:t>-сквер. Теракты произошли в первый день саммита Большой восьмерки, проходившего в Британии. В результате атак погибли 52 человека, ранены были около 700. Из-за терактов была парализована на сутки система общественного транспорта в Лондоне, кроме того не работала мобильная связь.</w:t>
      </w:r>
    </w:p>
    <w:p w:rsidR="00EE503B" w:rsidRPr="00A91AC0" w:rsidRDefault="00EE503B" w:rsidP="00EE503B">
      <w:pPr>
        <w:shd w:val="clear" w:color="auto" w:fill="FFFFFF"/>
        <w:spacing w:before="375" w:after="375" w:line="240" w:lineRule="auto"/>
        <w:rPr>
          <w:rFonts w:ascii="Times New Roman" w:eastAsia="Times New Roman" w:hAnsi="Times New Roman" w:cs="Times New Roman"/>
          <w:sz w:val="24"/>
          <w:szCs w:val="24"/>
          <w:lang w:eastAsia="ru-RU"/>
        </w:rPr>
      </w:pPr>
      <w:r w:rsidRPr="00A91AC0">
        <w:rPr>
          <w:rFonts w:ascii="Times New Roman" w:eastAsia="Times New Roman" w:hAnsi="Times New Roman" w:cs="Times New Roman"/>
          <w:sz w:val="24"/>
          <w:szCs w:val="24"/>
          <w:lang w:eastAsia="ru-RU"/>
        </w:rPr>
        <w:t>Лондонской Полицией было разработано несколько основных видов антитеррористических операций. Некоторые из них проводились лишь однажды, другие поставлены на регулярную основу. Ниже будет представлена открытая информация о сути этих операций:</w:t>
      </w:r>
    </w:p>
    <w:p w:rsidR="00EE503B" w:rsidRPr="00A91AC0" w:rsidRDefault="00EE503B" w:rsidP="00EE503B">
      <w:pPr>
        <w:numPr>
          <w:ilvl w:val="0"/>
          <w:numId w:val="6"/>
        </w:numPr>
        <w:shd w:val="clear" w:color="auto" w:fill="FFFFFF"/>
        <w:spacing w:after="150" w:line="240" w:lineRule="auto"/>
        <w:ind w:left="0"/>
        <w:rPr>
          <w:rFonts w:ascii="Times New Roman" w:eastAsia="Times New Roman" w:hAnsi="Times New Roman" w:cs="Times New Roman"/>
          <w:sz w:val="24"/>
          <w:szCs w:val="24"/>
          <w:lang w:eastAsia="ru-RU"/>
        </w:rPr>
      </w:pPr>
      <w:r w:rsidRPr="00A91AC0">
        <w:rPr>
          <w:rFonts w:ascii="Times New Roman" w:eastAsia="Times New Roman" w:hAnsi="Times New Roman" w:cs="Times New Roman"/>
          <w:sz w:val="24"/>
          <w:szCs w:val="24"/>
          <w:lang w:eastAsia="ru-RU"/>
        </w:rPr>
        <w:t>Операция «</w:t>
      </w:r>
      <w:proofErr w:type="spellStart"/>
      <w:r w:rsidRPr="00A91AC0">
        <w:rPr>
          <w:rFonts w:ascii="Times New Roman" w:eastAsia="Times New Roman" w:hAnsi="Times New Roman" w:cs="Times New Roman"/>
          <w:sz w:val="24"/>
          <w:szCs w:val="24"/>
          <w:lang w:eastAsia="ru-RU"/>
        </w:rPr>
        <w:t>Клайсдейл</w:t>
      </w:r>
      <w:proofErr w:type="spellEnd"/>
      <w:proofErr w:type="gramStart"/>
      <w:r w:rsidRPr="00A91AC0">
        <w:rPr>
          <w:rFonts w:ascii="Times New Roman" w:eastAsia="Times New Roman" w:hAnsi="Times New Roman" w:cs="Times New Roman"/>
          <w:sz w:val="24"/>
          <w:szCs w:val="24"/>
          <w:lang w:eastAsia="ru-RU"/>
        </w:rPr>
        <w:t>» .</w:t>
      </w:r>
      <w:proofErr w:type="gramEnd"/>
      <w:r w:rsidRPr="00A91AC0">
        <w:rPr>
          <w:rFonts w:ascii="Times New Roman" w:eastAsia="Times New Roman" w:hAnsi="Times New Roman" w:cs="Times New Roman"/>
          <w:sz w:val="24"/>
          <w:szCs w:val="24"/>
          <w:lang w:eastAsia="ru-RU"/>
        </w:rPr>
        <w:t xml:space="preserve"> Как правило, в ходе такой операции осуществляется рейд с целью обнаружения террористов-смертников и их сообщников. Офицерам разрешено стрелять на поражение, если они считают это необходимым и оправданным.</w:t>
      </w:r>
    </w:p>
    <w:p w:rsidR="00EE503B" w:rsidRPr="00A91AC0" w:rsidRDefault="00EE503B" w:rsidP="00EE503B">
      <w:pPr>
        <w:numPr>
          <w:ilvl w:val="0"/>
          <w:numId w:val="6"/>
        </w:numPr>
        <w:shd w:val="clear" w:color="auto" w:fill="FFFFFF"/>
        <w:spacing w:after="150" w:line="240" w:lineRule="auto"/>
        <w:ind w:left="0"/>
        <w:rPr>
          <w:rFonts w:ascii="Times New Roman" w:eastAsia="Times New Roman" w:hAnsi="Times New Roman" w:cs="Times New Roman"/>
          <w:sz w:val="24"/>
          <w:szCs w:val="24"/>
          <w:lang w:eastAsia="ru-RU"/>
        </w:rPr>
      </w:pPr>
      <w:r w:rsidRPr="00A91AC0">
        <w:rPr>
          <w:rFonts w:ascii="Times New Roman" w:eastAsia="Times New Roman" w:hAnsi="Times New Roman" w:cs="Times New Roman"/>
          <w:sz w:val="24"/>
          <w:szCs w:val="24"/>
          <w:lang w:eastAsia="ru-RU"/>
        </w:rPr>
        <w:t xml:space="preserve">Операции «Радуга». Самая продолжительная из </w:t>
      </w:r>
      <w:proofErr w:type="gramStart"/>
      <w:r w:rsidRPr="00A91AC0">
        <w:rPr>
          <w:rFonts w:ascii="Times New Roman" w:eastAsia="Times New Roman" w:hAnsi="Times New Roman" w:cs="Times New Roman"/>
          <w:sz w:val="24"/>
          <w:szCs w:val="24"/>
          <w:lang w:eastAsia="ru-RU"/>
        </w:rPr>
        <w:t>когда либо</w:t>
      </w:r>
      <w:proofErr w:type="gramEnd"/>
      <w:r w:rsidRPr="00A91AC0">
        <w:rPr>
          <w:rFonts w:ascii="Times New Roman" w:eastAsia="Times New Roman" w:hAnsi="Times New Roman" w:cs="Times New Roman"/>
          <w:sz w:val="24"/>
          <w:szCs w:val="24"/>
          <w:lang w:eastAsia="ru-RU"/>
        </w:rPr>
        <w:t xml:space="preserve"> проводимых полицейских операций. Она призвана развивать открытую, общественную стратегию борьбы с терроризмом. Информацию об угрозе терроризма в городе оперативники собирают, методично просматривая записи с камер наблюдения, расположенных абсолютно на всех объектах – в транспорте (в городском общественном транспорте, а также в аэропортах и на вокзалах), ресторанах, отелях, магазинах, частных компаниях и некоммерческих организациях, жилых апартаментах, медицинских центрах, на улицах и т.д.</w:t>
      </w:r>
    </w:p>
    <w:p w:rsidR="00EE503B" w:rsidRPr="00A91AC0" w:rsidRDefault="00EE503B" w:rsidP="00EE503B">
      <w:pPr>
        <w:numPr>
          <w:ilvl w:val="0"/>
          <w:numId w:val="6"/>
        </w:numPr>
        <w:shd w:val="clear" w:color="auto" w:fill="FFFFFF"/>
        <w:spacing w:after="150" w:line="240" w:lineRule="auto"/>
        <w:ind w:left="0"/>
        <w:rPr>
          <w:rFonts w:ascii="Times New Roman" w:eastAsia="Times New Roman" w:hAnsi="Times New Roman" w:cs="Times New Roman"/>
          <w:sz w:val="24"/>
          <w:szCs w:val="24"/>
          <w:lang w:eastAsia="ru-RU"/>
        </w:rPr>
      </w:pPr>
      <w:r w:rsidRPr="00A91AC0">
        <w:rPr>
          <w:rFonts w:ascii="Times New Roman" w:eastAsia="Times New Roman" w:hAnsi="Times New Roman" w:cs="Times New Roman"/>
          <w:sz w:val="24"/>
          <w:szCs w:val="24"/>
          <w:lang w:eastAsia="ru-RU"/>
        </w:rPr>
        <w:t>Операция «Молния». Это операция по сбору разведывательных данных. Осуществляется она Командованием по борьбе с терроризмом (</w:t>
      </w:r>
      <w:proofErr w:type="spellStart"/>
      <w:r w:rsidRPr="00A91AC0">
        <w:rPr>
          <w:rFonts w:ascii="Times New Roman" w:eastAsia="Times New Roman" w:hAnsi="Times New Roman" w:cs="Times New Roman"/>
          <w:sz w:val="24"/>
          <w:szCs w:val="24"/>
          <w:lang w:eastAsia="ru-RU"/>
        </w:rPr>
        <w:t>Counter</w:t>
      </w:r>
      <w:proofErr w:type="spellEnd"/>
      <w:r w:rsidRPr="00A91AC0">
        <w:rPr>
          <w:rFonts w:ascii="Times New Roman" w:eastAsia="Times New Roman" w:hAnsi="Times New Roman" w:cs="Times New Roman"/>
          <w:sz w:val="24"/>
          <w:szCs w:val="24"/>
          <w:lang w:eastAsia="ru-RU"/>
        </w:rPr>
        <w:t xml:space="preserve"> </w:t>
      </w:r>
      <w:proofErr w:type="spellStart"/>
      <w:r w:rsidRPr="00A91AC0">
        <w:rPr>
          <w:rFonts w:ascii="Times New Roman" w:eastAsia="Times New Roman" w:hAnsi="Times New Roman" w:cs="Times New Roman"/>
          <w:sz w:val="24"/>
          <w:szCs w:val="24"/>
          <w:lang w:eastAsia="ru-RU"/>
        </w:rPr>
        <w:t>terrorism</w:t>
      </w:r>
      <w:proofErr w:type="spellEnd"/>
      <w:r w:rsidRPr="00A91AC0">
        <w:rPr>
          <w:rFonts w:ascii="Times New Roman" w:eastAsia="Times New Roman" w:hAnsi="Times New Roman" w:cs="Times New Roman"/>
          <w:sz w:val="24"/>
          <w:szCs w:val="24"/>
          <w:lang w:eastAsia="ru-RU"/>
        </w:rPr>
        <w:t xml:space="preserve"> </w:t>
      </w:r>
      <w:proofErr w:type="spellStart"/>
      <w:r w:rsidRPr="00A91AC0">
        <w:rPr>
          <w:rFonts w:ascii="Times New Roman" w:eastAsia="Times New Roman" w:hAnsi="Times New Roman" w:cs="Times New Roman"/>
          <w:sz w:val="24"/>
          <w:szCs w:val="24"/>
          <w:lang w:eastAsia="ru-RU"/>
        </w:rPr>
        <w:t>Command</w:t>
      </w:r>
      <w:proofErr w:type="spellEnd"/>
      <w:r w:rsidRPr="00A91AC0">
        <w:rPr>
          <w:rFonts w:ascii="Times New Roman" w:eastAsia="Times New Roman" w:hAnsi="Times New Roman" w:cs="Times New Roman"/>
          <w:sz w:val="24"/>
          <w:szCs w:val="24"/>
          <w:lang w:eastAsia="ru-RU"/>
        </w:rPr>
        <w:t>) и предназначена для записи и анализа подозрительных наблюдений граждан.</w:t>
      </w:r>
    </w:p>
    <w:p w:rsidR="00EE503B" w:rsidRPr="00A91AC0" w:rsidRDefault="00EE503B" w:rsidP="00EE503B">
      <w:pPr>
        <w:numPr>
          <w:ilvl w:val="0"/>
          <w:numId w:val="6"/>
        </w:numPr>
        <w:shd w:val="clear" w:color="auto" w:fill="FFFFFF"/>
        <w:spacing w:after="150" w:line="240" w:lineRule="auto"/>
        <w:ind w:left="0"/>
        <w:rPr>
          <w:rFonts w:ascii="Times New Roman" w:eastAsia="Times New Roman" w:hAnsi="Times New Roman" w:cs="Times New Roman"/>
          <w:sz w:val="24"/>
          <w:szCs w:val="24"/>
          <w:lang w:eastAsia="ru-RU"/>
        </w:rPr>
      </w:pPr>
      <w:r w:rsidRPr="00A91AC0">
        <w:rPr>
          <w:rFonts w:ascii="Times New Roman" w:eastAsia="Times New Roman" w:hAnsi="Times New Roman" w:cs="Times New Roman"/>
          <w:sz w:val="24"/>
          <w:szCs w:val="24"/>
          <w:lang w:eastAsia="ru-RU"/>
        </w:rPr>
        <w:t>Операция «Невод». Направлена на выявление местонахождения преступников, связанных с террористическими организациями, с помощью работы с обширными базами данных и подключения так называемых «ключевых показателей» –  кредитных карт, поддельных документов и др.</w:t>
      </w:r>
    </w:p>
    <w:p w:rsidR="00B50837" w:rsidRPr="00A91AC0" w:rsidRDefault="00B50837" w:rsidP="005D5E1B">
      <w:pPr>
        <w:pStyle w:val="a4"/>
        <w:shd w:val="clear" w:color="auto" w:fill="FFFFFF"/>
        <w:spacing w:before="0" w:beforeAutospacing="0" w:after="0" w:afterAutospacing="0" w:line="315" w:lineRule="atLeast"/>
        <w:ind w:firstLine="567"/>
        <w:jc w:val="both"/>
      </w:pPr>
    </w:p>
    <w:p w:rsidR="002C25F9" w:rsidRPr="00A91AC0" w:rsidRDefault="001D0A93" w:rsidP="00927B7F">
      <w:pPr>
        <w:rPr>
          <w:rFonts w:ascii="Times New Roman" w:hAnsi="Times New Roman" w:cs="Times New Roman"/>
          <w:sz w:val="24"/>
          <w:szCs w:val="24"/>
        </w:rPr>
      </w:pPr>
      <w:r w:rsidRPr="00A91AC0">
        <w:rPr>
          <w:rFonts w:ascii="Times New Roman" w:hAnsi="Times New Roman" w:cs="Times New Roman"/>
          <w:sz w:val="24"/>
          <w:szCs w:val="24"/>
        </w:rPr>
        <w:t xml:space="preserve">ОБЯЗАТЕЛЬНО подчеркнуть, что Англия совместными усилиями с другими </w:t>
      </w:r>
      <w:proofErr w:type="spellStart"/>
      <w:r w:rsidRPr="00A91AC0">
        <w:rPr>
          <w:rFonts w:ascii="Times New Roman" w:hAnsi="Times New Roman" w:cs="Times New Roman"/>
          <w:sz w:val="24"/>
          <w:szCs w:val="24"/>
        </w:rPr>
        <w:t>государтсвами</w:t>
      </w:r>
      <w:proofErr w:type="spellEnd"/>
      <w:r w:rsidRPr="00A91AC0">
        <w:rPr>
          <w:rFonts w:ascii="Times New Roman" w:hAnsi="Times New Roman" w:cs="Times New Roman"/>
          <w:sz w:val="24"/>
          <w:szCs w:val="24"/>
        </w:rPr>
        <w:t xml:space="preserve"> пытается решить вопросы терроризма.</w:t>
      </w:r>
    </w:p>
    <w:p w:rsidR="002C25F9" w:rsidRPr="00A91AC0" w:rsidRDefault="002C25F9" w:rsidP="00927B7F">
      <w:pPr>
        <w:rPr>
          <w:rFonts w:ascii="Times New Roman" w:hAnsi="Times New Roman" w:cs="Times New Roman"/>
          <w:sz w:val="24"/>
          <w:szCs w:val="24"/>
        </w:rPr>
      </w:pPr>
    </w:p>
    <w:p w:rsidR="00B0485E" w:rsidRPr="00A91AC0" w:rsidRDefault="00B0485E" w:rsidP="00927B7F">
      <w:pPr>
        <w:rPr>
          <w:rFonts w:ascii="Times New Roman" w:hAnsi="Times New Roman" w:cs="Times New Roman"/>
          <w:sz w:val="24"/>
          <w:szCs w:val="24"/>
        </w:rPr>
      </w:pPr>
      <w:r w:rsidRPr="00A91AC0">
        <w:rPr>
          <w:rFonts w:ascii="Times New Roman" w:hAnsi="Times New Roman" w:cs="Times New Roman"/>
          <w:sz w:val="24"/>
          <w:szCs w:val="24"/>
        </w:rPr>
        <w:t>Слайд 1</w:t>
      </w:r>
      <w:r w:rsidR="00AA2DF0" w:rsidRPr="00A91AC0">
        <w:rPr>
          <w:rFonts w:ascii="Times New Roman" w:hAnsi="Times New Roman" w:cs="Times New Roman"/>
          <w:sz w:val="24"/>
          <w:szCs w:val="24"/>
        </w:rPr>
        <w:t>8</w:t>
      </w:r>
      <w:r w:rsidRPr="00A91AC0">
        <w:rPr>
          <w:rFonts w:ascii="Times New Roman" w:hAnsi="Times New Roman" w:cs="Times New Roman"/>
          <w:sz w:val="24"/>
          <w:szCs w:val="24"/>
        </w:rPr>
        <w:t>.</w:t>
      </w:r>
    </w:p>
    <w:p w:rsidR="00B0485E" w:rsidRPr="00A91AC0" w:rsidRDefault="00B0485E" w:rsidP="00927B7F">
      <w:pPr>
        <w:rPr>
          <w:rFonts w:ascii="Times New Roman" w:hAnsi="Times New Roman" w:cs="Times New Roman"/>
          <w:sz w:val="24"/>
          <w:szCs w:val="24"/>
        </w:rPr>
      </w:pPr>
      <w:r w:rsidRPr="00A91AC0">
        <w:rPr>
          <w:rFonts w:ascii="Times New Roman" w:hAnsi="Times New Roman" w:cs="Times New Roman"/>
          <w:sz w:val="24"/>
          <w:szCs w:val="24"/>
        </w:rPr>
        <w:t xml:space="preserve">Мы выслушали доклады о состоянии вопроса терроризма в отдельно взятой стране. Предлагаю вам познакомиться с </w:t>
      </w:r>
      <w:r w:rsidR="00021E18" w:rsidRPr="00A91AC0">
        <w:rPr>
          <w:rFonts w:ascii="Times New Roman" w:hAnsi="Times New Roman" w:cs="Times New Roman"/>
          <w:sz w:val="24"/>
          <w:szCs w:val="24"/>
        </w:rPr>
        <w:t xml:space="preserve">фрагментом </w:t>
      </w:r>
      <w:r w:rsidRPr="00A91AC0">
        <w:rPr>
          <w:rFonts w:ascii="Times New Roman" w:hAnsi="Times New Roman" w:cs="Times New Roman"/>
          <w:sz w:val="24"/>
          <w:szCs w:val="24"/>
        </w:rPr>
        <w:t>выступлени</w:t>
      </w:r>
      <w:r w:rsidR="00021E18" w:rsidRPr="00A91AC0">
        <w:rPr>
          <w:rFonts w:ascii="Times New Roman" w:hAnsi="Times New Roman" w:cs="Times New Roman"/>
          <w:sz w:val="24"/>
          <w:szCs w:val="24"/>
        </w:rPr>
        <w:t>я</w:t>
      </w:r>
      <w:r w:rsidRPr="00A91AC0">
        <w:rPr>
          <w:rFonts w:ascii="Times New Roman" w:hAnsi="Times New Roman" w:cs="Times New Roman"/>
          <w:sz w:val="24"/>
          <w:szCs w:val="24"/>
        </w:rPr>
        <w:t xml:space="preserve"> генерального секретаря ООН </w:t>
      </w:r>
      <w:proofErr w:type="spellStart"/>
      <w:r w:rsidR="00021E18" w:rsidRPr="00A91AC0">
        <w:rPr>
          <w:rFonts w:ascii="Times New Roman" w:hAnsi="Times New Roman" w:cs="Times New Roman"/>
          <w:sz w:val="24"/>
          <w:szCs w:val="24"/>
        </w:rPr>
        <w:t>Антониу</w:t>
      </w:r>
      <w:proofErr w:type="spellEnd"/>
      <w:r w:rsidR="00021E18" w:rsidRPr="00A91AC0">
        <w:rPr>
          <w:rFonts w:ascii="Times New Roman" w:hAnsi="Times New Roman" w:cs="Times New Roman"/>
          <w:sz w:val="24"/>
          <w:szCs w:val="24"/>
        </w:rPr>
        <w:t xml:space="preserve"> </w:t>
      </w:r>
      <w:proofErr w:type="spellStart"/>
      <w:r w:rsidR="00021E18" w:rsidRPr="00A91AC0">
        <w:rPr>
          <w:rFonts w:ascii="Times New Roman" w:hAnsi="Times New Roman" w:cs="Times New Roman"/>
          <w:sz w:val="24"/>
          <w:szCs w:val="24"/>
        </w:rPr>
        <w:t>Гутерриша</w:t>
      </w:r>
      <w:proofErr w:type="spellEnd"/>
      <w:r w:rsidR="00021E18" w:rsidRPr="00A91AC0">
        <w:rPr>
          <w:rFonts w:ascii="Times New Roman" w:hAnsi="Times New Roman" w:cs="Times New Roman"/>
          <w:sz w:val="24"/>
          <w:szCs w:val="24"/>
        </w:rPr>
        <w:t>. Внимание, на экран.</w:t>
      </w:r>
    </w:p>
    <w:p w:rsidR="00B50837" w:rsidRPr="00A91AC0" w:rsidRDefault="00301B0D" w:rsidP="00927B7F">
      <w:pPr>
        <w:rPr>
          <w:rFonts w:ascii="Times New Roman" w:hAnsi="Times New Roman" w:cs="Times New Roman"/>
          <w:sz w:val="24"/>
          <w:szCs w:val="24"/>
        </w:rPr>
      </w:pPr>
      <w:r w:rsidRPr="00A91AC0">
        <w:rPr>
          <w:rFonts w:ascii="Times New Roman" w:hAnsi="Times New Roman" w:cs="Times New Roman"/>
          <w:sz w:val="24"/>
          <w:szCs w:val="24"/>
        </w:rPr>
        <w:t xml:space="preserve">Фрагмент видео (выступление </w:t>
      </w:r>
      <w:proofErr w:type="spellStart"/>
      <w:r w:rsidRPr="00A91AC0">
        <w:rPr>
          <w:rFonts w:ascii="Times New Roman" w:hAnsi="Times New Roman" w:cs="Times New Roman"/>
          <w:sz w:val="24"/>
          <w:szCs w:val="24"/>
        </w:rPr>
        <w:t>генсекретаря</w:t>
      </w:r>
      <w:proofErr w:type="spellEnd"/>
      <w:r w:rsidRPr="00A91AC0">
        <w:rPr>
          <w:rFonts w:ascii="Times New Roman" w:hAnsi="Times New Roman" w:cs="Times New Roman"/>
          <w:sz w:val="24"/>
          <w:szCs w:val="24"/>
        </w:rPr>
        <w:t xml:space="preserve"> ООН)</w:t>
      </w:r>
    </w:p>
    <w:p w:rsidR="00EE503B" w:rsidRPr="00A91AC0" w:rsidRDefault="00021E18" w:rsidP="00021E18">
      <w:pPr>
        <w:rPr>
          <w:rFonts w:ascii="Times New Roman" w:eastAsia="Times New Roman" w:hAnsi="Times New Roman" w:cs="Times New Roman"/>
          <w:sz w:val="24"/>
          <w:szCs w:val="24"/>
          <w:lang w:eastAsia="ru-RU"/>
        </w:rPr>
      </w:pPr>
      <w:proofErr w:type="spellStart"/>
      <w:r w:rsidRPr="00A91AC0">
        <w:rPr>
          <w:rFonts w:ascii="Times New Roman" w:hAnsi="Times New Roman" w:cs="Times New Roman"/>
          <w:sz w:val="24"/>
          <w:szCs w:val="24"/>
          <w:shd w:val="clear" w:color="auto" w:fill="FFFFFF"/>
        </w:rPr>
        <w:t>Антониу</w:t>
      </w:r>
      <w:proofErr w:type="spellEnd"/>
      <w:r w:rsidRPr="00A91AC0">
        <w:rPr>
          <w:rFonts w:ascii="Times New Roman" w:hAnsi="Times New Roman" w:cs="Times New Roman"/>
          <w:sz w:val="24"/>
          <w:szCs w:val="24"/>
          <w:shd w:val="clear" w:color="auto" w:fill="FFFFFF"/>
        </w:rPr>
        <w:t xml:space="preserve"> </w:t>
      </w:r>
      <w:proofErr w:type="spellStart"/>
      <w:r w:rsidRPr="00A91AC0">
        <w:rPr>
          <w:rFonts w:ascii="Times New Roman" w:hAnsi="Times New Roman" w:cs="Times New Roman"/>
          <w:sz w:val="24"/>
          <w:szCs w:val="24"/>
          <w:shd w:val="clear" w:color="auto" w:fill="FFFFFF"/>
        </w:rPr>
        <w:t>Гутерриш</w:t>
      </w:r>
      <w:proofErr w:type="spellEnd"/>
      <w:r w:rsidRPr="00A91AC0">
        <w:rPr>
          <w:rFonts w:ascii="Times New Roman" w:hAnsi="Times New Roman" w:cs="Times New Roman"/>
          <w:sz w:val="24"/>
          <w:szCs w:val="24"/>
          <w:shd w:val="clear" w:color="auto" w:fill="FFFFFF"/>
        </w:rPr>
        <w:t xml:space="preserve"> подтвердил наши высказывания о проблеме терроризма. Действительно, самая главная ценность – это права человека. Современные государства мира на данный момент пытаются решить международную проблему терроризма. </w:t>
      </w:r>
      <w:r w:rsidR="00EE503B" w:rsidRPr="00A91AC0">
        <w:rPr>
          <w:rFonts w:ascii="Times New Roman" w:hAnsi="Times New Roman" w:cs="Times New Roman"/>
          <w:sz w:val="24"/>
          <w:szCs w:val="24"/>
          <w:shd w:val="clear" w:color="auto" w:fill="FFFFFF"/>
        </w:rPr>
        <w:t xml:space="preserve">В настоящий момент существует 13 ключевых международных документов, касающихся терроризма. Это международные соглашения стран ООН. </w:t>
      </w:r>
      <w:r w:rsidR="00EE503B" w:rsidRPr="00A91AC0">
        <w:rPr>
          <w:rFonts w:ascii="Times New Roman" w:eastAsia="Times New Roman" w:hAnsi="Times New Roman" w:cs="Times New Roman"/>
          <w:sz w:val="24"/>
          <w:szCs w:val="24"/>
          <w:lang w:eastAsia="ru-RU"/>
        </w:rPr>
        <w:t>Кроме того, ведется обсуждение проекта Всеобъемлющей конвенции по международному терроризму (</w:t>
      </w:r>
      <w:proofErr w:type="spellStart"/>
      <w:r w:rsidR="00EE503B" w:rsidRPr="00A91AC0">
        <w:rPr>
          <w:rFonts w:ascii="Times New Roman" w:eastAsia="Times New Roman" w:hAnsi="Times New Roman" w:cs="Times New Roman"/>
          <w:sz w:val="24"/>
          <w:szCs w:val="24"/>
          <w:lang w:eastAsia="ru-RU"/>
        </w:rPr>
        <w:t>Comprehensive</w:t>
      </w:r>
      <w:proofErr w:type="spellEnd"/>
      <w:r w:rsidR="00EE503B" w:rsidRPr="00A91AC0">
        <w:rPr>
          <w:rFonts w:ascii="Times New Roman" w:eastAsia="Times New Roman" w:hAnsi="Times New Roman" w:cs="Times New Roman"/>
          <w:sz w:val="24"/>
          <w:szCs w:val="24"/>
          <w:lang w:eastAsia="ru-RU"/>
        </w:rPr>
        <w:t xml:space="preserve"> </w:t>
      </w:r>
      <w:proofErr w:type="spellStart"/>
      <w:r w:rsidR="00EE503B" w:rsidRPr="00A91AC0">
        <w:rPr>
          <w:rFonts w:ascii="Times New Roman" w:eastAsia="Times New Roman" w:hAnsi="Times New Roman" w:cs="Times New Roman"/>
          <w:sz w:val="24"/>
          <w:szCs w:val="24"/>
          <w:lang w:eastAsia="ru-RU"/>
        </w:rPr>
        <w:t>Convention</w:t>
      </w:r>
      <w:proofErr w:type="spellEnd"/>
      <w:r w:rsidR="00EE503B" w:rsidRPr="00A91AC0">
        <w:rPr>
          <w:rFonts w:ascii="Times New Roman" w:eastAsia="Times New Roman" w:hAnsi="Times New Roman" w:cs="Times New Roman"/>
          <w:sz w:val="24"/>
          <w:szCs w:val="24"/>
          <w:lang w:eastAsia="ru-RU"/>
        </w:rPr>
        <w:t xml:space="preserve"> </w:t>
      </w:r>
      <w:proofErr w:type="spellStart"/>
      <w:r w:rsidR="00EE503B" w:rsidRPr="00A91AC0">
        <w:rPr>
          <w:rFonts w:ascii="Times New Roman" w:eastAsia="Times New Roman" w:hAnsi="Times New Roman" w:cs="Times New Roman"/>
          <w:sz w:val="24"/>
          <w:szCs w:val="24"/>
          <w:lang w:eastAsia="ru-RU"/>
        </w:rPr>
        <w:t>on</w:t>
      </w:r>
      <w:proofErr w:type="spellEnd"/>
      <w:r w:rsidR="00EE503B" w:rsidRPr="00A91AC0">
        <w:rPr>
          <w:rFonts w:ascii="Times New Roman" w:eastAsia="Times New Roman" w:hAnsi="Times New Roman" w:cs="Times New Roman"/>
          <w:sz w:val="24"/>
          <w:szCs w:val="24"/>
          <w:lang w:eastAsia="ru-RU"/>
        </w:rPr>
        <w:t xml:space="preserve"> </w:t>
      </w:r>
      <w:proofErr w:type="spellStart"/>
      <w:r w:rsidR="00EE503B" w:rsidRPr="00A91AC0">
        <w:rPr>
          <w:rFonts w:ascii="Times New Roman" w:eastAsia="Times New Roman" w:hAnsi="Times New Roman" w:cs="Times New Roman"/>
          <w:sz w:val="24"/>
          <w:szCs w:val="24"/>
          <w:lang w:eastAsia="ru-RU"/>
        </w:rPr>
        <w:t>International</w:t>
      </w:r>
      <w:proofErr w:type="spellEnd"/>
      <w:r w:rsidR="00EE503B" w:rsidRPr="00A91AC0">
        <w:rPr>
          <w:rFonts w:ascii="Times New Roman" w:eastAsia="Times New Roman" w:hAnsi="Times New Roman" w:cs="Times New Roman"/>
          <w:sz w:val="24"/>
          <w:szCs w:val="24"/>
          <w:lang w:eastAsia="ru-RU"/>
        </w:rPr>
        <w:t xml:space="preserve"> </w:t>
      </w:r>
      <w:proofErr w:type="spellStart"/>
      <w:r w:rsidR="00EE503B" w:rsidRPr="00A91AC0">
        <w:rPr>
          <w:rFonts w:ascii="Times New Roman" w:eastAsia="Times New Roman" w:hAnsi="Times New Roman" w:cs="Times New Roman"/>
          <w:sz w:val="24"/>
          <w:szCs w:val="24"/>
          <w:lang w:eastAsia="ru-RU"/>
        </w:rPr>
        <w:t>Terrorism</w:t>
      </w:r>
      <w:proofErr w:type="spellEnd"/>
      <w:r w:rsidR="00EE503B" w:rsidRPr="00A91AC0">
        <w:rPr>
          <w:rFonts w:ascii="Times New Roman" w:eastAsia="Times New Roman" w:hAnsi="Times New Roman" w:cs="Times New Roman"/>
          <w:sz w:val="24"/>
          <w:szCs w:val="24"/>
          <w:lang w:eastAsia="ru-RU"/>
        </w:rPr>
        <w:t>), которая призвана собрать основные положении перечисленных правовых документов, дополнив их положениями, необходимость которых продиктована сегодняшней ситуацией.</w:t>
      </w:r>
    </w:p>
    <w:p w:rsidR="00021E18" w:rsidRPr="00A91AC0" w:rsidRDefault="00021E18" w:rsidP="00927B7F">
      <w:pPr>
        <w:rPr>
          <w:rFonts w:ascii="Times New Roman" w:eastAsia="Times New Roman" w:hAnsi="Times New Roman" w:cs="Times New Roman"/>
          <w:sz w:val="24"/>
          <w:szCs w:val="24"/>
          <w:lang w:eastAsia="ru-RU"/>
        </w:rPr>
      </w:pPr>
      <w:r w:rsidRPr="00A91AC0">
        <w:rPr>
          <w:rFonts w:ascii="Times New Roman" w:eastAsia="Times New Roman" w:hAnsi="Times New Roman" w:cs="Times New Roman"/>
          <w:sz w:val="24"/>
          <w:szCs w:val="24"/>
          <w:lang w:eastAsia="ru-RU"/>
        </w:rPr>
        <w:t xml:space="preserve">Я предлагаю вам, уважаемые участники, выделить три позиции решения данной глобальной проблемы. Для выполнения этой работы вам необходимо пройти по 1 ссылке в </w:t>
      </w:r>
      <w:r w:rsidRPr="00A91AC0">
        <w:rPr>
          <w:rFonts w:ascii="Times New Roman" w:hAnsi="Times New Roman" w:cs="Times New Roman"/>
          <w:sz w:val="24"/>
          <w:szCs w:val="24"/>
        </w:rPr>
        <w:t xml:space="preserve">приложение </w:t>
      </w:r>
      <w:proofErr w:type="spellStart"/>
      <w:r w:rsidRPr="00A91AC0">
        <w:rPr>
          <w:rFonts w:ascii="Times New Roman" w:hAnsi="Times New Roman" w:cs="Times New Roman"/>
          <w:sz w:val="24"/>
          <w:szCs w:val="24"/>
          <w:lang w:val="en-US"/>
        </w:rPr>
        <w:t>Mentimeter</w:t>
      </w:r>
      <w:proofErr w:type="spellEnd"/>
      <w:r w:rsidRPr="00A91AC0">
        <w:rPr>
          <w:rFonts w:ascii="Times New Roman" w:eastAsia="Times New Roman" w:hAnsi="Times New Roman" w:cs="Times New Roman"/>
          <w:sz w:val="24"/>
          <w:szCs w:val="24"/>
          <w:lang w:eastAsia="ru-RU"/>
        </w:rPr>
        <w:t xml:space="preserve"> и в трех полях прописать свои решения.</w:t>
      </w:r>
    </w:p>
    <w:p w:rsidR="00021E18" w:rsidRPr="00A91AC0" w:rsidRDefault="00021E18" w:rsidP="00927B7F">
      <w:pPr>
        <w:rPr>
          <w:rFonts w:ascii="Times New Roman" w:eastAsia="Times New Roman" w:hAnsi="Times New Roman" w:cs="Times New Roman"/>
          <w:sz w:val="24"/>
          <w:szCs w:val="24"/>
          <w:lang w:eastAsia="ru-RU"/>
        </w:rPr>
      </w:pPr>
      <w:r w:rsidRPr="00A91AC0">
        <w:rPr>
          <w:rFonts w:ascii="Times New Roman" w:eastAsia="Times New Roman" w:hAnsi="Times New Roman" w:cs="Times New Roman"/>
          <w:sz w:val="24"/>
          <w:szCs w:val="24"/>
          <w:lang w:eastAsia="ru-RU"/>
        </w:rPr>
        <w:t>Слайд 1</w:t>
      </w:r>
      <w:r w:rsidR="00AA2DF0" w:rsidRPr="00A91AC0">
        <w:rPr>
          <w:rFonts w:ascii="Times New Roman" w:eastAsia="Times New Roman" w:hAnsi="Times New Roman" w:cs="Times New Roman"/>
          <w:sz w:val="24"/>
          <w:szCs w:val="24"/>
          <w:lang w:eastAsia="ru-RU"/>
        </w:rPr>
        <w:t>9</w:t>
      </w:r>
      <w:r w:rsidRPr="00A91AC0">
        <w:rPr>
          <w:rFonts w:ascii="Times New Roman" w:eastAsia="Times New Roman" w:hAnsi="Times New Roman" w:cs="Times New Roman"/>
          <w:sz w:val="24"/>
          <w:szCs w:val="24"/>
          <w:lang w:eastAsia="ru-RU"/>
        </w:rPr>
        <w:t>.</w:t>
      </w:r>
    </w:p>
    <w:p w:rsidR="00DA3C30" w:rsidRPr="00A91AC0" w:rsidRDefault="000546CD" w:rsidP="00927B7F">
      <w:pPr>
        <w:rPr>
          <w:rFonts w:ascii="Times New Roman" w:hAnsi="Times New Roman" w:cs="Times New Roman"/>
          <w:sz w:val="24"/>
          <w:szCs w:val="24"/>
        </w:rPr>
      </w:pPr>
      <w:r w:rsidRPr="00A91AC0">
        <w:rPr>
          <w:rFonts w:ascii="Times New Roman" w:hAnsi="Times New Roman" w:cs="Times New Roman"/>
          <w:sz w:val="24"/>
          <w:szCs w:val="24"/>
        </w:rPr>
        <w:t xml:space="preserve">Работа с приложением </w:t>
      </w:r>
      <w:proofErr w:type="spellStart"/>
      <w:r w:rsidRPr="00A91AC0">
        <w:rPr>
          <w:rFonts w:ascii="Times New Roman" w:hAnsi="Times New Roman" w:cs="Times New Roman"/>
          <w:sz w:val="24"/>
          <w:szCs w:val="24"/>
          <w:lang w:val="en-US"/>
        </w:rPr>
        <w:t>Mentimeter</w:t>
      </w:r>
      <w:proofErr w:type="spellEnd"/>
      <w:r w:rsidRPr="00A91AC0">
        <w:rPr>
          <w:rFonts w:ascii="Times New Roman" w:hAnsi="Times New Roman" w:cs="Times New Roman"/>
          <w:sz w:val="24"/>
          <w:szCs w:val="24"/>
        </w:rPr>
        <w:t>.</w:t>
      </w:r>
    </w:p>
    <w:p w:rsidR="000546CD" w:rsidRPr="00A91AC0" w:rsidRDefault="000546CD" w:rsidP="00927B7F">
      <w:pPr>
        <w:rPr>
          <w:rFonts w:ascii="Times New Roman" w:hAnsi="Times New Roman" w:cs="Times New Roman"/>
          <w:sz w:val="24"/>
          <w:szCs w:val="24"/>
        </w:rPr>
      </w:pPr>
      <w:r w:rsidRPr="00A91AC0">
        <w:rPr>
          <w:rFonts w:ascii="Times New Roman" w:hAnsi="Times New Roman" w:cs="Times New Roman"/>
          <w:sz w:val="24"/>
          <w:szCs w:val="24"/>
        </w:rPr>
        <w:lastRenderedPageBreak/>
        <w:t>По три позиции выхода из кризиса данной проблемы.</w:t>
      </w:r>
    </w:p>
    <w:p w:rsidR="000546CD" w:rsidRPr="00A91AC0" w:rsidRDefault="00301B0D" w:rsidP="00927B7F">
      <w:pPr>
        <w:rPr>
          <w:rFonts w:ascii="Times New Roman" w:hAnsi="Times New Roman" w:cs="Times New Roman"/>
          <w:i/>
          <w:iCs/>
          <w:sz w:val="24"/>
          <w:szCs w:val="24"/>
          <w:shd w:val="clear" w:color="auto" w:fill="FFFFFF"/>
        </w:rPr>
      </w:pPr>
      <w:r w:rsidRPr="00A91AC0">
        <w:rPr>
          <w:rFonts w:ascii="Times New Roman" w:hAnsi="Times New Roman" w:cs="Times New Roman"/>
          <w:sz w:val="24"/>
          <w:szCs w:val="24"/>
        </w:rPr>
        <w:t>(</w:t>
      </w:r>
      <w:proofErr w:type="gramStart"/>
      <w:r w:rsidRPr="00A91AC0">
        <w:rPr>
          <w:rFonts w:ascii="Times New Roman" w:hAnsi="Times New Roman" w:cs="Times New Roman"/>
          <w:sz w:val="24"/>
          <w:szCs w:val="24"/>
        </w:rPr>
        <w:t>Например</w:t>
      </w:r>
      <w:proofErr w:type="gramEnd"/>
      <w:r w:rsidRPr="00A91AC0">
        <w:rPr>
          <w:rFonts w:ascii="Times New Roman" w:hAnsi="Times New Roman" w:cs="Times New Roman"/>
          <w:sz w:val="24"/>
          <w:szCs w:val="24"/>
        </w:rPr>
        <w:t xml:space="preserve">: сотрудничество, </w:t>
      </w:r>
      <w:r w:rsidRPr="00A91AC0">
        <w:rPr>
          <w:rFonts w:ascii="Times New Roman" w:hAnsi="Times New Roman" w:cs="Times New Roman"/>
          <w:i/>
          <w:iCs/>
          <w:sz w:val="24"/>
          <w:szCs w:val="24"/>
          <w:shd w:val="clear" w:color="auto" w:fill="FFFFFF"/>
        </w:rPr>
        <w:t>недопущение оправдания террора, никаких уступок террористам, работа со СМИ, упреждение</w:t>
      </w:r>
      <w:r w:rsidR="00021E18" w:rsidRPr="00A91AC0">
        <w:rPr>
          <w:rFonts w:ascii="Times New Roman" w:hAnsi="Times New Roman" w:cs="Times New Roman"/>
          <w:i/>
          <w:iCs/>
          <w:sz w:val="24"/>
          <w:szCs w:val="24"/>
          <w:shd w:val="clear" w:color="auto" w:fill="FFFFFF"/>
        </w:rPr>
        <w:t xml:space="preserve">, ограничение торговли оружием, жесткий контроль, координация действий, создание международных организаций и </w:t>
      </w:r>
      <w:proofErr w:type="spellStart"/>
      <w:r w:rsidR="00021E18" w:rsidRPr="00A91AC0">
        <w:rPr>
          <w:rFonts w:ascii="Times New Roman" w:hAnsi="Times New Roman" w:cs="Times New Roman"/>
          <w:i/>
          <w:iCs/>
          <w:sz w:val="24"/>
          <w:szCs w:val="24"/>
          <w:shd w:val="clear" w:color="auto" w:fill="FFFFFF"/>
        </w:rPr>
        <w:t>тд</w:t>
      </w:r>
      <w:proofErr w:type="spellEnd"/>
      <w:r w:rsidR="00021E18" w:rsidRPr="00A91AC0">
        <w:rPr>
          <w:rFonts w:ascii="Times New Roman" w:hAnsi="Times New Roman" w:cs="Times New Roman"/>
          <w:i/>
          <w:iCs/>
          <w:sz w:val="24"/>
          <w:szCs w:val="24"/>
          <w:shd w:val="clear" w:color="auto" w:fill="FFFFFF"/>
        </w:rPr>
        <w:t>.)</w:t>
      </w:r>
    </w:p>
    <w:p w:rsidR="00301B0D" w:rsidRPr="00A91AC0" w:rsidRDefault="00021E18" w:rsidP="00301B0D">
      <w:pPr>
        <w:rPr>
          <w:rFonts w:ascii="Times New Roman" w:hAnsi="Times New Roman" w:cs="Times New Roman"/>
          <w:sz w:val="24"/>
          <w:szCs w:val="24"/>
          <w:shd w:val="clear" w:color="auto" w:fill="FFFFFF"/>
        </w:rPr>
      </w:pPr>
      <w:r w:rsidRPr="00A91AC0">
        <w:rPr>
          <w:rFonts w:ascii="Times New Roman" w:hAnsi="Times New Roman" w:cs="Times New Roman"/>
          <w:sz w:val="24"/>
          <w:szCs w:val="24"/>
          <w:shd w:val="clear" w:color="auto" w:fill="FFFFFF"/>
        </w:rPr>
        <w:t>Таким образом, мы получаем резолюцию нашей конференции (зачитывает).</w:t>
      </w:r>
    </w:p>
    <w:p w:rsidR="00021E18" w:rsidRPr="00A91AC0" w:rsidRDefault="00021E18" w:rsidP="00301B0D">
      <w:pPr>
        <w:rPr>
          <w:rFonts w:ascii="Times New Roman" w:hAnsi="Times New Roman" w:cs="Times New Roman"/>
          <w:sz w:val="24"/>
          <w:szCs w:val="24"/>
          <w:shd w:val="clear" w:color="auto" w:fill="FFFFFF"/>
        </w:rPr>
      </w:pPr>
      <w:r w:rsidRPr="00A91AC0">
        <w:rPr>
          <w:rFonts w:ascii="Times New Roman" w:hAnsi="Times New Roman" w:cs="Times New Roman"/>
          <w:sz w:val="24"/>
          <w:szCs w:val="24"/>
          <w:shd w:val="clear" w:color="auto" w:fill="FFFFFF"/>
        </w:rPr>
        <w:t xml:space="preserve">Слайд </w:t>
      </w:r>
      <w:r w:rsidR="00AA2DF0" w:rsidRPr="00A91AC0">
        <w:rPr>
          <w:rFonts w:ascii="Times New Roman" w:hAnsi="Times New Roman" w:cs="Times New Roman"/>
          <w:sz w:val="24"/>
          <w:szCs w:val="24"/>
          <w:shd w:val="clear" w:color="auto" w:fill="FFFFFF"/>
        </w:rPr>
        <w:t>20</w:t>
      </w:r>
      <w:r w:rsidRPr="00A91AC0">
        <w:rPr>
          <w:rFonts w:ascii="Times New Roman" w:hAnsi="Times New Roman" w:cs="Times New Roman"/>
          <w:sz w:val="24"/>
          <w:szCs w:val="24"/>
          <w:shd w:val="clear" w:color="auto" w:fill="FFFFFF"/>
        </w:rPr>
        <w:t>.</w:t>
      </w:r>
    </w:p>
    <w:p w:rsidR="00301B0D" w:rsidRPr="00A91AC0" w:rsidRDefault="003E662D" w:rsidP="00301B0D">
      <w:pPr>
        <w:rPr>
          <w:rFonts w:ascii="Times New Roman" w:hAnsi="Times New Roman" w:cs="Times New Roman"/>
          <w:sz w:val="24"/>
          <w:szCs w:val="24"/>
        </w:rPr>
      </w:pPr>
      <w:r w:rsidRPr="00A91AC0">
        <w:rPr>
          <w:rFonts w:ascii="Times New Roman" w:hAnsi="Times New Roman" w:cs="Times New Roman"/>
          <w:sz w:val="24"/>
          <w:szCs w:val="24"/>
          <w:shd w:val="clear" w:color="auto" w:fill="FFFFFF"/>
        </w:rPr>
        <w:t>Предлагаю вам вернуться к</w:t>
      </w:r>
      <w:r w:rsidR="00301B0D" w:rsidRPr="00A91AC0">
        <w:rPr>
          <w:rFonts w:ascii="Times New Roman" w:hAnsi="Times New Roman" w:cs="Times New Roman"/>
          <w:sz w:val="24"/>
          <w:szCs w:val="24"/>
          <w:shd w:val="clear" w:color="auto" w:fill="FFFFFF"/>
        </w:rPr>
        <w:t xml:space="preserve"> теме конференции </w:t>
      </w:r>
      <w:r w:rsidR="00301B0D" w:rsidRPr="00A91AC0">
        <w:rPr>
          <w:rFonts w:ascii="Times New Roman" w:hAnsi="Times New Roman" w:cs="Times New Roman"/>
          <w:sz w:val="24"/>
          <w:szCs w:val="24"/>
        </w:rPr>
        <w:t>"Терроризм – глобальная проблема современного мира".</w:t>
      </w:r>
    </w:p>
    <w:p w:rsidR="00301B0D" w:rsidRPr="00A91AC0" w:rsidRDefault="00301B0D" w:rsidP="00301B0D">
      <w:pPr>
        <w:rPr>
          <w:rFonts w:ascii="Times New Roman" w:hAnsi="Times New Roman" w:cs="Times New Roman"/>
          <w:sz w:val="24"/>
          <w:szCs w:val="24"/>
        </w:rPr>
      </w:pPr>
      <w:r w:rsidRPr="00A91AC0">
        <w:rPr>
          <w:rFonts w:ascii="Times New Roman" w:hAnsi="Times New Roman" w:cs="Times New Roman"/>
          <w:sz w:val="24"/>
          <w:szCs w:val="24"/>
        </w:rPr>
        <w:t>Какой знак вы бы поставили в конце предложения?</w:t>
      </w:r>
    </w:p>
    <w:p w:rsidR="00301B0D" w:rsidRPr="00A91AC0" w:rsidRDefault="00301B0D" w:rsidP="00301B0D">
      <w:pPr>
        <w:rPr>
          <w:rFonts w:ascii="Times New Roman" w:hAnsi="Times New Roman" w:cs="Times New Roman"/>
          <w:sz w:val="24"/>
          <w:szCs w:val="24"/>
        </w:rPr>
      </w:pPr>
      <w:r w:rsidRPr="00A91AC0">
        <w:rPr>
          <w:rFonts w:ascii="Times New Roman" w:hAnsi="Times New Roman" w:cs="Times New Roman"/>
          <w:sz w:val="24"/>
          <w:szCs w:val="24"/>
        </w:rPr>
        <w:t>Многоточие – что означало бы, что может надо еще подумать и поработать над этой проблемой.</w:t>
      </w:r>
    </w:p>
    <w:p w:rsidR="00301B0D" w:rsidRPr="00A91AC0" w:rsidRDefault="00301B0D" w:rsidP="00301B0D">
      <w:pPr>
        <w:rPr>
          <w:rFonts w:ascii="Times New Roman" w:hAnsi="Times New Roman" w:cs="Times New Roman"/>
          <w:sz w:val="24"/>
          <w:szCs w:val="24"/>
        </w:rPr>
      </w:pPr>
      <w:r w:rsidRPr="00A91AC0">
        <w:rPr>
          <w:rFonts w:ascii="Times New Roman" w:hAnsi="Times New Roman" w:cs="Times New Roman"/>
          <w:sz w:val="24"/>
          <w:szCs w:val="24"/>
        </w:rPr>
        <w:t>Знак вопроса – что значит, что у нас остались сомнения “а глобальная ли это проблема?”</w:t>
      </w:r>
    </w:p>
    <w:p w:rsidR="00301B0D" w:rsidRPr="00A91AC0" w:rsidRDefault="00301B0D" w:rsidP="00301B0D">
      <w:pPr>
        <w:rPr>
          <w:rFonts w:ascii="Times New Roman" w:hAnsi="Times New Roman" w:cs="Times New Roman"/>
          <w:sz w:val="24"/>
          <w:szCs w:val="24"/>
        </w:rPr>
      </w:pPr>
      <w:r w:rsidRPr="00A91AC0">
        <w:rPr>
          <w:rFonts w:ascii="Times New Roman" w:hAnsi="Times New Roman" w:cs="Times New Roman"/>
          <w:sz w:val="24"/>
          <w:szCs w:val="24"/>
        </w:rPr>
        <w:t>А может, мы поставим точку, или жирный восклицательный знак.</w:t>
      </w:r>
    </w:p>
    <w:p w:rsidR="00301B0D" w:rsidRPr="00A91AC0" w:rsidRDefault="003E662D" w:rsidP="00927B7F">
      <w:pPr>
        <w:rPr>
          <w:rFonts w:ascii="Times New Roman" w:hAnsi="Times New Roman" w:cs="Times New Roman"/>
          <w:sz w:val="24"/>
          <w:szCs w:val="24"/>
        </w:rPr>
      </w:pPr>
      <w:r w:rsidRPr="00A91AC0">
        <w:rPr>
          <w:rFonts w:ascii="Times New Roman" w:hAnsi="Times New Roman" w:cs="Times New Roman"/>
          <w:sz w:val="24"/>
          <w:szCs w:val="24"/>
        </w:rPr>
        <w:t xml:space="preserve">Слайд </w:t>
      </w:r>
      <w:r w:rsidR="00AA2DF0" w:rsidRPr="00A91AC0">
        <w:rPr>
          <w:rFonts w:ascii="Times New Roman" w:hAnsi="Times New Roman" w:cs="Times New Roman"/>
          <w:sz w:val="24"/>
          <w:szCs w:val="24"/>
        </w:rPr>
        <w:t>21</w:t>
      </w:r>
      <w:r w:rsidRPr="00A91AC0">
        <w:rPr>
          <w:rFonts w:ascii="Times New Roman" w:hAnsi="Times New Roman" w:cs="Times New Roman"/>
          <w:sz w:val="24"/>
          <w:szCs w:val="24"/>
        </w:rPr>
        <w:t>.</w:t>
      </w:r>
    </w:p>
    <w:p w:rsidR="003E662D" w:rsidRPr="00A91AC0" w:rsidRDefault="003E662D" w:rsidP="00927B7F">
      <w:pPr>
        <w:rPr>
          <w:rFonts w:ascii="Times New Roman" w:hAnsi="Times New Roman" w:cs="Times New Roman"/>
          <w:sz w:val="24"/>
          <w:szCs w:val="24"/>
        </w:rPr>
      </w:pPr>
      <w:r w:rsidRPr="00A91AC0">
        <w:rPr>
          <w:rFonts w:ascii="Times New Roman" w:hAnsi="Times New Roman" w:cs="Times New Roman"/>
          <w:sz w:val="24"/>
          <w:szCs w:val="24"/>
        </w:rPr>
        <w:t xml:space="preserve">Вы успешно справились сегодня со своей задачей. Предлагаю вам пройти по 2 ссылке и в </w:t>
      </w:r>
      <w:r w:rsidR="00A119EC" w:rsidRPr="00A91AC0">
        <w:rPr>
          <w:rFonts w:ascii="Times New Roman" w:hAnsi="Times New Roman" w:cs="Times New Roman"/>
          <w:sz w:val="24"/>
          <w:szCs w:val="24"/>
          <w:lang w:val="en-US"/>
        </w:rPr>
        <w:t>SURV</w:t>
      </w:r>
      <w:r w:rsidR="00AA2DF0" w:rsidRPr="00A91AC0">
        <w:rPr>
          <w:rFonts w:ascii="Times New Roman" w:hAnsi="Times New Roman" w:cs="Times New Roman"/>
          <w:sz w:val="24"/>
          <w:szCs w:val="24"/>
          <w:lang w:val="en-US"/>
        </w:rPr>
        <w:t>IO</w:t>
      </w:r>
      <w:r w:rsidRPr="00A91AC0">
        <w:rPr>
          <w:rFonts w:ascii="Times New Roman" w:hAnsi="Times New Roman" w:cs="Times New Roman"/>
          <w:sz w:val="24"/>
          <w:szCs w:val="24"/>
        </w:rPr>
        <w:t xml:space="preserve"> пройти небольшой опрос.</w:t>
      </w:r>
    </w:p>
    <w:p w:rsidR="003E662D" w:rsidRPr="00A91AC0" w:rsidRDefault="003E662D" w:rsidP="00927B7F">
      <w:pPr>
        <w:rPr>
          <w:rFonts w:ascii="Times New Roman" w:hAnsi="Times New Roman" w:cs="Times New Roman"/>
          <w:sz w:val="24"/>
          <w:szCs w:val="24"/>
        </w:rPr>
      </w:pPr>
      <w:r w:rsidRPr="00A91AC0">
        <w:rPr>
          <w:rFonts w:ascii="Times New Roman" w:hAnsi="Times New Roman" w:cs="Times New Roman"/>
          <w:sz w:val="24"/>
          <w:szCs w:val="24"/>
        </w:rPr>
        <w:t>(Проводится проверка изученного материала и рефлексия).</w:t>
      </w:r>
    </w:p>
    <w:p w:rsidR="003E662D" w:rsidRPr="00A91AC0" w:rsidRDefault="003E662D" w:rsidP="00927B7F">
      <w:pPr>
        <w:rPr>
          <w:rFonts w:ascii="Times New Roman" w:hAnsi="Times New Roman" w:cs="Times New Roman"/>
          <w:sz w:val="24"/>
          <w:szCs w:val="24"/>
        </w:rPr>
      </w:pPr>
      <w:r w:rsidRPr="00A91AC0">
        <w:rPr>
          <w:rFonts w:ascii="Times New Roman" w:hAnsi="Times New Roman" w:cs="Times New Roman"/>
          <w:sz w:val="24"/>
          <w:szCs w:val="24"/>
        </w:rPr>
        <w:t xml:space="preserve">Слайд </w:t>
      </w:r>
      <w:r w:rsidR="00AA2DF0" w:rsidRPr="00A91AC0">
        <w:rPr>
          <w:rFonts w:ascii="Times New Roman" w:hAnsi="Times New Roman" w:cs="Times New Roman"/>
          <w:sz w:val="24"/>
          <w:szCs w:val="24"/>
        </w:rPr>
        <w:t>22</w:t>
      </w:r>
      <w:r w:rsidRPr="00A91AC0">
        <w:rPr>
          <w:rFonts w:ascii="Times New Roman" w:hAnsi="Times New Roman" w:cs="Times New Roman"/>
          <w:sz w:val="24"/>
          <w:szCs w:val="24"/>
        </w:rPr>
        <w:t>.</w:t>
      </w:r>
    </w:p>
    <w:p w:rsidR="00FB422D" w:rsidRPr="00A91AC0" w:rsidRDefault="003E662D" w:rsidP="00927B7F">
      <w:pPr>
        <w:rPr>
          <w:rFonts w:ascii="Times New Roman" w:hAnsi="Times New Roman" w:cs="Times New Roman"/>
          <w:sz w:val="24"/>
          <w:szCs w:val="24"/>
        </w:rPr>
      </w:pPr>
      <w:r w:rsidRPr="00A91AC0">
        <w:rPr>
          <w:rFonts w:ascii="Times New Roman" w:hAnsi="Times New Roman" w:cs="Times New Roman"/>
          <w:sz w:val="24"/>
          <w:szCs w:val="24"/>
        </w:rPr>
        <w:t>Спасибо за участие в конференции! До скорых встреч!</w:t>
      </w:r>
    </w:p>
    <w:p w:rsidR="00AA2DF0" w:rsidRPr="00A91AC0" w:rsidRDefault="00AA2DF0" w:rsidP="00E571DC">
      <w:pPr>
        <w:shd w:val="clear" w:color="auto" w:fill="FFFFFF"/>
        <w:spacing w:after="0" w:line="450" w:lineRule="atLeast"/>
        <w:outlineLvl w:val="1"/>
        <w:rPr>
          <w:rFonts w:ascii="Times New Roman" w:eastAsia="Times New Roman" w:hAnsi="Times New Roman" w:cs="Times New Roman"/>
          <w:b/>
          <w:bCs/>
          <w:kern w:val="36"/>
          <w:sz w:val="24"/>
          <w:szCs w:val="24"/>
          <w:lang w:eastAsia="ru-RU"/>
        </w:rPr>
      </w:pPr>
    </w:p>
    <w:p w:rsidR="00AA2DF0" w:rsidRDefault="00AA2DF0" w:rsidP="00E571DC">
      <w:pPr>
        <w:shd w:val="clear" w:color="auto" w:fill="FFFFFF"/>
        <w:spacing w:after="0" w:line="450" w:lineRule="atLeast"/>
        <w:outlineLvl w:val="1"/>
        <w:rPr>
          <w:rFonts w:ascii="Times New Roman" w:eastAsia="Times New Roman" w:hAnsi="Times New Roman" w:cs="Times New Roman"/>
          <w:b/>
          <w:bCs/>
          <w:kern w:val="36"/>
          <w:sz w:val="24"/>
          <w:szCs w:val="24"/>
          <w:lang w:eastAsia="ru-RU"/>
        </w:rPr>
      </w:pPr>
    </w:p>
    <w:p w:rsidR="00A91AC0" w:rsidRDefault="00A91AC0" w:rsidP="00E571DC">
      <w:pPr>
        <w:shd w:val="clear" w:color="auto" w:fill="FFFFFF"/>
        <w:spacing w:after="0" w:line="450" w:lineRule="atLeast"/>
        <w:outlineLvl w:val="1"/>
        <w:rPr>
          <w:rFonts w:ascii="Times New Roman" w:eastAsia="Times New Roman" w:hAnsi="Times New Roman" w:cs="Times New Roman"/>
          <w:b/>
          <w:bCs/>
          <w:kern w:val="36"/>
          <w:sz w:val="24"/>
          <w:szCs w:val="24"/>
          <w:lang w:eastAsia="ru-RU"/>
        </w:rPr>
      </w:pPr>
    </w:p>
    <w:p w:rsidR="00A91AC0" w:rsidRDefault="00A91AC0" w:rsidP="00E571DC">
      <w:pPr>
        <w:shd w:val="clear" w:color="auto" w:fill="FFFFFF"/>
        <w:spacing w:after="0" w:line="450" w:lineRule="atLeast"/>
        <w:outlineLvl w:val="1"/>
        <w:rPr>
          <w:rFonts w:ascii="Times New Roman" w:eastAsia="Times New Roman" w:hAnsi="Times New Roman" w:cs="Times New Roman"/>
          <w:b/>
          <w:bCs/>
          <w:kern w:val="36"/>
          <w:sz w:val="24"/>
          <w:szCs w:val="24"/>
          <w:lang w:eastAsia="ru-RU"/>
        </w:rPr>
      </w:pPr>
    </w:p>
    <w:p w:rsidR="00A91AC0" w:rsidRDefault="00A91AC0" w:rsidP="00E571DC">
      <w:pPr>
        <w:shd w:val="clear" w:color="auto" w:fill="FFFFFF"/>
        <w:spacing w:after="0" w:line="450" w:lineRule="atLeast"/>
        <w:outlineLvl w:val="1"/>
        <w:rPr>
          <w:rFonts w:ascii="Times New Roman" w:eastAsia="Times New Roman" w:hAnsi="Times New Roman" w:cs="Times New Roman"/>
          <w:b/>
          <w:bCs/>
          <w:kern w:val="36"/>
          <w:sz w:val="24"/>
          <w:szCs w:val="24"/>
          <w:lang w:eastAsia="ru-RU"/>
        </w:rPr>
      </w:pPr>
    </w:p>
    <w:p w:rsidR="00A91AC0" w:rsidRDefault="00A91AC0" w:rsidP="00E571DC">
      <w:pPr>
        <w:shd w:val="clear" w:color="auto" w:fill="FFFFFF"/>
        <w:spacing w:after="0" w:line="450" w:lineRule="atLeast"/>
        <w:outlineLvl w:val="1"/>
        <w:rPr>
          <w:rFonts w:ascii="Times New Roman" w:eastAsia="Times New Roman" w:hAnsi="Times New Roman" w:cs="Times New Roman"/>
          <w:b/>
          <w:bCs/>
          <w:kern w:val="36"/>
          <w:sz w:val="24"/>
          <w:szCs w:val="24"/>
          <w:lang w:eastAsia="ru-RU"/>
        </w:rPr>
      </w:pPr>
    </w:p>
    <w:p w:rsidR="00A91AC0" w:rsidRDefault="00A91AC0" w:rsidP="00E571DC">
      <w:pPr>
        <w:shd w:val="clear" w:color="auto" w:fill="FFFFFF"/>
        <w:spacing w:after="0" w:line="450" w:lineRule="atLeast"/>
        <w:outlineLvl w:val="1"/>
        <w:rPr>
          <w:rFonts w:ascii="Times New Roman" w:eastAsia="Times New Roman" w:hAnsi="Times New Roman" w:cs="Times New Roman"/>
          <w:b/>
          <w:bCs/>
          <w:kern w:val="36"/>
          <w:sz w:val="24"/>
          <w:szCs w:val="24"/>
          <w:lang w:eastAsia="ru-RU"/>
        </w:rPr>
      </w:pPr>
    </w:p>
    <w:p w:rsidR="00A91AC0" w:rsidRDefault="00A91AC0" w:rsidP="00E571DC">
      <w:pPr>
        <w:shd w:val="clear" w:color="auto" w:fill="FFFFFF"/>
        <w:spacing w:after="0" w:line="450" w:lineRule="atLeast"/>
        <w:outlineLvl w:val="1"/>
        <w:rPr>
          <w:rFonts w:ascii="Times New Roman" w:eastAsia="Times New Roman" w:hAnsi="Times New Roman" w:cs="Times New Roman"/>
          <w:b/>
          <w:bCs/>
          <w:kern w:val="36"/>
          <w:sz w:val="24"/>
          <w:szCs w:val="24"/>
          <w:lang w:eastAsia="ru-RU"/>
        </w:rPr>
      </w:pPr>
    </w:p>
    <w:p w:rsidR="00A91AC0" w:rsidRDefault="00A91AC0" w:rsidP="00E571DC">
      <w:pPr>
        <w:shd w:val="clear" w:color="auto" w:fill="FFFFFF"/>
        <w:spacing w:after="0" w:line="450" w:lineRule="atLeast"/>
        <w:outlineLvl w:val="1"/>
        <w:rPr>
          <w:rFonts w:ascii="Times New Roman" w:eastAsia="Times New Roman" w:hAnsi="Times New Roman" w:cs="Times New Roman"/>
          <w:b/>
          <w:bCs/>
          <w:kern w:val="36"/>
          <w:sz w:val="24"/>
          <w:szCs w:val="24"/>
          <w:lang w:eastAsia="ru-RU"/>
        </w:rPr>
      </w:pPr>
    </w:p>
    <w:p w:rsidR="00A91AC0" w:rsidRDefault="00A91AC0" w:rsidP="00E571DC">
      <w:pPr>
        <w:shd w:val="clear" w:color="auto" w:fill="FFFFFF"/>
        <w:spacing w:after="0" w:line="450" w:lineRule="atLeast"/>
        <w:outlineLvl w:val="1"/>
        <w:rPr>
          <w:rFonts w:ascii="Times New Roman" w:eastAsia="Times New Roman" w:hAnsi="Times New Roman" w:cs="Times New Roman"/>
          <w:b/>
          <w:bCs/>
          <w:kern w:val="36"/>
          <w:sz w:val="24"/>
          <w:szCs w:val="24"/>
          <w:lang w:eastAsia="ru-RU"/>
        </w:rPr>
      </w:pPr>
    </w:p>
    <w:p w:rsidR="00A91AC0" w:rsidRDefault="00A91AC0" w:rsidP="00E571DC">
      <w:pPr>
        <w:shd w:val="clear" w:color="auto" w:fill="FFFFFF"/>
        <w:spacing w:after="0" w:line="450" w:lineRule="atLeast"/>
        <w:outlineLvl w:val="1"/>
        <w:rPr>
          <w:rFonts w:ascii="Times New Roman" w:eastAsia="Times New Roman" w:hAnsi="Times New Roman" w:cs="Times New Roman"/>
          <w:b/>
          <w:bCs/>
          <w:kern w:val="36"/>
          <w:sz w:val="24"/>
          <w:szCs w:val="24"/>
          <w:lang w:eastAsia="ru-RU"/>
        </w:rPr>
      </w:pPr>
    </w:p>
    <w:p w:rsidR="00A91AC0" w:rsidRDefault="00A91AC0" w:rsidP="00E571DC">
      <w:pPr>
        <w:shd w:val="clear" w:color="auto" w:fill="FFFFFF"/>
        <w:spacing w:after="0" w:line="450" w:lineRule="atLeast"/>
        <w:outlineLvl w:val="1"/>
        <w:rPr>
          <w:rFonts w:ascii="Times New Roman" w:eastAsia="Times New Roman" w:hAnsi="Times New Roman" w:cs="Times New Roman"/>
          <w:b/>
          <w:bCs/>
          <w:kern w:val="36"/>
          <w:sz w:val="24"/>
          <w:szCs w:val="24"/>
          <w:lang w:eastAsia="ru-RU"/>
        </w:rPr>
      </w:pPr>
    </w:p>
    <w:p w:rsidR="00A91AC0" w:rsidRDefault="00A91AC0" w:rsidP="00E571DC">
      <w:pPr>
        <w:shd w:val="clear" w:color="auto" w:fill="FFFFFF"/>
        <w:spacing w:after="0" w:line="450" w:lineRule="atLeast"/>
        <w:outlineLvl w:val="1"/>
        <w:rPr>
          <w:rFonts w:ascii="Times New Roman" w:eastAsia="Times New Roman" w:hAnsi="Times New Roman" w:cs="Times New Roman"/>
          <w:b/>
          <w:bCs/>
          <w:kern w:val="36"/>
          <w:sz w:val="24"/>
          <w:szCs w:val="24"/>
          <w:lang w:eastAsia="ru-RU"/>
        </w:rPr>
      </w:pPr>
    </w:p>
    <w:p w:rsidR="00A91AC0" w:rsidRDefault="00A91AC0" w:rsidP="00E571DC">
      <w:pPr>
        <w:shd w:val="clear" w:color="auto" w:fill="FFFFFF"/>
        <w:spacing w:after="0" w:line="450" w:lineRule="atLeast"/>
        <w:outlineLvl w:val="1"/>
        <w:rPr>
          <w:rFonts w:ascii="Times New Roman" w:eastAsia="Times New Roman" w:hAnsi="Times New Roman" w:cs="Times New Roman"/>
          <w:b/>
          <w:bCs/>
          <w:kern w:val="36"/>
          <w:sz w:val="24"/>
          <w:szCs w:val="24"/>
          <w:lang w:eastAsia="ru-RU"/>
        </w:rPr>
      </w:pPr>
    </w:p>
    <w:p w:rsidR="00A91AC0" w:rsidRDefault="00A91AC0" w:rsidP="00E571DC">
      <w:pPr>
        <w:shd w:val="clear" w:color="auto" w:fill="FFFFFF"/>
        <w:spacing w:after="0" w:line="450" w:lineRule="atLeast"/>
        <w:outlineLvl w:val="1"/>
        <w:rPr>
          <w:rFonts w:ascii="Times New Roman" w:eastAsia="Times New Roman" w:hAnsi="Times New Roman" w:cs="Times New Roman"/>
          <w:b/>
          <w:bCs/>
          <w:kern w:val="36"/>
          <w:sz w:val="24"/>
          <w:szCs w:val="24"/>
          <w:lang w:eastAsia="ru-RU"/>
        </w:rPr>
      </w:pPr>
    </w:p>
    <w:p w:rsidR="00A91AC0" w:rsidRDefault="00A91AC0" w:rsidP="00E571DC">
      <w:pPr>
        <w:shd w:val="clear" w:color="auto" w:fill="FFFFFF"/>
        <w:spacing w:after="0" w:line="450" w:lineRule="atLeast"/>
        <w:outlineLvl w:val="1"/>
        <w:rPr>
          <w:rFonts w:ascii="Times New Roman" w:eastAsia="Times New Roman" w:hAnsi="Times New Roman" w:cs="Times New Roman"/>
          <w:b/>
          <w:bCs/>
          <w:kern w:val="36"/>
          <w:sz w:val="24"/>
          <w:szCs w:val="24"/>
          <w:lang w:eastAsia="ru-RU"/>
        </w:rPr>
      </w:pPr>
    </w:p>
    <w:p w:rsidR="00A91AC0" w:rsidRDefault="00A91AC0" w:rsidP="00E571DC">
      <w:pPr>
        <w:shd w:val="clear" w:color="auto" w:fill="FFFFFF"/>
        <w:spacing w:after="0" w:line="450" w:lineRule="atLeast"/>
        <w:outlineLvl w:val="1"/>
        <w:rPr>
          <w:rFonts w:ascii="Times New Roman" w:eastAsia="Times New Roman" w:hAnsi="Times New Roman" w:cs="Times New Roman"/>
          <w:b/>
          <w:bCs/>
          <w:kern w:val="36"/>
          <w:sz w:val="24"/>
          <w:szCs w:val="24"/>
          <w:lang w:eastAsia="ru-RU"/>
        </w:rPr>
      </w:pPr>
    </w:p>
    <w:p w:rsidR="00E571DC" w:rsidRPr="00A91AC0" w:rsidRDefault="00E571DC" w:rsidP="00E571DC">
      <w:pPr>
        <w:shd w:val="clear" w:color="auto" w:fill="FFFFFF"/>
        <w:spacing w:after="0" w:line="450" w:lineRule="atLeast"/>
        <w:outlineLvl w:val="1"/>
        <w:rPr>
          <w:rFonts w:ascii="Times New Roman" w:eastAsia="Times New Roman" w:hAnsi="Times New Roman" w:cs="Times New Roman"/>
          <w:b/>
          <w:bCs/>
          <w:kern w:val="36"/>
          <w:sz w:val="24"/>
          <w:szCs w:val="24"/>
          <w:lang w:eastAsia="ru-RU"/>
        </w:rPr>
      </w:pPr>
      <w:bookmarkStart w:id="0" w:name="_GoBack"/>
      <w:bookmarkEnd w:id="0"/>
      <w:r w:rsidRPr="00A91AC0">
        <w:rPr>
          <w:rFonts w:ascii="Times New Roman" w:eastAsia="Times New Roman" w:hAnsi="Times New Roman" w:cs="Times New Roman"/>
          <w:b/>
          <w:bCs/>
          <w:kern w:val="36"/>
          <w:sz w:val="24"/>
          <w:szCs w:val="24"/>
          <w:lang w:eastAsia="ru-RU"/>
        </w:rPr>
        <w:lastRenderedPageBreak/>
        <w:t>Статья 3. Основные понятия</w:t>
      </w:r>
    </w:p>
    <w:p w:rsidR="00E571DC" w:rsidRPr="00A91AC0" w:rsidRDefault="00E571DC" w:rsidP="00E571DC">
      <w:pPr>
        <w:spacing w:after="0" w:line="240" w:lineRule="auto"/>
        <w:rPr>
          <w:rFonts w:ascii="Times New Roman" w:eastAsia="Times New Roman" w:hAnsi="Times New Roman" w:cs="Times New Roman"/>
          <w:sz w:val="24"/>
          <w:szCs w:val="24"/>
          <w:lang w:eastAsia="ru-RU"/>
        </w:rPr>
      </w:pPr>
      <w:r w:rsidRPr="00A91AC0">
        <w:rPr>
          <w:rFonts w:ascii="Times New Roman" w:eastAsia="Times New Roman" w:hAnsi="Times New Roman" w:cs="Times New Roman"/>
          <w:sz w:val="24"/>
          <w:szCs w:val="24"/>
          <w:lang w:eastAsia="ru-RU"/>
        </w:rPr>
        <w:t>В настоящем Федеральном законе используются следующие основные понятия:</w:t>
      </w:r>
    </w:p>
    <w:p w:rsidR="00E571DC" w:rsidRPr="00A91AC0" w:rsidRDefault="00E571DC" w:rsidP="00E571DC">
      <w:pPr>
        <w:spacing w:after="0" w:line="240" w:lineRule="auto"/>
        <w:rPr>
          <w:rFonts w:ascii="Times New Roman" w:eastAsia="Times New Roman" w:hAnsi="Times New Roman" w:cs="Times New Roman"/>
          <w:sz w:val="24"/>
          <w:szCs w:val="24"/>
          <w:lang w:eastAsia="ru-RU"/>
        </w:rPr>
      </w:pPr>
      <w:r w:rsidRPr="00A91AC0">
        <w:rPr>
          <w:rFonts w:ascii="Times New Roman" w:eastAsia="Times New Roman" w:hAnsi="Times New Roman" w:cs="Times New Roman"/>
          <w:sz w:val="24"/>
          <w:szCs w:val="24"/>
          <w:lang w:eastAsia="ru-RU"/>
        </w:rP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E571DC" w:rsidRPr="00A91AC0" w:rsidRDefault="00E571DC" w:rsidP="00E571DC">
      <w:pPr>
        <w:spacing w:after="0" w:line="240" w:lineRule="auto"/>
        <w:rPr>
          <w:rFonts w:ascii="Times New Roman" w:eastAsia="Times New Roman" w:hAnsi="Times New Roman" w:cs="Times New Roman"/>
          <w:sz w:val="24"/>
          <w:szCs w:val="24"/>
          <w:lang w:eastAsia="ru-RU"/>
        </w:rPr>
      </w:pPr>
      <w:r w:rsidRPr="00A91AC0">
        <w:rPr>
          <w:rFonts w:ascii="Times New Roman" w:eastAsia="Times New Roman" w:hAnsi="Times New Roman" w:cs="Times New Roman"/>
          <w:sz w:val="24"/>
          <w:szCs w:val="24"/>
          <w:lang w:eastAsia="ru-RU"/>
        </w:rPr>
        <w:t>2) террористическая деятельность - деятельность, включающая в себя:</w:t>
      </w:r>
    </w:p>
    <w:p w:rsidR="00E571DC" w:rsidRPr="00A91AC0" w:rsidRDefault="00E571DC" w:rsidP="00E571DC">
      <w:pPr>
        <w:spacing w:after="0" w:line="240" w:lineRule="auto"/>
        <w:rPr>
          <w:rFonts w:ascii="Times New Roman" w:eastAsia="Times New Roman" w:hAnsi="Times New Roman" w:cs="Times New Roman"/>
          <w:sz w:val="24"/>
          <w:szCs w:val="24"/>
          <w:lang w:eastAsia="ru-RU"/>
        </w:rPr>
      </w:pPr>
      <w:r w:rsidRPr="00A91AC0">
        <w:rPr>
          <w:rFonts w:ascii="Times New Roman" w:eastAsia="Times New Roman" w:hAnsi="Times New Roman" w:cs="Times New Roman"/>
          <w:sz w:val="24"/>
          <w:szCs w:val="24"/>
          <w:lang w:eastAsia="ru-RU"/>
        </w:rPr>
        <w:t>а) организацию, планирование, подготовку, финансирование и реализацию террористического акта;</w:t>
      </w:r>
    </w:p>
    <w:p w:rsidR="00E571DC" w:rsidRPr="00A91AC0" w:rsidRDefault="00E571DC" w:rsidP="00E571DC">
      <w:pPr>
        <w:spacing w:after="0" w:line="240" w:lineRule="auto"/>
        <w:rPr>
          <w:rFonts w:ascii="Times New Roman" w:eastAsia="Times New Roman" w:hAnsi="Times New Roman" w:cs="Times New Roman"/>
          <w:sz w:val="24"/>
          <w:szCs w:val="24"/>
          <w:lang w:eastAsia="ru-RU"/>
        </w:rPr>
      </w:pPr>
      <w:r w:rsidRPr="00A91AC0">
        <w:rPr>
          <w:rFonts w:ascii="Times New Roman" w:eastAsia="Times New Roman" w:hAnsi="Times New Roman" w:cs="Times New Roman"/>
          <w:sz w:val="24"/>
          <w:szCs w:val="24"/>
          <w:lang w:eastAsia="ru-RU"/>
        </w:rPr>
        <w:t>б) подстрекательство к террористическому акту;</w:t>
      </w:r>
    </w:p>
    <w:p w:rsidR="00E571DC" w:rsidRPr="00A91AC0" w:rsidRDefault="00E571DC" w:rsidP="00E571DC">
      <w:pPr>
        <w:spacing w:after="0" w:line="240" w:lineRule="auto"/>
        <w:rPr>
          <w:rFonts w:ascii="Times New Roman" w:eastAsia="Times New Roman" w:hAnsi="Times New Roman" w:cs="Times New Roman"/>
          <w:sz w:val="24"/>
          <w:szCs w:val="24"/>
          <w:lang w:eastAsia="ru-RU"/>
        </w:rPr>
      </w:pPr>
      <w:r w:rsidRPr="00A91AC0">
        <w:rPr>
          <w:rFonts w:ascii="Times New Roman" w:eastAsia="Times New Roman" w:hAnsi="Times New Roman" w:cs="Times New Roman"/>
          <w:sz w:val="24"/>
          <w:szCs w:val="24"/>
          <w:lang w:eastAsia="ru-RU"/>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E571DC" w:rsidRPr="00A91AC0" w:rsidRDefault="00E571DC" w:rsidP="00E571DC">
      <w:pPr>
        <w:shd w:val="clear" w:color="auto" w:fill="FFFFFF"/>
        <w:spacing w:before="210" w:after="0" w:line="240" w:lineRule="auto"/>
        <w:ind w:firstLine="540"/>
        <w:rPr>
          <w:rFonts w:ascii="Times New Roman" w:eastAsia="Times New Roman" w:hAnsi="Times New Roman" w:cs="Times New Roman"/>
          <w:sz w:val="24"/>
          <w:szCs w:val="24"/>
          <w:lang w:eastAsia="ru-RU"/>
        </w:rPr>
      </w:pPr>
      <w:r w:rsidRPr="00A91AC0">
        <w:rPr>
          <w:rFonts w:ascii="Times New Roman" w:eastAsia="Times New Roman" w:hAnsi="Times New Roman" w:cs="Times New Roman"/>
          <w:sz w:val="24"/>
          <w:szCs w:val="24"/>
          <w:lang w:eastAsia="ru-RU"/>
        </w:rPr>
        <w:t>г) вербовку, вооружение, обучение и использование террористов;</w:t>
      </w:r>
    </w:p>
    <w:p w:rsidR="00E571DC" w:rsidRPr="00A91AC0" w:rsidRDefault="00E571DC" w:rsidP="00E571DC">
      <w:pPr>
        <w:spacing w:after="0" w:line="240" w:lineRule="auto"/>
        <w:rPr>
          <w:rFonts w:ascii="Times New Roman" w:eastAsia="Times New Roman" w:hAnsi="Times New Roman" w:cs="Times New Roman"/>
          <w:sz w:val="24"/>
          <w:szCs w:val="24"/>
          <w:lang w:eastAsia="ru-RU"/>
        </w:rPr>
      </w:pPr>
      <w:r w:rsidRPr="00A91AC0">
        <w:rPr>
          <w:rFonts w:ascii="Times New Roman" w:eastAsia="Times New Roman" w:hAnsi="Times New Roman" w:cs="Times New Roman"/>
          <w:sz w:val="24"/>
          <w:szCs w:val="24"/>
          <w:lang w:eastAsia="ru-RU"/>
        </w:rPr>
        <w:t>д) информационное или иное пособничество в планировании, подготовке или реализации террористического акта;</w:t>
      </w:r>
    </w:p>
    <w:p w:rsidR="00E571DC" w:rsidRPr="00A91AC0" w:rsidRDefault="00E571DC" w:rsidP="00E571DC">
      <w:pPr>
        <w:spacing w:after="0" w:line="240" w:lineRule="auto"/>
        <w:rPr>
          <w:rFonts w:ascii="Times New Roman" w:eastAsia="Times New Roman" w:hAnsi="Times New Roman" w:cs="Times New Roman"/>
          <w:sz w:val="24"/>
          <w:szCs w:val="24"/>
          <w:lang w:eastAsia="ru-RU"/>
        </w:rPr>
      </w:pPr>
      <w:r w:rsidRPr="00A91AC0">
        <w:rPr>
          <w:rFonts w:ascii="Times New Roman" w:eastAsia="Times New Roman" w:hAnsi="Times New Roman" w:cs="Times New Roman"/>
          <w:sz w:val="24"/>
          <w:szCs w:val="24"/>
          <w:lang w:eastAsia="ru-RU"/>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E571DC" w:rsidRPr="00A91AC0" w:rsidRDefault="00E571DC" w:rsidP="00E571DC">
      <w:pPr>
        <w:spacing w:after="0" w:line="240" w:lineRule="auto"/>
        <w:rPr>
          <w:rFonts w:ascii="Times New Roman" w:eastAsia="Times New Roman" w:hAnsi="Times New Roman" w:cs="Times New Roman"/>
          <w:sz w:val="24"/>
          <w:szCs w:val="24"/>
          <w:lang w:eastAsia="ru-RU"/>
        </w:rPr>
      </w:pPr>
      <w:r w:rsidRPr="00A91AC0">
        <w:rPr>
          <w:rFonts w:ascii="Times New Roman" w:eastAsia="Times New Roman" w:hAnsi="Times New Roman" w:cs="Times New Roman"/>
          <w:sz w:val="24"/>
          <w:szCs w:val="24"/>
          <w:lang w:eastAsia="ru-RU"/>
        </w:rP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E571DC" w:rsidRPr="00A91AC0" w:rsidRDefault="00E571DC" w:rsidP="00E571DC">
      <w:pPr>
        <w:spacing w:after="0" w:line="240" w:lineRule="auto"/>
        <w:rPr>
          <w:rFonts w:ascii="Times New Roman" w:eastAsia="Times New Roman" w:hAnsi="Times New Roman" w:cs="Times New Roman"/>
          <w:sz w:val="24"/>
          <w:szCs w:val="24"/>
          <w:lang w:eastAsia="ru-RU"/>
        </w:rPr>
      </w:pPr>
      <w:r w:rsidRPr="00A91AC0">
        <w:rPr>
          <w:rFonts w:ascii="Times New Roman" w:eastAsia="Times New Roman" w:hAnsi="Times New Roman" w:cs="Times New Roman"/>
          <w:sz w:val="24"/>
          <w:szCs w:val="24"/>
          <w:lang w:eastAsia="ru-RU"/>
        </w:rPr>
        <w:t>4) противодействие терроризму - деятельность органов государственной власти и органов местного самоуправления, а также физических и юридических лиц по:</w:t>
      </w:r>
    </w:p>
    <w:p w:rsidR="00E571DC" w:rsidRPr="00A91AC0" w:rsidRDefault="00E571DC" w:rsidP="00E571DC">
      <w:pPr>
        <w:spacing w:after="0" w:line="240" w:lineRule="auto"/>
        <w:rPr>
          <w:rFonts w:ascii="Times New Roman" w:eastAsia="Times New Roman" w:hAnsi="Times New Roman" w:cs="Times New Roman"/>
          <w:sz w:val="24"/>
          <w:szCs w:val="24"/>
          <w:lang w:eastAsia="ru-RU"/>
        </w:rPr>
      </w:pPr>
      <w:r w:rsidRPr="00A91AC0">
        <w:rPr>
          <w:rFonts w:ascii="Times New Roman" w:eastAsia="Times New Roman" w:hAnsi="Times New Roman" w:cs="Times New Roman"/>
          <w:sz w:val="24"/>
          <w:szCs w:val="24"/>
          <w:lang w:eastAsia="ru-RU"/>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E571DC" w:rsidRPr="00A91AC0" w:rsidRDefault="00E571DC" w:rsidP="00E571DC">
      <w:pPr>
        <w:spacing w:after="0" w:line="240" w:lineRule="auto"/>
        <w:rPr>
          <w:rFonts w:ascii="Times New Roman" w:eastAsia="Times New Roman" w:hAnsi="Times New Roman" w:cs="Times New Roman"/>
          <w:sz w:val="24"/>
          <w:szCs w:val="24"/>
          <w:lang w:eastAsia="ru-RU"/>
        </w:rPr>
      </w:pPr>
      <w:r w:rsidRPr="00A91AC0">
        <w:rPr>
          <w:rFonts w:ascii="Times New Roman" w:eastAsia="Times New Roman" w:hAnsi="Times New Roman" w:cs="Times New Roman"/>
          <w:sz w:val="24"/>
          <w:szCs w:val="24"/>
          <w:lang w:eastAsia="ru-RU"/>
        </w:rPr>
        <w:t>б) выявлению, предупреждению, пресечению, раскрытию и расследованию террористического акта (борьба с терроризмом);</w:t>
      </w:r>
    </w:p>
    <w:p w:rsidR="00E571DC" w:rsidRPr="00A91AC0" w:rsidRDefault="00E571DC" w:rsidP="00E571DC">
      <w:pPr>
        <w:spacing w:after="0" w:line="240" w:lineRule="auto"/>
        <w:rPr>
          <w:rFonts w:ascii="Times New Roman" w:eastAsia="Times New Roman" w:hAnsi="Times New Roman" w:cs="Times New Roman"/>
          <w:sz w:val="24"/>
          <w:szCs w:val="24"/>
          <w:lang w:eastAsia="ru-RU"/>
        </w:rPr>
      </w:pPr>
      <w:r w:rsidRPr="00A91AC0">
        <w:rPr>
          <w:rFonts w:ascii="Times New Roman" w:eastAsia="Times New Roman" w:hAnsi="Times New Roman" w:cs="Times New Roman"/>
          <w:sz w:val="24"/>
          <w:szCs w:val="24"/>
          <w:lang w:eastAsia="ru-RU"/>
        </w:rPr>
        <w:t>в) минимизации и (или) ликвидации последствий проявлений терроризма;</w:t>
      </w:r>
    </w:p>
    <w:p w:rsidR="00E571DC" w:rsidRPr="00A91AC0" w:rsidRDefault="00E571DC" w:rsidP="00E571DC">
      <w:pPr>
        <w:spacing w:after="0" w:line="240" w:lineRule="auto"/>
        <w:rPr>
          <w:rFonts w:ascii="Times New Roman" w:eastAsia="Times New Roman" w:hAnsi="Times New Roman" w:cs="Times New Roman"/>
          <w:sz w:val="24"/>
          <w:szCs w:val="24"/>
          <w:lang w:eastAsia="ru-RU"/>
        </w:rPr>
      </w:pPr>
      <w:r w:rsidRPr="00A91AC0">
        <w:rPr>
          <w:rFonts w:ascii="Times New Roman" w:eastAsia="Times New Roman" w:hAnsi="Times New Roman" w:cs="Times New Roman"/>
          <w:sz w:val="24"/>
          <w:szCs w:val="24"/>
          <w:lang w:eastAsia="ru-RU"/>
        </w:rP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E571DC" w:rsidRPr="00A91AC0" w:rsidRDefault="00E571DC" w:rsidP="00FB422D">
      <w:pPr>
        <w:spacing w:after="0" w:line="240" w:lineRule="auto"/>
        <w:rPr>
          <w:rFonts w:ascii="Times New Roman" w:hAnsi="Times New Roman" w:cs="Times New Roman"/>
          <w:sz w:val="24"/>
          <w:szCs w:val="24"/>
        </w:rPr>
      </w:pPr>
      <w:r w:rsidRPr="00A91AC0">
        <w:rPr>
          <w:rFonts w:ascii="Times New Roman" w:eastAsia="Times New Roman" w:hAnsi="Times New Roman" w:cs="Times New Roman"/>
          <w:sz w:val="24"/>
          <w:szCs w:val="24"/>
          <w:lang w:eastAsia="ru-RU"/>
        </w:rP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муниципального округа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sectPr w:rsidR="00E571DC" w:rsidRPr="00A91AC0" w:rsidSect="00FB42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500E5"/>
    <w:multiLevelType w:val="multilevel"/>
    <w:tmpl w:val="DA92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94543"/>
    <w:multiLevelType w:val="multilevel"/>
    <w:tmpl w:val="AE94F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8004DF"/>
    <w:multiLevelType w:val="multilevel"/>
    <w:tmpl w:val="F8DE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4E054E"/>
    <w:multiLevelType w:val="hybridMultilevel"/>
    <w:tmpl w:val="671C2986"/>
    <w:lvl w:ilvl="0" w:tplc="764E2740">
      <w:start w:val="1"/>
      <w:numFmt w:val="bullet"/>
      <w:lvlText w:val="•"/>
      <w:lvlJc w:val="left"/>
      <w:pPr>
        <w:tabs>
          <w:tab w:val="num" w:pos="720"/>
        </w:tabs>
        <w:ind w:left="720" w:hanging="360"/>
      </w:pPr>
      <w:rPr>
        <w:rFonts w:ascii="Arial" w:hAnsi="Arial" w:hint="default"/>
      </w:rPr>
    </w:lvl>
    <w:lvl w:ilvl="1" w:tplc="2E749B7E" w:tentative="1">
      <w:start w:val="1"/>
      <w:numFmt w:val="bullet"/>
      <w:lvlText w:val="•"/>
      <w:lvlJc w:val="left"/>
      <w:pPr>
        <w:tabs>
          <w:tab w:val="num" w:pos="1440"/>
        </w:tabs>
        <w:ind w:left="1440" w:hanging="360"/>
      </w:pPr>
      <w:rPr>
        <w:rFonts w:ascii="Arial" w:hAnsi="Arial" w:hint="default"/>
      </w:rPr>
    </w:lvl>
    <w:lvl w:ilvl="2" w:tplc="B23E7950" w:tentative="1">
      <w:start w:val="1"/>
      <w:numFmt w:val="bullet"/>
      <w:lvlText w:val="•"/>
      <w:lvlJc w:val="left"/>
      <w:pPr>
        <w:tabs>
          <w:tab w:val="num" w:pos="2160"/>
        </w:tabs>
        <w:ind w:left="2160" w:hanging="360"/>
      </w:pPr>
      <w:rPr>
        <w:rFonts w:ascii="Arial" w:hAnsi="Arial" w:hint="default"/>
      </w:rPr>
    </w:lvl>
    <w:lvl w:ilvl="3" w:tplc="51A8195E" w:tentative="1">
      <w:start w:val="1"/>
      <w:numFmt w:val="bullet"/>
      <w:lvlText w:val="•"/>
      <w:lvlJc w:val="left"/>
      <w:pPr>
        <w:tabs>
          <w:tab w:val="num" w:pos="2880"/>
        </w:tabs>
        <w:ind w:left="2880" w:hanging="360"/>
      </w:pPr>
      <w:rPr>
        <w:rFonts w:ascii="Arial" w:hAnsi="Arial" w:hint="default"/>
      </w:rPr>
    </w:lvl>
    <w:lvl w:ilvl="4" w:tplc="7A8241D0" w:tentative="1">
      <w:start w:val="1"/>
      <w:numFmt w:val="bullet"/>
      <w:lvlText w:val="•"/>
      <w:lvlJc w:val="left"/>
      <w:pPr>
        <w:tabs>
          <w:tab w:val="num" w:pos="3600"/>
        </w:tabs>
        <w:ind w:left="3600" w:hanging="360"/>
      </w:pPr>
      <w:rPr>
        <w:rFonts w:ascii="Arial" w:hAnsi="Arial" w:hint="default"/>
      </w:rPr>
    </w:lvl>
    <w:lvl w:ilvl="5" w:tplc="46BAA896" w:tentative="1">
      <w:start w:val="1"/>
      <w:numFmt w:val="bullet"/>
      <w:lvlText w:val="•"/>
      <w:lvlJc w:val="left"/>
      <w:pPr>
        <w:tabs>
          <w:tab w:val="num" w:pos="4320"/>
        </w:tabs>
        <w:ind w:left="4320" w:hanging="360"/>
      </w:pPr>
      <w:rPr>
        <w:rFonts w:ascii="Arial" w:hAnsi="Arial" w:hint="default"/>
      </w:rPr>
    </w:lvl>
    <w:lvl w:ilvl="6" w:tplc="F800C980" w:tentative="1">
      <w:start w:val="1"/>
      <w:numFmt w:val="bullet"/>
      <w:lvlText w:val="•"/>
      <w:lvlJc w:val="left"/>
      <w:pPr>
        <w:tabs>
          <w:tab w:val="num" w:pos="5040"/>
        </w:tabs>
        <w:ind w:left="5040" w:hanging="360"/>
      </w:pPr>
      <w:rPr>
        <w:rFonts w:ascii="Arial" w:hAnsi="Arial" w:hint="default"/>
      </w:rPr>
    </w:lvl>
    <w:lvl w:ilvl="7" w:tplc="B8EA7DB0" w:tentative="1">
      <w:start w:val="1"/>
      <w:numFmt w:val="bullet"/>
      <w:lvlText w:val="•"/>
      <w:lvlJc w:val="left"/>
      <w:pPr>
        <w:tabs>
          <w:tab w:val="num" w:pos="5760"/>
        </w:tabs>
        <w:ind w:left="5760" w:hanging="360"/>
      </w:pPr>
      <w:rPr>
        <w:rFonts w:ascii="Arial" w:hAnsi="Arial" w:hint="default"/>
      </w:rPr>
    </w:lvl>
    <w:lvl w:ilvl="8" w:tplc="599E9C4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02A7222"/>
    <w:multiLevelType w:val="multilevel"/>
    <w:tmpl w:val="824E8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63720D"/>
    <w:multiLevelType w:val="multilevel"/>
    <w:tmpl w:val="6796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915974"/>
    <w:multiLevelType w:val="multilevel"/>
    <w:tmpl w:val="EB66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94B"/>
    <w:rsid w:val="00021E18"/>
    <w:rsid w:val="00044562"/>
    <w:rsid w:val="000546CD"/>
    <w:rsid w:val="000A1FF3"/>
    <w:rsid w:val="000A6D04"/>
    <w:rsid w:val="000B5A1A"/>
    <w:rsid w:val="001169D5"/>
    <w:rsid w:val="00123655"/>
    <w:rsid w:val="0015387E"/>
    <w:rsid w:val="00161084"/>
    <w:rsid w:val="00162E80"/>
    <w:rsid w:val="00174101"/>
    <w:rsid w:val="001847F7"/>
    <w:rsid w:val="001B7CE6"/>
    <w:rsid w:val="001D0A93"/>
    <w:rsid w:val="0022594B"/>
    <w:rsid w:val="00237E82"/>
    <w:rsid w:val="00291D3A"/>
    <w:rsid w:val="002C25F9"/>
    <w:rsid w:val="002E10F8"/>
    <w:rsid w:val="00301B0D"/>
    <w:rsid w:val="00312493"/>
    <w:rsid w:val="003E662D"/>
    <w:rsid w:val="004314AA"/>
    <w:rsid w:val="00453148"/>
    <w:rsid w:val="00470716"/>
    <w:rsid w:val="004B042E"/>
    <w:rsid w:val="00524569"/>
    <w:rsid w:val="00532C5F"/>
    <w:rsid w:val="00570DA0"/>
    <w:rsid w:val="005A472F"/>
    <w:rsid w:val="005B1622"/>
    <w:rsid w:val="005D5E1B"/>
    <w:rsid w:val="005E23A1"/>
    <w:rsid w:val="0065736F"/>
    <w:rsid w:val="00666191"/>
    <w:rsid w:val="006F3A26"/>
    <w:rsid w:val="007E1DCB"/>
    <w:rsid w:val="008043A2"/>
    <w:rsid w:val="0085585F"/>
    <w:rsid w:val="00894D0F"/>
    <w:rsid w:val="008A22C5"/>
    <w:rsid w:val="00923D9D"/>
    <w:rsid w:val="00927B7F"/>
    <w:rsid w:val="0093455E"/>
    <w:rsid w:val="009B3494"/>
    <w:rsid w:val="009B6659"/>
    <w:rsid w:val="009C2AE2"/>
    <w:rsid w:val="009D40D0"/>
    <w:rsid w:val="00A119EC"/>
    <w:rsid w:val="00A71F4E"/>
    <w:rsid w:val="00A91AC0"/>
    <w:rsid w:val="00AA2DF0"/>
    <w:rsid w:val="00AD463D"/>
    <w:rsid w:val="00AD4A80"/>
    <w:rsid w:val="00B0485E"/>
    <w:rsid w:val="00B101AC"/>
    <w:rsid w:val="00B50837"/>
    <w:rsid w:val="00B9482D"/>
    <w:rsid w:val="00B96208"/>
    <w:rsid w:val="00B96B8B"/>
    <w:rsid w:val="00BB0C99"/>
    <w:rsid w:val="00BB1E13"/>
    <w:rsid w:val="00BB7E32"/>
    <w:rsid w:val="00BF1A7F"/>
    <w:rsid w:val="00C336FA"/>
    <w:rsid w:val="00C51E05"/>
    <w:rsid w:val="00D3545A"/>
    <w:rsid w:val="00D50F16"/>
    <w:rsid w:val="00DA3C30"/>
    <w:rsid w:val="00DC610E"/>
    <w:rsid w:val="00DE007B"/>
    <w:rsid w:val="00DE69CC"/>
    <w:rsid w:val="00DE74C7"/>
    <w:rsid w:val="00E41DB9"/>
    <w:rsid w:val="00E571DC"/>
    <w:rsid w:val="00EB72E5"/>
    <w:rsid w:val="00EE503B"/>
    <w:rsid w:val="00EF4155"/>
    <w:rsid w:val="00F258B6"/>
    <w:rsid w:val="00F45B10"/>
    <w:rsid w:val="00F545BF"/>
    <w:rsid w:val="00F57325"/>
    <w:rsid w:val="00F63B15"/>
    <w:rsid w:val="00F63CF9"/>
    <w:rsid w:val="00FB422D"/>
    <w:rsid w:val="00FC3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B023A"/>
  <w15:chartTrackingRefBased/>
  <w15:docId w15:val="{2D00924D-6EB5-40BA-B45D-BB796A9B1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7B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5D5E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3455E"/>
    <w:rPr>
      <w:b/>
      <w:bCs/>
    </w:rPr>
  </w:style>
  <w:style w:type="paragraph" w:styleId="a6">
    <w:name w:val="List Paragraph"/>
    <w:basedOn w:val="a"/>
    <w:uiPriority w:val="34"/>
    <w:qFormat/>
    <w:rsid w:val="00A71F4E"/>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E23A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E23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26436">
      <w:bodyDiv w:val="1"/>
      <w:marLeft w:val="0"/>
      <w:marRight w:val="0"/>
      <w:marTop w:val="0"/>
      <w:marBottom w:val="0"/>
      <w:divBdr>
        <w:top w:val="none" w:sz="0" w:space="0" w:color="auto"/>
        <w:left w:val="none" w:sz="0" w:space="0" w:color="auto"/>
        <w:bottom w:val="none" w:sz="0" w:space="0" w:color="auto"/>
        <w:right w:val="none" w:sz="0" w:space="0" w:color="auto"/>
      </w:divBdr>
    </w:div>
    <w:div w:id="319240775">
      <w:bodyDiv w:val="1"/>
      <w:marLeft w:val="0"/>
      <w:marRight w:val="0"/>
      <w:marTop w:val="0"/>
      <w:marBottom w:val="0"/>
      <w:divBdr>
        <w:top w:val="none" w:sz="0" w:space="0" w:color="auto"/>
        <w:left w:val="none" w:sz="0" w:space="0" w:color="auto"/>
        <w:bottom w:val="none" w:sz="0" w:space="0" w:color="auto"/>
        <w:right w:val="none" w:sz="0" w:space="0" w:color="auto"/>
      </w:divBdr>
    </w:div>
    <w:div w:id="470437750">
      <w:bodyDiv w:val="1"/>
      <w:marLeft w:val="0"/>
      <w:marRight w:val="0"/>
      <w:marTop w:val="0"/>
      <w:marBottom w:val="0"/>
      <w:divBdr>
        <w:top w:val="none" w:sz="0" w:space="0" w:color="auto"/>
        <w:left w:val="none" w:sz="0" w:space="0" w:color="auto"/>
        <w:bottom w:val="none" w:sz="0" w:space="0" w:color="auto"/>
        <w:right w:val="none" w:sz="0" w:space="0" w:color="auto"/>
      </w:divBdr>
    </w:div>
    <w:div w:id="668941953">
      <w:bodyDiv w:val="1"/>
      <w:marLeft w:val="0"/>
      <w:marRight w:val="0"/>
      <w:marTop w:val="0"/>
      <w:marBottom w:val="0"/>
      <w:divBdr>
        <w:top w:val="none" w:sz="0" w:space="0" w:color="auto"/>
        <w:left w:val="none" w:sz="0" w:space="0" w:color="auto"/>
        <w:bottom w:val="none" w:sz="0" w:space="0" w:color="auto"/>
        <w:right w:val="none" w:sz="0" w:space="0" w:color="auto"/>
      </w:divBdr>
    </w:div>
    <w:div w:id="715931089">
      <w:bodyDiv w:val="1"/>
      <w:marLeft w:val="0"/>
      <w:marRight w:val="0"/>
      <w:marTop w:val="0"/>
      <w:marBottom w:val="0"/>
      <w:divBdr>
        <w:top w:val="none" w:sz="0" w:space="0" w:color="auto"/>
        <w:left w:val="none" w:sz="0" w:space="0" w:color="auto"/>
        <w:bottom w:val="none" w:sz="0" w:space="0" w:color="auto"/>
        <w:right w:val="none" w:sz="0" w:space="0" w:color="auto"/>
      </w:divBdr>
    </w:div>
    <w:div w:id="744958149">
      <w:bodyDiv w:val="1"/>
      <w:marLeft w:val="0"/>
      <w:marRight w:val="0"/>
      <w:marTop w:val="0"/>
      <w:marBottom w:val="0"/>
      <w:divBdr>
        <w:top w:val="none" w:sz="0" w:space="0" w:color="auto"/>
        <w:left w:val="none" w:sz="0" w:space="0" w:color="auto"/>
        <w:bottom w:val="none" w:sz="0" w:space="0" w:color="auto"/>
        <w:right w:val="none" w:sz="0" w:space="0" w:color="auto"/>
      </w:divBdr>
    </w:div>
    <w:div w:id="986664332">
      <w:bodyDiv w:val="1"/>
      <w:marLeft w:val="0"/>
      <w:marRight w:val="0"/>
      <w:marTop w:val="0"/>
      <w:marBottom w:val="0"/>
      <w:divBdr>
        <w:top w:val="none" w:sz="0" w:space="0" w:color="auto"/>
        <w:left w:val="none" w:sz="0" w:space="0" w:color="auto"/>
        <w:bottom w:val="none" w:sz="0" w:space="0" w:color="auto"/>
        <w:right w:val="none" w:sz="0" w:space="0" w:color="auto"/>
      </w:divBdr>
      <w:divsChild>
        <w:div w:id="965088737">
          <w:marLeft w:val="360"/>
          <w:marRight w:val="0"/>
          <w:marTop w:val="200"/>
          <w:marBottom w:val="0"/>
          <w:divBdr>
            <w:top w:val="none" w:sz="0" w:space="0" w:color="auto"/>
            <w:left w:val="none" w:sz="0" w:space="0" w:color="auto"/>
            <w:bottom w:val="none" w:sz="0" w:space="0" w:color="auto"/>
            <w:right w:val="none" w:sz="0" w:space="0" w:color="auto"/>
          </w:divBdr>
        </w:div>
        <w:div w:id="1967345653">
          <w:marLeft w:val="360"/>
          <w:marRight w:val="0"/>
          <w:marTop w:val="200"/>
          <w:marBottom w:val="0"/>
          <w:divBdr>
            <w:top w:val="none" w:sz="0" w:space="0" w:color="auto"/>
            <w:left w:val="none" w:sz="0" w:space="0" w:color="auto"/>
            <w:bottom w:val="none" w:sz="0" w:space="0" w:color="auto"/>
            <w:right w:val="none" w:sz="0" w:space="0" w:color="auto"/>
          </w:divBdr>
        </w:div>
        <w:div w:id="771634976">
          <w:marLeft w:val="360"/>
          <w:marRight w:val="0"/>
          <w:marTop w:val="200"/>
          <w:marBottom w:val="0"/>
          <w:divBdr>
            <w:top w:val="none" w:sz="0" w:space="0" w:color="auto"/>
            <w:left w:val="none" w:sz="0" w:space="0" w:color="auto"/>
            <w:bottom w:val="none" w:sz="0" w:space="0" w:color="auto"/>
            <w:right w:val="none" w:sz="0" w:space="0" w:color="auto"/>
          </w:divBdr>
        </w:div>
        <w:div w:id="212468120">
          <w:marLeft w:val="360"/>
          <w:marRight w:val="0"/>
          <w:marTop w:val="200"/>
          <w:marBottom w:val="0"/>
          <w:divBdr>
            <w:top w:val="none" w:sz="0" w:space="0" w:color="auto"/>
            <w:left w:val="none" w:sz="0" w:space="0" w:color="auto"/>
            <w:bottom w:val="none" w:sz="0" w:space="0" w:color="auto"/>
            <w:right w:val="none" w:sz="0" w:space="0" w:color="auto"/>
          </w:divBdr>
        </w:div>
      </w:divsChild>
    </w:div>
    <w:div w:id="1231187677">
      <w:bodyDiv w:val="1"/>
      <w:marLeft w:val="0"/>
      <w:marRight w:val="0"/>
      <w:marTop w:val="0"/>
      <w:marBottom w:val="0"/>
      <w:divBdr>
        <w:top w:val="none" w:sz="0" w:space="0" w:color="auto"/>
        <w:left w:val="none" w:sz="0" w:space="0" w:color="auto"/>
        <w:bottom w:val="none" w:sz="0" w:space="0" w:color="auto"/>
        <w:right w:val="none" w:sz="0" w:space="0" w:color="auto"/>
      </w:divBdr>
    </w:div>
    <w:div w:id="1431003073">
      <w:bodyDiv w:val="1"/>
      <w:marLeft w:val="0"/>
      <w:marRight w:val="0"/>
      <w:marTop w:val="0"/>
      <w:marBottom w:val="0"/>
      <w:divBdr>
        <w:top w:val="none" w:sz="0" w:space="0" w:color="auto"/>
        <w:left w:val="none" w:sz="0" w:space="0" w:color="auto"/>
        <w:bottom w:val="none" w:sz="0" w:space="0" w:color="auto"/>
        <w:right w:val="none" w:sz="0" w:space="0" w:color="auto"/>
      </w:divBdr>
    </w:div>
    <w:div w:id="1441678326">
      <w:bodyDiv w:val="1"/>
      <w:marLeft w:val="0"/>
      <w:marRight w:val="0"/>
      <w:marTop w:val="0"/>
      <w:marBottom w:val="0"/>
      <w:divBdr>
        <w:top w:val="none" w:sz="0" w:space="0" w:color="auto"/>
        <w:left w:val="none" w:sz="0" w:space="0" w:color="auto"/>
        <w:bottom w:val="none" w:sz="0" w:space="0" w:color="auto"/>
        <w:right w:val="none" w:sz="0" w:space="0" w:color="auto"/>
      </w:divBdr>
    </w:div>
    <w:div w:id="1684700416">
      <w:bodyDiv w:val="1"/>
      <w:marLeft w:val="0"/>
      <w:marRight w:val="0"/>
      <w:marTop w:val="0"/>
      <w:marBottom w:val="0"/>
      <w:divBdr>
        <w:top w:val="none" w:sz="0" w:space="0" w:color="auto"/>
        <w:left w:val="none" w:sz="0" w:space="0" w:color="auto"/>
        <w:bottom w:val="none" w:sz="0" w:space="0" w:color="auto"/>
        <w:right w:val="none" w:sz="0" w:space="0" w:color="auto"/>
      </w:divBdr>
    </w:div>
    <w:div w:id="1884125030">
      <w:bodyDiv w:val="1"/>
      <w:marLeft w:val="0"/>
      <w:marRight w:val="0"/>
      <w:marTop w:val="0"/>
      <w:marBottom w:val="0"/>
      <w:divBdr>
        <w:top w:val="none" w:sz="0" w:space="0" w:color="auto"/>
        <w:left w:val="none" w:sz="0" w:space="0" w:color="auto"/>
        <w:bottom w:val="none" w:sz="0" w:space="0" w:color="auto"/>
        <w:right w:val="none" w:sz="0" w:space="0" w:color="auto"/>
      </w:divBdr>
    </w:div>
    <w:div w:id="2118593359">
      <w:bodyDiv w:val="1"/>
      <w:marLeft w:val="0"/>
      <w:marRight w:val="0"/>
      <w:marTop w:val="0"/>
      <w:marBottom w:val="0"/>
      <w:divBdr>
        <w:top w:val="none" w:sz="0" w:space="0" w:color="auto"/>
        <w:left w:val="none" w:sz="0" w:space="0" w:color="auto"/>
        <w:bottom w:val="none" w:sz="0" w:space="0" w:color="auto"/>
        <w:right w:val="none" w:sz="0" w:space="0" w:color="auto"/>
      </w:divBdr>
      <w:divsChild>
        <w:div w:id="1067529755">
          <w:marLeft w:val="0"/>
          <w:marRight w:val="0"/>
          <w:marTop w:val="0"/>
          <w:marBottom w:val="0"/>
          <w:divBdr>
            <w:top w:val="none" w:sz="0" w:space="0" w:color="auto"/>
            <w:left w:val="none" w:sz="0" w:space="0" w:color="auto"/>
            <w:bottom w:val="none" w:sz="0" w:space="0" w:color="auto"/>
            <w:right w:val="none" w:sz="0" w:space="0" w:color="auto"/>
          </w:divBdr>
        </w:div>
        <w:div w:id="1200585913">
          <w:marLeft w:val="0"/>
          <w:marRight w:val="0"/>
          <w:marTop w:val="0"/>
          <w:marBottom w:val="0"/>
          <w:divBdr>
            <w:top w:val="none" w:sz="0" w:space="0" w:color="auto"/>
            <w:left w:val="none" w:sz="0" w:space="0" w:color="auto"/>
            <w:bottom w:val="none" w:sz="0" w:space="0" w:color="auto"/>
            <w:right w:val="none" w:sz="0" w:space="0" w:color="auto"/>
          </w:divBdr>
        </w:div>
        <w:div w:id="1771269019">
          <w:marLeft w:val="0"/>
          <w:marRight w:val="0"/>
          <w:marTop w:val="0"/>
          <w:marBottom w:val="0"/>
          <w:divBdr>
            <w:top w:val="none" w:sz="0" w:space="0" w:color="auto"/>
            <w:left w:val="none" w:sz="0" w:space="0" w:color="auto"/>
            <w:bottom w:val="none" w:sz="0" w:space="0" w:color="auto"/>
            <w:right w:val="none" w:sz="0" w:space="0" w:color="auto"/>
          </w:divBdr>
        </w:div>
        <w:div w:id="1111704049">
          <w:marLeft w:val="0"/>
          <w:marRight w:val="0"/>
          <w:marTop w:val="0"/>
          <w:marBottom w:val="0"/>
          <w:divBdr>
            <w:top w:val="none" w:sz="0" w:space="0" w:color="auto"/>
            <w:left w:val="none" w:sz="0" w:space="0" w:color="auto"/>
            <w:bottom w:val="none" w:sz="0" w:space="0" w:color="auto"/>
            <w:right w:val="none" w:sz="0" w:space="0" w:color="auto"/>
          </w:divBdr>
        </w:div>
        <w:div w:id="1350329133">
          <w:marLeft w:val="0"/>
          <w:marRight w:val="0"/>
          <w:marTop w:val="0"/>
          <w:marBottom w:val="0"/>
          <w:divBdr>
            <w:top w:val="none" w:sz="0" w:space="0" w:color="auto"/>
            <w:left w:val="none" w:sz="0" w:space="0" w:color="auto"/>
            <w:bottom w:val="none" w:sz="0" w:space="0" w:color="auto"/>
            <w:right w:val="none" w:sz="0" w:space="0" w:color="auto"/>
          </w:divBdr>
        </w:div>
        <w:div w:id="1486239250">
          <w:marLeft w:val="0"/>
          <w:marRight w:val="0"/>
          <w:marTop w:val="0"/>
          <w:marBottom w:val="0"/>
          <w:divBdr>
            <w:top w:val="none" w:sz="0" w:space="0" w:color="auto"/>
            <w:left w:val="none" w:sz="0" w:space="0" w:color="auto"/>
            <w:bottom w:val="none" w:sz="0" w:space="0" w:color="auto"/>
            <w:right w:val="none" w:sz="0" w:space="0" w:color="auto"/>
          </w:divBdr>
        </w:div>
        <w:div w:id="1791049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ass.ru/politika/244434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10</Pages>
  <Words>4121</Words>
  <Characters>23495</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Яковенко</dc:creator>
  <cp:keywords/>
  <dc:description/>
  <cp:lastModifiedBy>Маша</cp:lastModifiedBy>
  <cp:revision>37</cp:revision>
  <cp:lastPrinted>2021-11-14T17:04:00Z</cp:lastPrinted>
  <dcterms:created xsi:type="dcterms:W3CDTF">2021-11-08T17:41:00Z</dcterms:created>
  <dcterms:modified xsi:type="dcterms:W3CDTF">2024-01-14T14:53:00Z</dcterms:modified>
</cp:coreProperties>
</file>