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74" w:rsidRPr="00311C74" w:rsidRDefault="00311C74" w:rsidP="00311C74">
      <w:pPr>
        <w:pStyle w:val="c1"/>
        <w:shd w:val="clear" w:color="auto" w:fill="FFFFFF"/>
        <w:ind w:right="-2" w:firstLine="710"/>
        <w:jc w:val="center"/>
        <w:rPr>
          <w:color w:val="000000"/>
          <w:sz w:val="28"/>
          <w:szCs w:val="28"/>
        </w:rPr>
      </w:pPr>
      <w:r w:rsidRPr="00311C74">
        <w:rPr>
          <w:b/>
          <w:bCs/>
          <w:color w:val="000000"/>
          <w:sz w:val="28"/>
          <w:szCs w:val="28"/>
        </w:rPr>
        <w:t>СОДЕРЖАНИЕ ИНДИВИДУАЛЬНОЙ РАБОТЫ С ОДАРЕННЫМИ ДЕТЬМИ В СООТВЕТСТВИИ С ФГОС</w:t>
      </w:r>
    </w:p>
    <w:p w:rsidR="00455912" w:rsidRPr="00311C74" w:rsidRDefault="00455912" w:rsidP="00311C74">
      <w:pPr>
        <w:pStyle w:val="c1"/>
        <w:shd w:val="clear" w:color="auto" w:fill="FFFFFF"/>
        <w:spacing w:before="0" w:beforeAutospacing="0" w:after="0" w:afterAutospacing="0"/>
        <w:ind w:right="-2" w:firstLine="709"/>
        <w:jc w:val="both"/>
        <w:rPr>
          <w:rStyle w:val="c0"/>
          <w:color w:val="000000"/>
          <w:sz w:val="28"/>
          <w:szCs w:val="28"/>
        </w:rPr>
      </w:pPr>
      <w:r w:rsidRPr="00311C74">
        <w:rPr>
          <w:rStyle w:val="c0"/>
          <w:color w:val="000000"/>
          <w:sz w:val="28"/>
          <w:szCs w:val="28"/>
        </w:rPr>
        <w:t>В работе с одаренными детьми целесообразно положить следующие принципы педагогической деятельности: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1.Принцип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2.Принцип максимального разнообразия предоставляемых возможностей.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3.Принцип обеспечения свободы выбора учащимися дополнительных образовательных услуг.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4.Принцип возрастания роли внеурочной деятельности одаренных детей.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 xml:space="preserve">5.Принцип усиления внимания к проблеме </w:t>
      </w:r>
      <w:proofErr w:type="spellStart"/>
      <w:r w:rsidRPr="00311C74">
        <w:rPr>
          <w:color w:val="000000"/>
          <w:sz w:val="28"/>
          <w:szCs w:val="28"/>
        </w:rPr>
        <w:t>межпредметных</w:t>
      </w:r>
      <w:proofErr w:type="spellEnd"/>
      <w:r w:rsidRPr="00311C74">
        <w:rPr>
          <w:color w:val="000000"/>
          <w:sz w:val="28"/>
          <w:szCs w:val="28"/>
        </w:rPr>
        <w:t xml:space="preserve"> связей в индивидуальной работе с учащимися.</w:t>
      </w:r>
    </w:p>
    <w:p w:rsidR="00434484" w:rsidRPr="00311C74" w:rsidRDefault="00434484" w:rsidP="00311C74">
      <w:pPr>
        <w:pStyle w:val="c1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C43A71" w:rsidRPr="00311C74" w:rsidRDefault="00C43A71" w:rsidP="0031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разработки содержания и организация работы с одар</w:t>
      </w:r>
      <w:r w:rsidRPr="0031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детьми закладываются следующие принципы:</w:t>
      </w:r>
    </w:p>
    <w:p w:rsidR="00C43A71" w:rsidRPr="00311C74" w:rsidRDefault="00C43A71" w:rsidP="0031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«Насыщение» образовательного процесса творческой мыслительной активностью учащихся на основе использования </w:t>
      </w:r>
      <w:proofErr w:type="spellStart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личностноразвивающих</w:t>
      </w:r>
      <w:proofErr w:type="spellEnd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исследовательского характера.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деятельности не должно ограничиваться «ж</w:t>
      </w:r>
      <w:r w:rsidRPr="0031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сткими» рамками учебных программ и обеспечивать возможность включения новых тематических разделов.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 Основную часть содержания должны формировать крупные программные блоки, определяемые глобальными темами и проблемами.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Последовательная реализация междисциплинарного, </w:t>
      </w:r>
      <w:proofErr w:type="spellStart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межнаучного</w:t>
      </w:r>
      <w:proofErr w:type="spellEnd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позволяющая формировать и углублять целостную картину мира, развивать творческие способности учащихся, удовлетворять их любознательность.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Интегративный подход к выбору тем и постановке проблем для изучения, установление внутренних взаимосвязей содержательного характера.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Насыщенность содержания учебно-творческой деятельностью одарённых детей.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Особое и постоянное внимание методологии научно-творческой деятельности, научному методу.</w:t>
      </w:r>
    </w:p>
    <w:p w:rsidR="00C43A71" w:rsidRPr="00311C74" w:rsidRDefault="00C43A71" w:rsidP="0031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Постановка, изучение и решение открытых тем и проблем. </w:t>
      </w:r>
    </w:p>
    <w:p w:rsidR="0033146A" w:rsidRPr="00311C74" w:rsidRDefault="0033146A" w:rsidP="00311C74">
      <w:pPr>
        <w:pStyle w:val="c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rStyle w:val="c0"/>
          <w:color w:val="000000"/>
          <w:sz w:val="28"/>
          <w:szCs w:val="28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</w:p>
    <w:p w:rsidR="00003237" w:rsidRPr="00311C74" w:rsidRDefault="00003237" w:rsidP="00311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 xml:space="preserve">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</w:t>
      </w:r>
      <w:r w:rsidRPr="00311C74">
        <w:rPr>
          <w:color w:val="000000"/>
          <w:sz w:val="28"/>
          <w:szCs w:val="28"/>
        </w:rPr>
        <w:lastRenderedPageBreak/>
        <w:t xml:space="preserve">работы. Эти методы имеют высокий познавательно-мотивирующий потенциал и соответствуют уровню познавательной активности и </w:t>
      </w:r>
      <w:proofErr w:type="gramStart"/>
      <w:r w:rsidRPr="00311C74">
        <w:rPr>
          <w:color w:val="000000"/>
          <w:sz w:val="28"/>
          <w:szCs w:val="28"/>
        </w:rPr>
        <w:t>интересов</w:t>
      </w:r>
      <w:proofErr w:type="gramEnd"/>
      <w:r w:rsidRPr="00311C74">
        <w:rPr>
          <w:color w:val="000000"/>
          <w:sz w:val="28"/>
          <w:szCs w:val="28"/>
        </w:rPr>
        <w:t xml:space="preserve"> одаренных учащихся.</w:t>
      </w:r>
    </w:p>
    <w:p w:rsidR="00003237" w:rsidRPr="00311C74" w:rsidRDefault="00003237" w:rsidP="00311C74">
      <w:pPr>
        <w:pStyle w:val="c1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них жажду знаний, стремление к открытиям, активному умственному </w:t>
      </w:r>
      <w:proofErr w:type="gramStart"/>
      <w:r w:rsidRPr="00311C74">
        <w:rPr>
          <w:color w:val="000000"/>
          <w:sz w:val="28"/>
          <w:szCs w:val="28"/>
        </w:rPr>
        <w:t>труду,  самопознанию</w:t>
      </w:r>
      <w:proofErr w:type="gramEnd"/>
      <w:r w:rsidRPr="00311C74">
        <w:rPr>
          <w:color w:val="000000"/>
          <w:sz w:val="28"/>
          <w:szCs w:val="28"/>
        </w:rPr>
        <w:t xml:space="preserve">. </w:t>
      </w:r>
    </w:p>
    <w:p w:rsidR="00516B88" w:rsidRPr="00311C74" w:rsidRDefault="00516B88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– урок – на сегодня ещё осталась ведущей в повседневном общении учителя и обучающегося. </w:t>
      </w:r>
    </w:p>
    <w:p w:rsidR="00516B88" w:rsidRPr="00311C74" w:rsidRDefault="00516B88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 </w:t>
      </w:r>
    </w:p>
    <w:p w:rsidR="00066768" w:rsidRPr="00311C74" w:rsidRDefault="00D15932" w:rsidP="00311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 xml:space="preserve">Необходимо, чтобы учебный материал, применяемый </w:t>
      </w:r>
      <w:proofErr w:type="gramStart"/>
      <w:r w:rsidRPr="00311C74">
        <w:rPr>
          <w:color w:val="000000"/>
          <w:sz w:val="28"/>
          <w:szCs w:val="28"/>
        </w:rPr>
        <w:t>педагогами  школы</w:t>
      </w:r>
      <w:proofErr w:type="gramEnd"/>
      <w:r w:rsidRPr="00311C74">
        <w:rPr>
          <w:color w:val="000000"/>
          <w:sz w:val="28"/>
          <w:szCs w:val="28"/>
        </w:rPr>
        <w:t xml:space="preserve"> в работе с одаренными детьми,  был научным, имел междисциплинарный контекст, практическую направленность, расширенный объем, соответствовал разнообразию интересов учащихся,  имел дискуссионное содержание.</w:t>
      </w:r>
      <w:r w:rsidR="0095023A" w:rsidRPr="00311C74">
        <w:rPr>
          <w:color w:val="000000"/>
          <w:sz w:val="28"/>
          <w:szCs w:val="28"/>
        </w:rPr>
        <w:t xml:space="preserve"> </w:t>
      </w:r>
    </w:p>
    <w:p w:rsidR="00066768" w:rsidRPr="00311C74" w:rsidRDefault="00066768" w:rsidP="00311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bCs/>
          <w:color w:val="000000"/>
          <w:sz w:val="28"/>
          <w:szCs w:val="28"/>
        </w:rPr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задачи. для способных детей я предлагаю более сложные задачи: комбинированные, с недостающими или лишними данными.</w:t>
      </w:r>
    </w:p>
    <w:p w:rsidR="00066768" w:rsidRPr="00311C74" w:rsidRDefault="00066768" w:rsidP="00311C7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bCs/>
          <w:color w:val="000000"/>
          <w:sz w:val="28"/>
          <w:szCs w:val="28"/>
        </w:rPr>
        <w:t>Для многих тем курса химии мною разработаны системы задач для домашней работы учащихся, включающие в себя качественные, расчетные, экспериментальные с нарастанием уровня сложности.</w:t>
      </w:r>
    </w:p>
    <w:p w:rsidR="00066768" w:rsidRPr="00311C74" w:rsidRDefault="0095023A" w:rsidP="00311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>В рамках ФГОС п</w:t>
      </w:r>
      <w:r w:rsidR="00D15932" w:rsidRPr="00311C74">
        <w:rPr>
          <w:color w:val="000000"/>
          <w:sz w:val="28"/>
          <w:szCs w:val="28"/>
        </w:rPr>
        <w:t>ривлечение одарённых обучающихся к осуществлению помощи слабоуспевающим в классе.</w:t>
      </w:r>
    </w:p>
    <w:p w:rsidR="0033146A" w:rsidRPr="00311C74" w:rsidRDefault="00EB527F" w:rsidP="00311C74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у</w:t>
      </w:r>
      <w:r w:rsidR="0033146A"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рочн</w:t>
      </w: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ой</w:t>
      </w:r>
      <w:r w:rsidR="0033146A"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деятельност</w:t>
      </w: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</w:t>
      </w:r>
      <w:r w:rsidR="0033146A"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проблемно-развивающее обучение,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проектно-исследовательская деятельность,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технологии (деловые игры и путешествия),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информационно-коммуникативные технологии для удовлетворения познавательной мотивации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развития способностей (</w:t>
      </w:r>
      <w:proofErr w:type="spellStart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презентации, тренажёры),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и нестандартные задания.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Проблемно-развивающее обучение</w:t>
      </w: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</w:p>
    <w:p w:rsidR="00516B5F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Проектно-исследовательская деятельность</w:t>
      </w:r>
      <w:r w:rsidR="00516B5F" w:rsidRPr="00311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146A" w:rsidRPr="00311C74" w:rsidRDefault="00516B5F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метода на уроках и во внеурочной деятельности даёт новые возможности в активизации познавательного интереса учащихся, ра</w:t>
      </w:r>
      <w:r w:rsidR="005E53DB" w:rsidRPr="00311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звития творческих способностей, позволяет </w:t>
      </w:r>
      <w:r w:rsidRPr="00311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 </w:t>
      </w:r>
    </w:p>
    <w:p w:rsid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можно охарактеризовать как «обучение через делание»</w:t>
      </w:r>
      <w:r w:rsidR="00311C74"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Внеурочная деятельность.</w:t>
      </w:r>
    </w:p>
    <w:p w:rsidR="00EE6778" w:rsidRPr="00311C74" w:rsidRDefault="00EE6778" w:rsidP="00311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C74">
        <w:rPr>
          <w:color w:val="000000"/>
          <w:sz w:val="28"/>
          <w:szCs w:val="28"/>
        </w:rPr>
        <w:t xml:space="preserve">Для выявления и развития одаренных детей очень важны предметные олимпиады, интеллектуальные марафоны, различные конкурсы и викторины, проекты по различной тематике, </w:t>
      </w:r>
      <w:r w:rsidR="00281D5A" w:rsidRPr="00311C74">
        <w:rPr>
          <w:sz w:val="28"/>
          <w:szCs w:val="28"/>
        </w:rPr>
        <w:t>выставках, фестивалях с целью максимальной реализации их потенциальных возможностей.</w:t>
      </w:r>
      <w:r w:rsidRPr="00311C74">
        <w:rPr>
          <w:color w:val="000000"/>
          <w:sz w:val="28"/>
          <w:szCs w:val="28"/>
        </w:rPr>
        <w:t xml:space="preserve"> Эти методы и формы дают возможность одарённым учащимся выбрать подходящие виды творческой деятельности. </w:t>
      </w:r>
    </w:p>
    <w:p w:rsidR="0033146A" w:rsidRPr="00311C74" w:rsidRDefault="0033146A" w:rsidP="0031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поиска одарённых детей серьёзное значение имеет проведение школьных олимпиад. </w:t>
      </w:r>
    </w:p>
    <w:p w:rsidR="00EE6778" w:rsidRPr="00311C74" w:rsidRDefault="0033146A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В целях поддержки интереса к предмету и развития природных задатков учащихся я использую творческие задания, даю задания </w:t>
      </w:r>
      <w:proofErr w:type="spellStart"/>
      <w:r w:rsidRPr="00311C74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311C74">
        <w:rPr>
          <w:rFonts w:ascii="Times New Roman" w:hAnsi="Times New Roman" w:cs="Times New Roman"/>
          <w:sz w:val="28"/>
          <w:szCs w:val="28"/>
        </w:rPr>
        <w:t xml:space="preserve"> – исследовательского характера, требующие работы с дополнительной литературой, например, со словарями различного типа.</w:t>
      </w:r>
      <w:r w:rsidR="00EE6778" w:rsidRPr="00311C74">
        <w:rPr>
          <w:rFonts w:ascii="Times New Roman" w:hAnsi="Times New Roman" w:cs="Times New Roman"/>
          <w:sz w:val="28"/>
          <w:szCs w:val="28"/>
        </w:rPr>
        <w:t xml:space="preserve"> Видео уроки (разбор заданий), участие в группе </w:t>
      </w:r>
      <w:proofErr w:type="spellStart"/>
      <w:r w:rsidR="00EE6778" w:rsidRPr="00311C7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EE6778" w:rsidRPr="00311C74">
        <w:rPr>
          <w:rFonts w:ascii="Times New Roman" w:hAnsi="Times New Roman" w:cs="Times New Roman"/>
          <w:sz w:val="28"/>
          <w:szCs w:val="28"/>
        </w:rPr>
        <w:t>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Содержание работы с одаренными детьми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I. Диагностика: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1. Изучение диагностических методик.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2. Создание банка тестов для диагностирования обучающихся с 1 по 10 классы по определению интеллектуальных способностей; банка данных талантливых детей.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3. Изучение круга интересов умственной деятельности обучающихся путем</w:t>
      </w:r>
      <w:r w:rsidRPr="00311C74">
        <w:rPr>
          <w:rFonts w:ascii="Times New Roman" w:hAnsi="Times New Roman" w:cs="Times New Roman"/>
          <w:sz w:val="28"/>
          <w:szCs w:val="28"/>
        </w:rPr>
        <w:t xml:space="preserve"> </w:t>
      </w:r>
      <w:r w:rsidRPr="00311C74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4. Изучение </w:t>
      </w:r>
      <w:proofErr w:type="gramStart"/>
      <w:r w:rsidRPr="00311C74">
        <w:rPr>
          <w:rFonts w:ascii="Times New Roman" w:hAnsi="Times New Roman" w:cs="Times New Roman"/>
          <w:sz w:val="28"/>
          <w:szCs w:val="28"/>
        </w:rPr>
        <w:t>личностных потребностей</w:t>
      </w:r>
      <w:proofErr w:type="gramEnd"/>
      <w:r w:rsidRPr="00311C74">
        <w:rPr>
          <w:rFonts w:ascii="Times New Roman" w:hAnsi="Times New Roman" w:cs="Times New Roman"/>
          <w:sz w:val="28"/>
          <w:szCs w:val="28"/>
        </w:rPr>
        <w:t xml:space="preserve"> одаренных обучающихся путем собеседования.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5. Изучение работы обучающихся на уроке путем посещения занятий учителем.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6. Приобретение развивающих программ и методик работы с одаренными детьми.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II. Создание благоприятных условий для реализации творческого и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интеллектуального потенциала одаренных детей</w:t>
      </w:r>
      <w:r w:rsidRPr="00311C74">
        <w:rPr>
          <w:rFonts w:ascii="Times New Roman" w:hAnsi="Times New Roman" w:cs="Times New Roman"/>
          <w:sz w:val="28"/>
          <w:szCs w:val="28"/>
        </w:rPr>
        <w:t>: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1. Организация консультативной помощи для обучающихся, целенаправленных на творческую самореализацию и самодостаточность.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lastRenderedPageBreak/>
        <w:t>2. Информирование обучающихся о новейших достижениях науки в избранной ими области умственной деятельности.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3. Знакомство обучающихся с новинками литературы.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4. Привлечение ученых, творческих учителей, работников культуры для общения с детьми.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5. Обеспечение высокого уровня компьютерной грамотности талантливых учеников. 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6. Проведение диспутов, помогающих развивать диалогическое мышление, выдвигать гипотезы.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7. Организация помощи ученикам в подборе литературы.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8. Увеличение времени для самостоятельной работы обучающихся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III. Развитие творческих и познавательных способностей: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1. Доступность и широкое привлечение обучающихся к проведению школьных олимпиад и конкурсов.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2. Проведение школьных олимпиад в два этапа: домашний и собственно школьный.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3. Использование в практике работы с одаренными детьми следующих приемов: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творческие ответы;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выполнение творческих тематических заданий;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выполнение проблемных поисковых работ;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выступления в лекторских группах;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назначение ответственными за проведение предметных недель;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приобщение (в различных формах) к работе учителя;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повышение степени сложности заданий;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- интеграция учебных и научно-исследовательских заданий.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4. Введение широкого круга разнообразных по тематике дополнительных курсов.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4">
        <w:rPr>
          <w:rFonts w:ascii="Times New Roman" w:hAnsi="Times New Roman" w:cs="Times New Roman"/>
          <w:b/>
          <w:sz w:val="28"/>
          <w:szCs w:val="28"/>
        </w:rPr>
        <w:t>IV. Стимулирование - поощрение дальнейшей творческой деятельности: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1. Создание постоянно действующих стендов, посвященных выпускникам - медалистам, победителям и призерам районных, городских, областных олимпиад. 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2. Вынесение на публичное своевременное поощрение </w:t>
      </w:r>
      <w:proofErr w:type="gramStart"/>
      <w:r w:rsidRPr="00311C74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311C74">
        <w:rPr>
          <w:rFonts w:ascii="Times New Roman" w:hAnsi="Times New Roman" w:cs="Times New Roman"/>
          <w:sz w:val="28"/>
          <w:szCs w:val="28"/>
        </w:rPr>
        <w:t xml:space="preserve"> обучающихся (линейки, молнии-объявления).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3. Отправление благодарственных писем родителям по месту работы.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4. Обращение внимания на заслуги родителей в воспитании одаренных детей на родительских собраниях, на итоговых школьных конференциях.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>5. Освобождение от переводных экзаменов победителей районных, городских, областных олимпиад.</w:t>
      </w:r>
    </w:p>
    <w:p w:rsidR="00311C74" w:rsidRPr="00311C74" w:rsidRDefault="00311C7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11C74">
        <w:rPr>
          <w:rFonts w:ascii="Times New Roman" w:hAnsi="Times New Roman" w:cs="Times New Roman"/>
          <w:sz w:val="28"/>
          <w:szCs w:val="28"/>
        </w:rPr>
        <w:t>Ходатайствование</w:t>
      </w:r>
      <w:proofErr w:type="spellEnd"/>
      <w:r w:rsidRPr="00311C74">
        <w:rPr>
          <w:rFonts w:ascii="Times New Roman" w:hAnsi="Times New Roman" w:cs="Times New Roman"/>
          <w:sz w:val="28"/>
          <w:szCs w:val="28"/>
        </w:rPr>
        <w:t xml:space="preserve"> в вышестоящие органы о поощрении одаренных детей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sz w:val="28"/>
          <w:szCs w:val="28"/>
        </w:rPr>
        <w:t>Особенности программы «Одарённые дети».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Использование инновационных образовательных технологий.</w:t>
      </w: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311C74">
        <w:rPr>
          <w:rFonts w:ascii="Times New Roman" w:hAnsi="Times New Roman" w:cs="Times New Roman"/>
          <w:sz w:val="28"/>
          <w:szCs w:val="28"/>
        </w:rPr>
        <w:t xml:space="preserve">Программой предусмотрены занятия с использованием информационных технологий (электронные учебники, информационные ресурсы сети </w:t>
      </w:r>
      <w:proofErr w:type="spellStart"/>
      <w:r w:rsidRPr="00311C7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11C74">
        <w:rPr>
          <w:rFonts w:ascii="Times New Roman" w:hAnsi="Times New Roman" w:cs="Times New Roman"/>
          <w:sz w:val="28"/>
          <w:szCs w:val="28"/>
        </w:rPr>
        <w:t xml:space="preserve">), модульной технологии (индивидуальная работа с учебным модулем, предложенным учителем), проблемной технологии, технологии работы с </w:t>
      </w:r>
      <w:proofErr w:type="spellStart"/>
      <w:r w:rsidRPr="00311C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11C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C74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311C74">
        <w:rPr>
          <w:rFonts w:ascii="Times New Roman" w:hAnsi="Times New Roman" w:cs="Times New Roman"/>
          <w:sz w:val="28"/>
          <w:szCs w:val="28"/>
        </w:rPr>
        <w:t xml:space="preserve"> по химии, проектная деятельность.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> Развитие коммуникативных способностей.</w:t>
      </w:r>
      <w:r w:rsidR="00311C74"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11C74">
        <w:rPr>
          <w:rFonts w:ascii="Times New Roman" w:hAnsi="Times New Roman" w:cs="Times New Roman"/>
          <w:sz w:val="28"/>
          <w:szCs w:val="28"/>
        </w:rPr>
        <w:t xml:space="preserve">Работа над проектом в паре или индивидуально предусматривает итоговое обсуждение результатов деятельности, обмен опытом, что способствует становлению </w:t>
      </w:r>
      <w:proofErr w:type="gramStart"/>
      <w:r w:rsidRPr="00311C74">
        <w:rPr>
          <w:rFonts w:ascii="Times New Roman" w:hAnsi="Times New Roman" w:cs="Times New Roman"/>
          <w:sz w:val="28"/>
          <w:szCs w:val="28"/>
        </w:rPr>
        <w:t>детского  коллектива</w:t>
      </w:r>
      <w:proofErr w:type="gramEnd"/>
      <w:r w:rsidRPr="00311C74">
        <w:rPr>
          <w:rFonts w:ascii="Times New Roman" w:hAnsi="Times New Roman" w:cs="Times New Roman"/>
          <w:sz w:val="28"/>
          <w:szCs w:val="28"/>
        </w:rPr>
        <w:t xml:space="preserve"> (а занятия для одаренных детей посещают ребята разных классов  школы) на основе взаимоуважения и взаимовыручки.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>Межпредметная</w:t>
      </w:r>
      <w:proofErr w:type="spellEnd"/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направленность.</w:t>
      </w:r>
      <w:r w:rsidR="00311C74"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11C74">
        <w:rPr>
          <w:rFonts w:ascii="Times New Roman" w:hAnsi="Times New Roman" w:cs="Times New Roman"/>
          <w:sz w:val="28"/>
          <w:szCs w:val="28"/>
        </w:rPr>
        <w:t>В программе предусмотрено изучение ряда тем физики, биологии, без понимания которых невозможно освоение программного материала по химии (газовые законы, функции в организме белков, жиров, углеводов, витаминов).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>Проектная деятельность.</w:t>
      </w:r>
      <w:r w:rsidR="00311C74"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11C74">
        <w:rPr>
          <w:rFonts w:ascii="Times New Roman" w:hAnsi="Times New Roman" w:cs="Times New Roman"/>
          <w:sz w:val="28"/>
          <w:szCs w:val="28"/>
        </w:rPr>
        <w:t>Программой предусмотрена проектная деятельность учащихся для развития исследовательских навыков. Ребята должны научиться организовывать свою поисковую деятельность, ставить вопросы, обобщать полученные данные, делать выводы. Каждый ученик, выбирая тему проекта, составляет совместно с учителем индивидуальную программу работы, способствующую максимальному развитию его способностей и дарований.</w:t>
      </w:r>
    </w:p>
    <w:p w:rsid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>Портфолио детских достижений</w:t>
      </w:r>
      <w:r w:rsidRPr="00311C74">
        <w:rPr>
          <w:rFonts w:ascii="Times New Roman" w:hAnsi="Times New Roman" w:cs="Times New Roman"/>
          <w:sz w:val="28"/>
          <w:szCs w:val="28"/>
        </w:rPr>
        <w:t>.</w:t>
      </w:r>
      <w:r w:rsidR="00311C74" w:rsidRPr="00311C74">
        <w:rPr>
          <w:rFonts w:ascii="Times New Roman" w:hAnsi="Times New Roman" w:cs="Times New Roman"/>
          <w:sz w:val="28"/>
          <w:szCs w:val="28"/>
        </w:rPr>
        <w:t xml:space="preserve"> </w:t>
      </w:r>
      <w:r w:rsidRPr="00311C74">
        <w:rPr>
          <w:rFonts w:ascii="Times New Roman" w:hAnsi="Times New Roman" w:cs="Times New Roman"/>
          <w:sz w:val="28"/>
          <w:szCs w:val="28"/>
        </w:rPr>
        <w:t>В результате работы по данной программе дети создают отчеты по проектам, принимают участие в олимпиаде по химии различного уровня, принимают участие в конкурсах электронных пособий по предмету. Программой предусмотрена работа с Портфолио, как банком детских достижений.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bCs/>
          <w:i/>
          <w:iCs/>
          <w:sz w:val="28"/>
          <w:szCs w:val="28"/>
        </w:rPr>
        <w:t>Предполагаемый результат: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iCs/>
          <w:sz w:val="28"/>
          <w:szCs w:val="28"/>
        </w:rPr>
        <w:t>- увеличение количества учащихся, ставших победителями и призёрами олимпиад;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iCs/>
          <w:sz w:val="28"/>
          <w:szCs w:val="28"/>
        </w:rPr>
        <w:t>- качественное изучение предмета;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iCs/>
          <w:sz w:val="28"/>
          <w:szCs w:val="28"/>
        </w:rPr>
        <w:t>- повышение качества обучения;</w:t>
      </w:r>
    </w:p>
    <w:p w:rsidR="00F15EB4" w:rsidRPr="00311C74" w:rsidRDefault="00F15EB4" w:rsidP="0031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4">
        <w:rPr>
          <w:rFonts w:ascii="Times New Roman" w:hAnsi="Times New Roman" w:cs="Times New Roman"/>
          <w:iCs/>
          <w:sz w:val="28"/>
          <w:szCs w:val="28"/>
        </w:rPr>
        <w:t xml:space="preserve">- улучшение </w:t>
      </w:r>
      <w:proofErr w:type="gramStart"/>
      <w:r w:rsidRPr="00311C74">
        <w:rPr>
          <w:rFonts w:ascii="Times New Roman" w:hAnsi="Times New Roman" w:cs="Times New Roman"/>
          <w:iCs/>
          <w:sz w:val="28"/>
          <w:szCs w:val="28"/>
        </w:rPr>
        <w:t>результатов  ГИА</w:t>
      </w:r>
      <w:proofErr w:type="gramEnd"/>
      <w:r w:rsidRPr="00311C74">
        <w:rPr>
          <w:rFonts w:ascii="Times New Roman" w:hAnsi="Times New Roman" w:cs="Times New Roman"/>
          <w:iCs/>
          <w:sz w:val="28"/>
          <w:szCs w:val="28"/>
        </w:rPr>
        <w:t xml:space="preserve"> по химии.</w:t>
      </w:r>
    </w:p>
    <w:p w:rsidR="005C6B67" w:rsidRPr="00311C74" w:rsidRDefault="005C6B67" w:rsidP="0031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Ожидаемый результат: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детей; 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к социуму в настоящем времени и в будущем;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владения детьми </w:t>
      </w:r>
      <w:proofErr w:type="spellStart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социальными компетенциями;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 своей деятельностью;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исследовательских навыков детей;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и творческое обогащение детей;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исследовательской и творческо-мыслительной деятельности;</w:t>
      </w:r>
    </w:p>
    <w:p w:rsidR="005C6B67" w:rsidRPr="00311C74" w:rsidRDefault="005C6B67" w:rsidP="00311C7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находить и анализировать нужный материал из научно-популярной литературы или Интернета;</w:t>
      </w:r>
    </w:p>
    <w:p w:rsidR="0033146A" w:rsidRPr="00311C74" w:rsidRDefault="0033146A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8" w:rsidRPr="00311C74" w:rsidRDefault="00467DE8" w:rsidP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4" w:rsidRPr="00311C74" w:rsidRDefault="0031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C74" w:rsidRPr="0031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490"/>
    <w:multiLevelType w:val="multilevel"/>
    <w:tmpl w:val="57C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511AB"/>
    <w:multiLevelType w:val="multilevel"/>
    <w:tmpl w:val="F57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B20A6"/>
    <w:multiLevelType w:val="multilevel"/>
    <w:tmpl w:val="7DA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35370"/>
    <w:multiLevelType w:val="multilevel"/>
    <w:tmpl w:val="8DB4D3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B579F"/>
    <w:multiLevelType w:val="multilevel"/>
    <w:tmpl w:val="5AF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A1F30"/>
    <w:multiLevelType w:val="multilevel"/>
    <w:tmpl w:val="435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41D97"/>
    <w:multiLevelType w:val="hybridMultilevel"/>
    <w:tmpl w:val="BD4EC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008E3"/>
    <w:multiLevelType w:val="multilevel"/>
    <w:tmpl w:val="21E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D0E3B"/>
    <w:multiLevelType w:val="multilevel"/>
    <w:tmpl w:val="5A8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F"/>
    <w:rsid w:val="00003237"/>
    <w:rsid w:val="00066768"/>
    <w:rsid w:val="00281D5A"/>
    <w:rsid w:val="00311C74"/>
    <w:rsid w:val="0033146A"/>
    <w:rsid w:val="003B4D69"/>
    <w:rsid w:val="00434484"/>
    <w:rsid w:val="00455912"/>
    <w:rsid w:val="00467DE8"/>
    <w:rsid w:val="00491BFE"/>
    <w:rsid w:val="00516B5F"/>
    <w:rsid w:val="00516B88"/>
    <w:rsid w:val="005C6B67"/>
    <w:rsid w:val="005E53DB"/>
    <w:rsid w:val="006974CA"/>
    <w:rsid w:val="007E0F46"/>
    <w:rsid w:val="00851973"/>
    <w:rsid w:val="00907B8F"/>
    <w:rsid w:val="009301B2"/>
    <w:rsid w:val="0095023A"/>
    <w:rsid w:val="009A02A4"/>
    <w:rsid w:val="009F44BB"/>
    <w:rsid w:val="00A76994"/>
    <w:rsid w:val="00AC49D1"/>
    <w:rsid w:val="00B64C5C"/>
    <w:rsid w:val="00BF1427"/>
    <w:rsid w:val="00C43A71"/>
    <w:rsid w:val="00CA631E"/>
    <w:rsid w:val="00CC7471"/>
    <w:rsid w:val="00D15932"/>
    <w:rsid w:val="00D2140A"/>
    <w:rsid w:val="00DF1184"/>
    <w:rsid w:val="00EB527F"/>
    <w:rsid w:val="00ED148E"/>
    <w:rsid w:val="00EE0229"/>
    <w:rsid w:val="00EE6778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B36"/>
  <w15:docId w15:val="{4C348F8A-D5D4-418D-846E-3D25109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912"/>
  </w:style>
  <w:style w:type="paragraph" w:styleId="a3">
    <w:name w:val="Normal (Web)"/>
    <w:basedOn w:val="a"/>
    <w:uiPriority w:val="99"/>
    <w:unhideWhenUsed/>
    <w:rsid w:val="00B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805A-6D86-493F-9CBE-A13E1C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Посягина</dc:creator>
  <cp:keywords/>
  <dc:description/>
  <cp:lastModifiedBy>Елена</cp:lastModifiedBy>
  <cp:revision>42</cp:revision>
  <dcterms:created xsi:type="dcterms:W3CDTF">2017-11-23T09:42:00Z</dcterms:created>
  <dcterms:modified xsi:type="dcterms:W3CDTF">2023-08-23T14:38:00Z</dcterms:modified>
</cp:coreProperties>
</file>