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70" w:rsidRDefault="006A2070" w:rsidP="00C86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D8F" w:rsidRDefault="00C86D8F" w:rsidP="00C86D8F">
      <w:pPr>
        <w:spacing w:line="240" w:lineRule="auto"/>
        <w:jc w:val="right"/>
        <w:rPr>
          <w:bCs/>
          <w:i/>
          <w:iCs/>
        </w:rPr>
      </w:pPr>
    </w:p>
    <w:p w:rsidR="00C86D8F" w:rsidRPr="00C86D8F" w:rsidRDefault="00C86D8F" w:rsidP="00C86D8F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proofErr w:type="spellStart"/>
      <w:r w:rsidRPr="00C86D8F">
        <w:rPr>
          <w:rFonts w:ascii="Times New Roman" w:hAnsi="Times New Roman" w:cs="Times New Roman"/>
          <w:bCs/>
          <w:i/>
          <w:iCs/>
        </w:rPr>
        <w:t>Юдакова</w:t>
      </w:r>
      <w:proofErr w:type="spellEnd"/>
      <w:r w:rsidRPr="00C86D8F">
        <w:rPr>
          <w:rFonts w:ascii="Times New Roman" w:hAnsi="Times New Roman" w:cs="Times New Roman"/>
          <w:bCs/>
          <w:i/>
          <w:iCs/>
        </w:rPr>
        <w:t xml:space="preserve"> Ирина Павловна</w:t>
      </w:r>
      <w:r>
        <w:rPr>
          <w:rFonts w:ascii="Times New Roman" w:hAnsi="Times New Roman" w:cs="Times New Roman"/>
          <w:bCs/>
          <w:i/>
          <w:iCs/>
        </w:rPr>
        <w:t>,</w:t>
      </w:r>
    </w:p>
    <w:p w:rsidR="00C86D8F" w:rsidRDefault="00C86D8F" w:rsidP="00C86D8F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C86D8F">
        <w:rPr>
          <w:rFonts w:ascii="Times New Roman" w:hAnsi="Times New Roman" w:cs="Times New Roman"/>
          <w:bCs/>
          <w:i/>
          <w:iCs/>
        </w:rPr>
        <w:t>учитель биологии</w:t>
      </w:r>
    </w:p>
    <w:p w:rsidR="00C86D8F" w:rsidRDefault="00C86D8F" w:rsidP="00C86D8F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Чикурова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Юлия Сергеевна,</w:t>
      </w:r>
    </w:p>
    <w:p w:rsidR="00C86D8F" w:rsidRPr="00C86D8F" w:rsidRDefault="00C86D8F" w:rsidP="00C86D8F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учитель химии</w:t>
      </w:r>
    </w:p>
    <w:p w:rsidR="00C86D8F" w:rsidRPr="00C86D8F" w:rsidRDefault="00C86D8F" w:rsidP="00C86D8F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C86D8F">
        <w:rPr>
          <w:rFonts w:ascii="Times New Roman" w:hAnsi="Times New Roman" w:cs="Times New Roman"/>
          <w:bCs/>
          <w:i/>
          <w:iCs/>
        </w:rPr>
        <w:t xml:space="preserve">МБОУ «Средняя общеобразовательная школа № 19 </w:t>
      </w:r>
    </w:p>
    <w:p w:rsidR="00C86D8F" w:rsidRPr="00C86D8F" w:rsidRDefault="00C86D8F" w:rsidP="00C86D8F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C86D8F">
        <w:rPr>
          <w:rFonts w:ascii="Times New Roman" w:hAnsi="Times New Roman" w:cs="Times New Roman"/>
          <w:bCs/>
          <w:i/>
          <w:iCs/>
        </w:rPr>
        <w:t>с углубленным изучением отдельных предметов»</w:t>
      </w:r>
    </w:p>
    <w:p w:rsidR="006A2070" w:rsidRPr="006536C0" w:rsidRDefault="00C86D8F" w:rsidP="006536C0">
      <w:pPr>
        <w:spacing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C86D8F">
        <w:rPr>
          <w:rFonts w:ascii="Times New Roman" w:hAnsi="Times New Roman" w:cs="Times New Roman"/>
          <w:bCs/>
          <w:i/>
          <w:iCs/>
        </w:rPr>
        <w:t xml:space="preserve">г. </w:t>
      </w:r>
      <w:proofErr w:type="spellStart"/>
      <w:r w:rsidRPr="00C86D8F">
        <w:rPr>
          <w:rFonts w:ascii="Times New Roman" w:hAnsi="Times New Roman" w:cs="Times New Roman"/>
          <w:bCs/>
          <w:i/>
          <w:iCs/>
        </w:rPr>
        <w:t>Черногорска</w:t>
      </w:r>
      <w:proofErr w:type="spellEnd"/>
      <w:r w:rsidRPr="00C86D8F">
        <w:rPr>
          <w:rFonts w:ascii="Times New Roman" w:hAnsi="Times New Roman" w:cs="Times New Roman"/>
          <w:bCs/>
          <w:i/>
          <w:iCs/>
        </w:rPr>
        <w:t xml:space="preserve"> </w:t>
      </w:r>
    </w:p>
    <w:p w:rsidR="00C86D8F" w:rsidRDefault="00C86D8F" w:rsidP="00C86D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A2070" w:rsidRPr="006536C0" w:rsidRDefault="00C86D8F" w:rsidP="00C86D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C0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Pr="006536C0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6536C0">
        <w:rPr>
          <w:rFonts w:ascii="Times New Roman" w:hAnsi="Times New Roman" w:cs="Times New Roman"/>
          <w:b/>
          <w:sz w:val="28"/>
          <w:szCs w:val="28"/>
        </w:rPr>
        <w:t xml:space="preserve"> результатов через пр</w:t>
      </w:r>
      <w:r w:rsidR="006536C0" w:rsidRPr="006536C0">
        <w:rPr>
          <w:rFonts w:ascii="Times New Roman" w:hAnsi="Times New Roman" w:cs="Times New Roman"/>
          <w:b/>
          <w:sz w:val="28"/>
          <w:szCs w:val="28"/>
        </w:rPr>
        <w:t>оведение интегрированных уроков естественно – научного цикла.</w:t>
      </w:r>
    </w:p>
    <w:p w:rsidR="00C86D8F" w:rsidRPr="00C86D8F" w:rsidRDefault="00C86D8F" w:rsidP="00C86D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3EA8" w:rsidRPr="006A2070" w:rsidRDefault="00CC615F" w:rsidP="0044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2070">
        <w:rPr>
          <w:rFonts w:ascii="Times New Roman" w:hAnsi="Times New Roman" w:cs="Times New Roman"/>
          <w:sz w:val="26"/>
          <w:szCs w:val="26"/>
        </w:rPr>
        <w:t xml:space="preserve">Планируя деятельность по достижению </w:t>
      </w:r>
      <w:proofErr w:type="spellStart"/>
      <w:r w:rsidRPr="006A2070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6A2070">
        <w:rPr>
          <w:rFonts w:ascii="Times New Roman" w:hAnsi="Times New Roman" w:cs="Times New Roman"/>
          <w:sz w:val="26"/>
          <w:szCs w:val="26"/>
        </w:rPr>
        <w:t xml:space="preserve"> результатов, мы понимаем, что они достигаются в процессе организации работы над предметным содержанием учеб</w:t>
      </w:r>
      <w:r w:rsidR="000B2F5C" w:rsidRPr="006A2070">
        <w:rPr>
          <w:rFonts w:ascii="Times New Roman" w:hAnsi="Times New Roman" w:cs="Times New Roman"/>
          <w:sz w:val="26"/>
          <w:szCs w:val="26"/>
        </w:rPr>
        <w:t>ной дисциплины. И в то же время</w:t>
      </w:r>
      <w:r w:rsidRPr="006A2070">
        <w:rPr>
          <w:rFonts w:ascii="Times New Roman" w:hAnsi="Times New Roman" w:cs="Times New Roman"/>
          <w:sz w:val="26"/>
          <w:szCs w:val="26"/>
        </w:rPr>
        <w:t xml:space="preserve"> степень </w:t>
      </w:r>
      <w:r w:rsidR="001F036E" w:rsidRPr="006A2070">
        <w:rPr>
          <w:rFonts w:ascii="Times New Roman" w:hAnsi="Times New Roman" w:cs="Times New Roman"/>
          <w:sz w:val="26"/>
          <w:szCs w:val="26"/>
        </w:rPr>
        <w:t>достижения предметных результатов</w:t>
      </w:r>
      <w:r w:rsidRPr="006A2070">
        <w:rPr>
          <w:rFonts w:ascii="Times New Roman" w:hAnsi="Times New Roman" w:cs="Times New Roman"/>
          <w:sz w:val="26"/>
          <w:szCs w:val="26"/>
        </w:rPr>
        <w:t xml:space="preserve"> зависит от того, насколько</w:t>
      </w:r>
      <w:r w:rsidR="00C15E06" w:rsidRPr="006A2070">
        <w:rPr>
          <w:rFonts w:ascii="Times New Roman" w:hAnsi="Times New Roman" w:cs="Times New Roman"/>
          <w:sz w:val="26"/>
          <w:szCs w:val="26"/>
        </w:rPr>
        <w:t xml:space="preserve"> </w:t>
      </w:r>
      <w:r w:rsidR="001F036E" w:rsidRPr="006A2070">
        <w:rPr>
          <w:rFonts w:ascii="Times New Roman" w:hAnsi="Times New Roman" w:cs="Times New Roman"/>
          <w:sz w:val="26"/>
          <w:szCs w:val="26"/>
        </w:rPr>
        <w:t xml:space="preserve"> учащ</w:t>
      </w:r>
      <w:r w:rsidRPr="006A2070">
        <w:rPr>
          <w:rFonts w:ascii="Times New Roman" w:hAnsi="Times New Roman" w:cs="Times New Roman"/>
          <w:sz w:val="26"/>
          <w:szCs w:val="26"/>
        </w:rPr>
        <w:t>ийся научен</w:t>
      </w:r>
      <w:r w:rsidR="000B2F5C" w:rsidRPr="006A2070">
        <w:rPr>
          <w:rFonts w:ascii="Times New Roman" w:hAnsi="Times New Roman" w:cs="Times New Roman"/>
          <w:sz w:val="26"/>
          <w:szCs w:val="26"/>
        </w:rPr>
        <w:t xml:space="preserve"> в учебной деятельности</w:t>
      </w:r>
      <w:r w:rsidRPr="006A20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2070">
        <w:rPr>
          <w:rFonts w:ascii="Times New Roman" w:hAnsi="Times New Roman" w:cs="Times New Roman"/>
          <w:sz w:val="26"/>
          <w:szCs w:val="26"/>
        </w:rPr>
        <w:t>применять</w:t>
      </w:r>
      <w:proofErr w:type="gramEnd"/>
      <w:r w:rsidRPr="006A2070">
        <w:rPr>
          <w:rFonts w:ascii="Times New Roman" w:hAnsi="Times New Roman" w:cs="Times New Roman"/>
          <w:sz w:val="26"/>
          <w:szCs w:val="26"/>
        </w:rPr>
        <w:t xml:space="preserve"> универсальные учебные действия. Кроме того, они необходимы в решении жизненных пробле</w:t>
      </w:r>
      <w:r w:rsidR="000B2F5C" w:rsidRPr="006A2070">
        <w:rPr>
          <w:rFonts w:ascii="Times New Roman" w:hAnsi="Times New Roman" w:cs="Times New Roman"/>
          <w:sz w:val="26"/>
          <w:szCs w:val="26"/>
        </w:rPr>
        <w:t>м. Это</w:t>
      </w:r>
      <w:r w:rsidR="00EA1647" w:rsidRPr="006A2070">
        <w:rPr>
          <w:rFonts w:ascii="Times New Roman" w:hAnsi="Times New Roman" w:cs="Times New Roman"/>
          <w:sz w:val="26"/>
          <w:szCs w:val="26"/>
        </w:rPr>
        <w:t xml:space="preserve"> говорит о важности данной</w:t>
      </w:r>
      <w:r w:rsidR="000B2F5C" w:rsidRPr="006A2070">
        <w:rPr>
          <w:rFonts w:ascii="Times New Roman" w:hAnsi="Times New Roman" w:cs="Times New Roman"/>
          <w:sz w:val="26"/>
          <w:szCs w:val="26"/>
        </w:rPr>
        <w:t xml:space="preserve"> составляющей учительской </w:t>
      </w:r>
      <w:r w:rsidR="00C15E06" w:rsidRPr="006A2070">
        <w:rPr>
          <w:rFonts w:ascii="Times New Roman" w:hAnsi="Times New Roman" w:cs="Times New Roman"/>
          <w:sz w:val="26"/>
          <w:szCs w:val="26"/>
        </w:rPr>
        <w:t>работы,</w:t>
      </w:r>
      <w:r w:rsidR="000B2F5C" w:rsidRPr="006A2070">
        <w:rPr>
          <w:rFonts w:ascii="Times New Roman" w:hAnsi="Times New Roman" w:cs="Times New Roman"/>
          <w:sz w:val="26"/>
          <w:szCs w:val="26"/>
        </w:rPr>
        <w:t xml:space="preserve"> как на уроке, так и во внеурочной и внеклассной работе.</w:t>
      </w:r>
    </w:p>
    <w:p w:rsidR="00443EA8" w:rsidRPr="006A2070" w:rsidRDefault="00EA1647" w:rsidP="0044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2070">
        <w:rPr>
          <w:rFonts w:ascii="Times New Roman" w:hAnsi="Times New Roman" w:cs="Times New Roman"/>
          <w:sz w:val="26"/>
          <w:szCs w:val="26"/>
        </w:rPr>
        <w:t>Сч</w:t>
      </w:r>
      <w:r w:rsidR="004D3F34" w:rsidRPr="006A2070">
        <w:rPr>
          <w:rFonts w:ascii="Times New Roman" w:hAnsi="Times New Roman" w:cs="Times New Roman"/>
          <w:sz w:val="26"/>
          <w:szCs w:val="26"/>
        </w:rPr>
        <w:t xml:space="preserve">итаем, что результативной работой по формированию </w:t>
      </w:r>
      <w:proofErr w:type="spellStart"/>
      <w:r w:rsidR="004D3F34" w:rsidRPr="006A2070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4D3F34" w:rsidRPr="006A2070">
        <w:rPr>
          <w:rFonts w:ascii="Times New Roman" w:hAnsi="Times New Roman" w:cs="Times New Roman"/>
          <w:sz w:val="26"/>
          <w:szCs w:val="26"/>
        </w:rPr>
        <w:t xml:space="preserve"> результатов является проведение интегрированных занятий (урочной и внеурочной деятельности), </w:t>
      </w:r>
      <w:r w:rsidR="00732DDB" w:rsidRPr="006A2070">
        <w:rPr>
          <w:rFonts w:ascii="Times New Roman" w:hAnsi="Times New Roman" w:cs="Times New Roman"/>
          <w:sz w:val="26"/>
          <w:szCs w:val="26"/>
        </w:rPr>
        <w:t xml:space="preserve">это способствует </w:t>
      </w:r>
      <w:r w:rsidR="004D3F34" w:rsidRPr="006A2070">
        <w:rPr>
          <w:rFonts w:ascii="Times New Roman" w:hAnsi="Times New Roman" w:cs="Times New Roman"/>
          <w:sz w:val="26"/>
          <w:szCs w:val="26"/>
        </w:rPr>
        <w:t xml:space="preserve"> формированию естественно – научной грамотности учащихся.  Из опыта работы  наиболее эффективно проводить такие занятия в старшей школе, при углубленном изучении химии и биологии</w:t>
      </w:r>
      <w:r w:rsidR="00443EA8" w:rsidRPr="006A20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3EA8" w:rsidRPr="006A2070" w:rsidRDefault="00C42E6D" w:rsidP="00443EA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070">
        <w:rPr>
          <w:rFonts w:ascii="Times New Roman" w:hAnsi="Times New Roman" w:cs="Times New Roman"/>
          <w:sz w:val="26"/>
          <w:szCs w:val="26"/>
        </w:rPr>
        <w:t>Опи</w:t>
      </w:r>
      <w:r w:rsidR="00443EA8" w:rsidRPr="006A2070">
        <w:rPr>
          <w:rFonts w:ascii="Times New Roman" w:hAnsi="Times New Roman" w:cs="Times New Roman"/>
          <w:sz w:val="26"/>
          <w:szCs w:val="26"/>
        </w:rPr>
        <w:t>раясь на анализ типичных ошибок</w:t>
      </w:r>
      <w:r w:rsidR="003444FE" w:rsidRPr="006A2070">
        <w:rPr>
          <w:rFonts w:ascii="Times New Roman" w:hAnsi="Times New Roman" w:cs="Times New Roman"/>
          <w:sz w:val="26"/>
          <w:szCs w:val="26"/>
        </w:rPr>
        <w:t>, которые допускают у</w:t>
      </w:r>
      <w:r w:rsidR="00443EA8" w:rsidRPr="006A2070">
        <w:rPr>
          <w:rFonts w:ascii="Times New Roman" w:hAnsi="Times New Roman" w:cs="Times New Roman"/>
          <w:sz w:val="26"/>
          <w:szCs w:val="26"/>
        </w:rPr>
        <w:t xml:space="preserve">чащиеся при выполнении </w:t>
      </w:r>
      <w:r w:rsidRPr="006A2070">
        <w:rPr>
          <w:rFonts w:ascii="Times New Roman" w:hAnsi="Times New Roman" w:cs="Times New Roman"/>
          <w:sz w:val="26"/>
          <w:szCs w:val="26"/>
        </w:rPr>
        <w:t>заданий К</w:t>
      </w:r>
      <w:r w:rsidR="003444FE" w:rsidRPr="006A2070">
        <w:rPr>
          <w:rFonts w:ascii="Times New Roman" w:hAnsi="Times New Roman" w:cs="Times New Roman"/>
          <w:sz w:val="26"/>
          <w:szCs w:val="26"/>
        </w:rPr>
        <w:t>имов ЕГЭ</w:t>
      </w:r>
      <w:r w:rsidRPr="006A2070">
        <w:rPr>
          <w:rFonts w:ascii="Times New Roman" w:hAnsi="Times New Roman" w:cs="Times New Roman"/>
          <w:sz w:val="26"/>
          <w:szCs w:val="26"/>
        </w:rPr>
        <w:t>,</w:t>
      </w:r>
      <w:r w:rsidR="003444FE" w:rsidRPr="006A2070">
        <w:rPr>
          <w:rFonts w:ascii="Times New Roman" w:hAnsi="Times New Roman" w:cs="Times New Roman"/>
          <w:sz w:val="26"/>
          <w:szCs w:val="26"/>
        </w:rPr>
        <w:t xml:space="preserve"> </w:t>
      </w:r>
      <w:r w:rsidRPr="006A2070">
        <w:rPr>
          <w:rFonts w:ascii="Times New Roman" w:hAnsi="Times New Roman" w:cs="Times New Roman"/>
          <w:sz w:val="26"/>
          <w:szCs w:val="26"/>
        </w:rPr>
        <w:t xml:space="preserve">большие </w:t>
      </w:r>
      <w:r w:rsidR="003444FE" w:rsidRPr="006A2070">
        <w:rPr>
          <w:rFonts w:ascii="Times New Roman" w:hAnsi="Times New Roman" w:cs="Times New Roman"/>
          <w:sz w:val="26"/>
          <w:szCs w:val="26"/>
        </w:rPr>
        <w:t xml:space="preserve">трудности испытывают </w:t>
      </w:r>
      <w:r w:rsidRPr="006A2070">
        <w:rPr>
          <w:rFonts w:ascii="Times New Roman" w:hAnsi="Times New Roman" w:cs="Times New Roman"/>
          <w:sz w:val="26"/>
          <w:szCs w:val="26"/>
        </w:rPr>
        <w:t xml:space="preserve">выпускники, при изучении свойств химических веществ, их  </w:t>
      </w:r>
      <w:r w:rsidRPr="006A20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взаимосвязи  строения и функций (белков, нуклеиновых кислот, углеводов, липидов, АТФ), входящих в состав клетки, а также  роли  химических веще</w:t>
      </w:r>
      <w:proofErr w:type="gramStart"/>
      <w:r w:rsidRPr="006A20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 в кл</w:t>
      </w:r>
      <w:proofErr w:type="gramEnd"/>
      <w:r w:rsidRPr="006A20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етке и организме человека</w:t>
      </w:r>
      <w:r w:rsidRPr="006A2070">
        <w:rPr>
          <w:rFonts w:ascii="Times New Roman" w:hAnsi="Times New Roman" w:cs="Times New Roman"/>
          <w:sz w:val="26"/>
          <w:szCs w:val="26"/>
        </w:rPr>
        <w:t xml:space="preserve">. Это связано, с тем, что </w:t>
      </w:r>
      <w:r w:rsidR="00933F62" w:rsidRPr="006A2070">
        <w:rPr>
          <w:rFonts w:ascii="Times New Roman" w:hAnsi="Times New Roman" w:cs="Times New Roman"/>
          <w:sz w:val="26"/>
          <w:szCs w:val="26"/>
        </w:rPr>
        <w:t>учащиеся,</w:t>
      </w:r>
      <w:r w:rsidRPr="006A2070">
        <w:rPr>
          <w:rFonts w:ascii="Times New Roman" w:hAnsi="Times New Roman" w:cs="Times New Roman"/>
          <w:sz w:val="26"/>
          <w:szCs w:val="26"/>
        </w:rPr>
        <w:t xml:space="preserve"> изучая данную тему в биологии</w:t>
      </w:r>
      <w:r w:rsidR="00933F62" w:rsidRPr="006A2070">
        <w:rPr>
          <w:rFonts w:ascii="Times New Roman" w:hAnsi="Times New Roman" w:cs="Times New Roman"/>
          <w:sz w:val="26"/>
          <w:szCs w:val="26"/>
        </w:rPr>
        <w:t xml:space="preserve">, </w:t>
      </w:r>
      <w:r w:rsidRPr="006A2070">
        <w:rPr>
          <w:rFonts w:ascii="Times New Roman" w:hAnsi="Times New Roman" w:cs="Times New Roman"/>
          <w:sz w:val="26"/>
          <w:szCs w:val="26"/>
        </w:rPr>
        <w:t xml:space="preserve"> не связывают  строение этих</w:t>
      </w:r>
      <w:r w:rsidR="00933F62" w:rsidRPr="006A2070">
        <w:rPr>
          <w:rFonts w:ascii="Times New Roman" w:hAnsi="Times New Roman" w:cs="Times New Roman"/>
          <w:sz w:val="26"/>
          <w:szCs w:val="26"/>
        </w:rPr>
        <w:t xml:space="preserve"> веществ, их свойства </w:t>
      </w:r>
      <w:r w:rsidRPr="006A2070">
        <w:rPr>
          <w:rFonts w:ascii="Times New Roman" w:hAnsi="Times New Roman" w:cs="Times New Roman"/>
          <w:sz w:val="26"/>
          <w:szCs w:val="26"/>
        </w:rPr>
        <w:t xml:space="preserve"> с такой наукой как химией.  </w:t>
      </w:r>
      <w:r w:rsidR="00941552" w:rsidRPr="006A2070">
        <w:rPr>
          <w:rFonts w:ascii="Times New Roman" w:hAnsi="Times New Roman" w:cs="Times New Roman"/>
          <w:sz w:val="26"/>
          <w:szCs w:val="26"/>
        </w:rPr>
        <w:t xml:space="preserve">В связи с этим проведение </w:t>
      </w:r>
      <w:r w:rsidRPr="006A2070">
        <w:rPr>
          <w:rFonts w:ascii="Times New Roman" w:hAnsi="Times New Roman" w:cs="Times New Roman"/>
          <w:sz w:val="26"/>
          <w:szCs w:val="26"/>
        </w:rPr>
        <w:t xml:space="preserve"> ин</w:t>
      </w:r>
      <w:r w:rsidR="00941552" w:rsidRPr="006A2070">
        <w:rPr>
          <w:rFonts w:ascii="Times New Roman" w:hAnsi="Times New Roman" w:cs="Times New Roman"/>
          <w:sz w:val="26"/>
          <w:szCs w:val="26"/>
        </w:rPr>
        <w:t xml:space="preserve">тегрированных </w:t>
      </w:r>
      <w:r w:rsidRPr="006A2070">
        <w:rPr>
          <w:rFonts w:ascii="Times New Roman" w:hAnsi="Times New Roman" w:cs="Times New Roman"/>
          <w:sz w:val="26"/>
          <w:szCs w:val="26"/>
        </w:rPr>
        <w:t xml:space="preserve"> </w:t>
      </w:r>
      <w:r w:rsidR="00941552" w:rsidRPr="006A2070">
        <w:rPr>
          <w:rFonts w:ascii="Times New Roman" w:hAnsi="Times New Roman" w:cs="Times New Roman"/>
          <w:sz w:val="26"/>
          <w:szCs w:val="26"/>
        </w:rPr>
        <w:t xml:space="preserve">занятий позволяют учащимся </w:t>
      </w:r>
      <w:r w:rsidR="00443EA8" w:rsidRPr="006A2070">
        <w:rPr>
          <w:rFonts w:ascii="Times New Roman" w:hAnsi="Times New Roman" w:cs="Times New Roman"/>
          <w:sz w:val="26"/>
          <w:szCs w:val="26"/>
        </w:rPr>
        <w:t xml:space="preserve">легче усваивать данный материал и осуществлять взаимосвязь между предметами естественнонаучного цикла. </w:t>
      </w:r>
    </w:p>
    <w:p w:rsidR="004D3F34" w:rsidRDefault="00443EA8" w:rsidP="00443EA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070">
        <w:rPr>
          <w:rFonts w:ascii="Times New Roman" w:hAnsi="Times New Roman" w:cs="Times New Roman"/>
          <w:sz w:val="26"/>
          <w:szCs w:val="26"/>
        </w:rPr>
        <w:t xml:space="preserve">Приведём фрагмент  такого занятия, с примерами заданий по формированию </w:t>
      </w:r>
      <w:proofErr w:type="spellStart"/>
      <w:r w:rsidRPr="006A2070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6A2070">
        <w:rPr>
          <w:rFonts w:ascii="Times New Roman" w:hAnsi="Times New Roman" w:cs="Times New Roman"/>
          <w:sz w:val="26"/>
          <w:szCs w:val="26"/>
        </w:rPr>
        <w:t xml:space="preserve"> результатов.   </w:t>
      </w:r>
      <w:r w:rsidR="00C42E6D" w:rsidRPr="006A2070">
        <w:rPr>
          <w:rFonts w:ascii="Times New Roman" w:hAnsi="Times New Roman" w:cs="Times New Roman"/>
          <w:sz w:val="26"/>
          <w:szCs w:val="26"/>
        </w:rPr>
        <w:t xml:space="preserve"> </w:t>
      </w:r>
      <w:r w:rsidR="00F06FAD" w:rsidRPr="006A2070">
        <w:rPr>
          <w:rFonts w:ascii="Times New Roman" w:hAnsi="Times New Roman" w:cs="Times New Roman"/>
          <w:sz w:val="26"/>
          <w:szCs w:val="26"/>
        </w:rPr>
        <w:t xml:space="preserve">При изучении раздела  «Клетка как биологическая система»,  </w:t>
      </w:r>
      <w:r w:rsidR="004D3F34" w:rsidRPr="006A2070">
        <w:rPr>
          <w:rFonts w:ascii="Times New Roman" w:hAnsi="Times New Roman" w:cs="Times New Roman"/>
          <w:sz w:val="26"/>
          <w:szCs w:val="26"/>
        </w:rPr>
        <w:t xml:space="preserve"> проводим интегрированное занятие по теме: «Белки. Свойства белков»</w:t>
      </w:r>
      <w:r w:rsidRPr="006A2070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a4"/>
        <w:tblW w:w="9889" w:type="dxa"/>
        <w:tblLayout w:type="fixed"/>
        <w:tblLook w:val="04A0"/>
      </w:tblPr>
      <w:tblGrid>
        <w:gridCol w:w="3469"/>
        <w:gridCol w:w="1080"/>
        <w:gridCol w:w="945"/>
        <w:gridCol w:w="1131"/>
        <w:gridCol w:w="1029"/>
        <w:gridCol w:w="1243"/>
        <w:gridCol w:w="992"/>
      </w:tblGrid>
      <w:tr w:rsidR="00D2660E" w:rsidTr="00290804">
        <w:tc>
          <w:tcPr>
            <w:tcW w:w="3469" w:type="dxa"/>
            <w:vMerge w:val="restart"/>
          </w:tcPr>
          <w:p w:rsidR="00D2660E" w:rsidRDefault="00D2660E" w:rsidP="00443E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60E" w:rsidRDefault="00D2660E" w:rsidP="00443E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Примеры заданий</w:t>
            </w:r>
          </w:p>
        </w:tc>
        <w:tc>
          <w:tcPr>
            <w:tcW w:w="6420" w:type="dxa"/>
            <w:gridSpan w:val="6"/>
          </w:tcPr>
          <w:p w:rsidR="00D2660E" w:rsidRDefault="00D2660E" w:rsidP="00300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</w:t>
            </w:r>
          </w:p>
        </w:tc>
      </w:tr>
      <w:tr w:rsidR="00D2660E" w:rsidTr="00290804">
        <w:tc>
          <w:tcPr>
            <w:tcW w:w="3469" w:type="dxa"/>
            <w:vMerge/>
          </w:tcPr>
          <w:p w:rsidR="00D2660E" w:rsidRDefault="00D2660E" w:rsidP="00443E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gridSpan w:val="2"/>
          </w:tcPr>
          <w:p w:rsidR="00D2660E" w:rsidRDefault="00D2660E" w:rsidP="00300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Базовые логические</w:t>
            </w:r>
          </w:p>
        </w:tc>
        <w:tc>
          <w:tcPr>
            <w:tcW w:w="2160" w:type="dxa"/>
            <w:gridSpan w:val="2"/>
          </w:tcPr>
          <w:p w:rsidR="00D2660E" w:rsidRDefault="00D2660E" w:rsidP="00300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Базовые исследовательские</w:t>
            </w:r>
          </w:p>
        </w:tc>
        <w:tc>
          <w:tcPr>
            <w:tcW w:w="2235" w:type="dxa"/>
            <w:gridSpan w:val="2"/>
          </w:tcPr>
          <w:p w:rsidR="00D2660E" w:rsidRDefault="00D2660E" w:rsidP="00300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информацией</w:t>
            </w:r>
          </w:p>
        </w:tc>
      </w:tr>
      <w:tr w:rsidR="00D2660E" w:rsidTr="00290804">
        <w:tc>
          <w:tcPr>
            <w:tcW w:w="3469" w:type="dxa"/>
            <w:vMerge/>
          </w:tcPr>
          <w:p w:rsidR="00D2660E" w:rsidRDefault="00D2660E" w:rsidP="00443E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2660E" w:rsidRPr="000C6372" w:rsidRDefault="00D2660E" w:rsidP="00300CCF">
            <w:pPr>
              <w:jc w:val="center"/>
              <w:rPr>
                <w:rFonts w:ascii="Times New Roman" w:hAnsi="Times New Roman" w:cs="Times New Roman"/>
              </w:rPr>
            </w:pPr>
            <w:r w:rsidRPr="000C6372">
              <w:rPr>
                <w:rFonts w:ascii="Times New Roman" w:hAnsi="Times New Roman" w:cs="Times New Roman"/>
              </w:rPr>
              <w:t>Биологи</w:t>
            </w:r>
            <w:r w:rsidRPr="000C6372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945" w:type="dxa"/>
          </w:tcPr>
          <w:p w:rsidR="00D2660E" w:rsidRPr="000C6372" w:rsidRDefault="00D2660E" w:rsidP="00300CCF">
            <w:pPr>
              <w:jc w:val="center"/>
              <w:rPr>
                <w:rFonts w:ascii="Times New Roman" w:hAnsi="Times New Roman" w:cs="Times New Roman"/>
              </w:rPr>
            </w:pPr>
            <w:r w:rsidRPr="000C6372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131" w:type="dxa"/>
          </w:tcPr>
          <w:p w:rsidR="00D2660E" w:rsidRPr="000C6372" w:rsidRDefault="00D2660E" w:rsidP="00300CCF">
            <w:pPr>
              <w:jc w:val="center"/>
              <w:rPr>
                <w:rFonts w:ascii="Times New Roman" w:hAnsi="Times New Roman" w:cs="Times New Roman"/>
              </w:rPr>
            </w:pPr>
            <w:r w:rsidRPr="000C637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9" w:type="dxa"/>
          </w:tcPr>
          <w:p w:rsidR="00D2660E" w:rsidRPr="000C6372" w:rsidRDefault="00D2660E" w:rsidP="00300CCF">
            <w:pPr>
              <w:jc w:val="center"/>
              <w:rPr>
                <w:rFonts w:ascii="Times New Roman" w:hAnsi="Times New Roman" w:cs="Times New Roman"/>
              </w:rPr>
            </w:pPr>
            <w:r w:rsidRPr="000C637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43" w:type="dxa"/>
          </w:tcPr>
          <w:p w:rsidR="00D2660E" w:rsidRPr="000C6372" w:rsidRDefault="00D2660E" w:rsidP="00300CCF">
            <w:pPr>
              <w:jc w:val="center"/>
              <w:rPr>
                <w:rFonts w:ascii="Times New Roman" w:hAnsi="Times New Roman" w:cs="Times New Roman"/>
              </w:rPr>
            </w:pPr>
            <w:r w:rsidRPr="000C637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D2660E" w:rsidRPr="000C6372" w:rsidRDefault="00D2660E" w:rsidP="00300CCF">
            <w:pPr>
              <w:jc w:val="center"/>
              <w:rPr>
                <w:rFonts w:ascii="Times New Roman" w:hAnsi="Times New Roman" w:cs="Times New Roman"/>
              </w:rPr>
            </w:pPr>
            <w:r w:rsidRPr="000C6372">
              <w:rPr>
                <w:rFonts w:ascii="Times New Roman" w:hAnsi="Times New Roman" w:cs="Times New Roman"/>
              </w:rPr>
              <w:t>Химия</w:t>
            </w:r>
          </w:p>
        </w:tc>
      </w:tr>
      <w:tr w:rsidR="009B0462" w:rsidTr="00DD5E0C">
        <w:trPr>
          <w:trHeight w:val="3267"/>
        </w:trPr>
        <w:tc>
          <w:tcPr>
            <w:tcW w:w="3469" w:type="dxa"/>
          </w:tcPr>
          <w:p w:rsidR="009B0462" w:rsidRPr="00B040DE" w:rsidRDefault="009B0462" w:rsidP="00216B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Pr="00B040DE">
              <w:rPr>
                <w:color w:val="000000"/>
              </w:rPr>
              <w:t>Определите, какая структура белка изображена на рисунке:</w:t>
            </w:r>
          </w:p>
          <w:p w:rsidR="009B0462" w:rsidRPr="00B040DE" w:rsidRDefault="009B0462" w:rsidP="00216B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40DE">
              <w:rPr>
                <w:noProof/>
                <w:color w:val="000000"/>
              </w:rPr>
              <w:drawing>
                <wp:inline distT="0" distB="0" distL="0" distR="0">
                  <wp:extent cx="2085975" cy="1232622"/>
                  <wp:effectExtent l="19050" t="0" r="9525" b="0"/>
                  <wp:docPr id="1" name="Рисунок 5" descr="https://xn--j1ahfl.xn--p1ai/data/images/u146567/t1492755737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j1ahfl.xn--p1ai/data/images/u146567/t1492755737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32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462" w:rsidRPr="00DD5E0C" w:rsidRDefault="009B0462" w:rsidP="00DD5E0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40DE">
              <w:rPr>
                <w:color w:val="000000"/>
              </w:rPr>
              <w:t>А</w:t>
            </w:r>
            <w:proofErr w:type="gramStart"/>
            <w:r w:rsidRPr="00B040DE">
              <w:rPr>
                <w:color w:val="000000"/>
              </w:rPr>
              <w:t>)п</w:t>
            </w:r>
            <w:proofErr w:type="gramEnd"/>
            <w:r w:rsidRPr="00B040DE">
              <w:rPr>
                <w:color w:val="000000"/>
              </w:rPr>
              <w:t>ервичная Б) вторичная В) третичная Г) четвертичная</w:t>
            </w:r>
          </w:p>
        </w:tc>
        <w:tc>
          <w:tcPr>
            <w:tcW w:w="2025" w:type="dxa"/>
            <w:gridSpan w:val="2"/>
          </w:tcPr>
          <w:p w:rsidR="009B0462" w:rsidRPr="009B0462" w:rsidRDefault="009B0462" w:rsidP="009B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021"/>
              </w:rPr>
              <w:t>П</w:t>
            </w:r>
            <w:r w:rsidRPr="009B0462">
              <w:rPr>
                <w:rFonts w:ascii="Times New Roman" w:hAnsi="Times New Roman" w:cs="Times New Roman"/>
                <w:color w:val="242021"/>
              </w:rPr>
              <w:t>рименять схемно-модельные средства для представления</w:t>
            </w:r>
            <w:r w:rsidRPr="009B0462">
              <w:rPr>
                <w:rFonts w:ascii="Times New Roman" w:hAnsi="Times New Roman" w:cs="Times New Roman"/>
                <w:color w:val="242021"/>
              </w:rPr>
              <w:br/>
              <w:t>существенных связей и отношений в изучаемых биологических объектах.</w:t>
            </w:r>
          </w:p>
        </w:tc>
        <w:tc>
          <w:tcPr>
            <w:tcW w:w="1131" w:type="dxa"/>
          </w:tcPr>
          <w:p w:rsidR="009B0462" w:rsidRPr="000C6372" w:rsidRDefault="009B0462" w:rsidP="00300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9B0462" w:rsidRPr="000C6372" w:rsidRDefault="009B0462" w:rsidP="00300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2"/>
          </w:tcPr>
          <w:p w:rsidR="009B0462" w:rsidRPr="000C6372" w:rsidRDefault="009B0462" w:rsidP="00216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C6372">
              <w:rPr>
                <w:rFonts w:ascii="Times New Roman" w:hAnsi="Times New Roman" w:cs="Times New Roman"/>
              </w:rPr>
              <w:t>ыбирать, анализировать, систематизировать и интерпретировать биологическую информацию различных видов и форм представления</w:t>
            </w:r>
          </w:p>
          <w:p w:rsidR="009B0462" w:rsidRPr="000C6372" w:rsidRDefault="009B0462" w:rsidP="00300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804" w:rsidTr="00290804">
        <w:tc>
          <w:tcPr>
            <w:tcW w:w="3469" w:type="dxa"/>
          </w:tcPr>
          <w:p w:rsidR="00290804" w:rsidRDefault="00290804" w:rsidP="00216B38">
            <w:pPr>
              <w:jc w:val="both"/>
              <w:rPr>
                <w:rFonts w:ascii="Times New Roman" w:hAnsi="Times New Roman" w:cs="Times New Roman"/>
              </w:rPr>
            </w:pPr>
            <w:r w:rsidRPr="000C637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Установите причинно – следственные связи:</w:t>
            </w:r>
          </w:p>
          <w:p w:rsidR="00290804" w:rsidRDefault="00290804" w:rsidP="00216B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Аминокислота – дипептид - ?</w:t>
            </w:r>
          </w:p>
        </w:tc>
        <w:tc>
          <w:tcPr>
            <w:tcW w:w="2025" w:type="dxa"/>
            <w:gridSpan w:val="2"/>
          </w:tcPr>
          <w:p w:rsidR="00290804" w:rsidRPr="000C6372" w:rsidRDefault="00290804" w:rsidP="009B0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</w:t>
            </w:r>
            <w:r w:rsidRPr="005156CE">
              <w:rPr>
                <w:rFonts w:ascii="Times New Roman" w:hAnsi="Times New Roman" w:cs="Times New Roman"/>
              </w:rPr>
              <w:t>причинно-след</w:t>
            </w:r>
            <w:r>
              <w:rPr>
                <w:rFonts w:ascii="Times New Roman" w:hAnsi="Times New Roman" w:cs="Times New Roman"/>
              </w:rPr>
              <w:t>ственные связи при изучении био</w:t>
            </w:r>
            <w:r w:rsidRPr="005156CE">
              <w:rPr>
                <w:rFonts w:ascii="Times New Roman" w:hAnsi="Times New Roman" w:cs="Times New Roman"/>
              </w:rPr>
              <w:t>логических явлений и пр</w:t>
            </w:r>
            <w:r>
              <w:rPr>
                <w:rFonts w:ascii="Times New Roman" w:hAnsi="Times New Roman" w:cs="Times New Roman"/>
              </w:rPr>
              <w:t>оцессов; делать выводы с исполь</w:t>
            </w:r>
            <w:r w:rsidRPr="005156CE">
              <w:rPr>
                <w:rFonts w:ascii="Times New Roman" w:hAnsi="Times New Roman" w:cs="Times New Roman"/>
              </w:rPr>
              <w:t>зованием дедуктивных и индуктивных умозаключений, умозаключений по аналогии, формулировать гипотезы о взаимосвязях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290804" w:rsidRPr="000C6372" w:rsidRDefault="00290804" w:rsidP="00300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290804" w:rsidRPr="000C6372" w:rsidRDefault="00290804" w:rsidP="00300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2"/>
          </w:tcPr>
          <w:p w:rsidR="00290804" w:rsidRPr="00290804" w:rsidRDefault="00290804" w:rsidP="00290804">
            <w:pPr>
              <w:rPr>
                <w:rFonts w:ascii="Times New Roman" w:hAnsi="Times New Roman" w:cs="Times New Roman"/>
              </w:rPr>
            </w:pPr>
            <w:r w:rsidRPr="00290804">
              <w:rPr>
                <w:rFonts w:ascii="Times New Roman" w:hAnsi="Times New Roman" w:cs="Times New Roman"/>
                <w:color w:val="242021"/>
              </w:rPr>
              <w:t>Анализировать информацию различных видов и форм представления.</w:t>
            </w:r>
          </w:p>
        </w:tc>
      </w:tr>
      <w:tr w:rsidR="00290804" w:rsidTr="00E16DCB">
        <w:tc>
          <w:tcPr>
            <w:tcW w:w="3469" w:type="dxa"/>
          </w:tcPr>
          <w:p w:rsidR="00290804" w:rsidRDefault="00290804" w:rsidP="00216B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t>3.  С помощью цифровой лаборатории «Точка Роста», с использованием температурного датчика учащиеся выполняют эксперимент по определению устойчивости белков к температурным факторам.</w:t>
            </w:r>
          </w:p>
        </w:tc>
        <w:tc>
          <w:tcPr>
            <w:tcW w:w="2025" w:type="dxa"/>
            <w:gridSpan w:val="2"/>
          </w:tcPr>
          <w:p w:rsidR="00290804" w:rsidRPr="00290804" w:rsidRDefault="00290804" w:rsidP="00290804">
            <w:pPr>
              <w:rPr>
                <w:rFonts w:ascii="Times New Roman" w:hAnsi="Times New Roman" w:cs="Times New Roman"/>
              </w:rPr>
            </w:pPr>
            <w:r w:rsidRPr="00290804">
              <w:rPr>
                <w:rFonts w:ascii="Times New Roman" w:hAnsi="Times New Roman" w:cs="Times New Roman"/>
                <w:color w:val="000000"/>
              </w:rPr>
              <w:t xml:space="preserve">Устанавливать причинно-следственные связи между изучаемыми явлениями. </w:t>
            </w:r>
          </w:p>
        </w:tc>
        <w:tc>
          <w:tcPr>
            <w:tcW w:w="2160" w:type="dxa"/>
            <w:gridSpan w:val="2"/>
          </w:tcPr>
          <w:p w:rsidR="00290804" w:rsidRDefault="00290804" w:rsidP="00290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156CE">
              <w:rPr>
                <w:rFonts w:ascii="Times New Roman" w:hAnsi="Times New Roman" w:cs="Times New Roman"/>
              </w:rPr>
              <w:t>роводить несложный биологический эксперимент, небольшое исследование по установлению особенностей биологического объекта (процесса)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</w:t>
            </w:r>
          </w:p>
        </w:tc>
        <w:tc>
          <w:tcPr>
            <w:tcW w:w="2235" w:type="dxa"/>
            <w:gridSpan w:val="2"/>
          </w:tcPr>
          <w:p w:rsidR="00290804" w:rsidRPr="000C6372" w:rsidRDefault="00C86D8F" w:rsidP="00C86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021"/>
              </w:rPr>
              <w:t>С</w:t>
            </w:r>
            <w:r w:rsidR="00290804" w:rsidRPr="00C86D8F">
              <w:rPr>
                <w:rFonts w:ascii="Times New Roman" w:hAnsi="Times New Roman" w:cs="Times New Roman"/>
                <w:color w:val="242021"/>
              </w:rPr>
              <w:t xml:space="preserve">амостоятельно выбирать оптимальную форму представления биологической информации (схемы, графики, диаграммы, таблицы, рисунки и </w:t>
            </w:r>
            <w:proofErr w:type="spellStart"/>
            <w:proofErr w:type="gramStart"/>
            <w:r w:rsidR="00290804" w:rsidRPr="00C86D8F">
              <w:rPr>
                <w:rFonts w:ascii="Times New Roman" w:hAnsi="Times New Roman" w:cs="Times New Roman"/>
                <w:color w:val="242021"/>
              </w:rPr>
              <w:t>др</w:t>
            </w:r>
            <w:proofErr w:type="spellEnd"/>
            <w:proofErr w:type="gramEnd"/>
            <w:r w:rsidR="00290804" w:rsidRPr="00290804">
              <w:rPr>
                <w:rFonts w:ascii="SchoolBookSanPin" w:hAnsi="SchoolBookSanPin"/>
                <w:color w:val="242021"/>
                <w:sz w:val="20"/>
                <w:szCs w:val="20"/>
              </w:rPr>
              <w:t xml:space="preserve"> )</w:t>
            </w:r>
          </w:p>
        </w:tc>
      </w:tr>
      <w:tr w:rsidR="00290804" w:rsidTr="00290804">
        <w:tc>
          <w:tcPr>
            <w:tcW w:w="3469" w:type="dxa"/>
          </w:tcPr>
          <w:p w:rsidR="00290804" w:rsidRPr="000C6372" w:rsidRDefault="00290804" w:rsidP="00FC1E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Проведите исследование о влиянии кислот и щелочей на белковые объекты (куриный белок, молоко) Сделайте вывод о проделанном исследовании. Свой ответ аргументируйте в группе.</w:t>
            </w:r>
          </w:p>
        </w:tc>
        <w:tc>
          <w:tcPr>
            <w:tcW w:w="2025" w:type="dxa"/>
            <w:gridSpan w:val="2"/>
          </w:tcPr>
          <w:p w:rsidR="00290804" w:rsidRPr="00290804" w:rsidRDefault="00290804" w:rsidP="00290804">
            <w:pPr>
              <w:rPr>
                <w:rFonts w:ascii="Times New Roman" w:hAnsi="Times New Roman" w:cs="Times New Roman"/>
              </w:rPr>
            </w:pPr>
            <w:r w:rsidRPr="00290804">
              <w:rPr>
                <w:rFonts w:ascii="Times New Roman" w:hAnsi="Times New Roman" w:cs="Times New Roman"/>
                <w:color w:val="000000"/>
              </w:rPr>
              <w:t xml:space="preserve">Строить </w:t>
            </w:r>
            <w:proofErr w:type="gramStart"/>
            <w:r w:rsidRPr="00290804">
              <w:rPr>
                <w:rFonts w:ascii="Times New Roman" w:hAnsi="Times New Roman" w:cs="Times New Roman"/>
                <w:color w:val="000000"/>
              </w:rPr>
              <w:t>логические рассуждения</w:t>
            </w:r>
            <w:proofErr w:type="gramEnd"/>
            <w:r w:rsidRPr="00290804">
              <w:rPr>
                <w:rFonts w:ascii="Times New Roman" w:hAnsi="Times New Roman" w:cs="Times New Roman"/>
                <w:color w:val="000000"/>
              </w:rPr>
              <w:t xml:space="preserve"> (индуктивные, дедуктивные, по аналогии), выявлять закономерности и противоречия в рассматриваемых явлениях, формулировать выводы</w:t>
            </w:r>
            <w:r w:rsidRPr="00290804">
              <w:rPr>
                <w:rFonts w:ascii="Times New Roman" w:hAnsi="Times New Roman" w:cs="Times New Roman"/>
                <w:color w:val="000000"/>
              </w:rPr>
              <w:br/>
              <w:t>и заключения.</w:t>
            </w:r>
          </w:p>
        </w:tc>
        <w:tc>
          <w:tcPr>
            <w:tcW w:w="2160" w:type="dxa"/>
            <w:gridSpan w:val="2"/>
          </w:tcPr>
          <w:p w:rsidR="00290804" w:rsidRPr="00290804" w:rsidRDefault="00290804" w:rsidP="00290804">
            <w:pPr>
              <w:rPr>
                <w:rFonts w:ascii="Times New Roman" w:hAnsi="Times New Roman" w:cs="Times New Roman"/>
              </w:rPr>
            </w:pPr>
            <w:r w:rsidRPr="00290804">
              <w:rPr>
                <w:rFonts w:ascii="Times New Roman" w:hAnsi="Times New Roman" w:cs="Times New Roman"/>
                <w:color w:val="000000"/>
              </w:rPr>
              <w:t>Ф</w:t>
            </w:r>
            <w:r w:rsidRPr="00290804">
              <w:rPr>
                <w:rFonts w:ascii="Times New Roman" w:hAnsi="Times New Roman" w:cs="Times New Roman"/>
                <w:color w:val="000000"/>
              </w:rPr>
              <w:t>ормулировать цели и задачи исследования, использовать</w:t>
            </w:r>
            <w:r w:rsidRPr="00290804">
              <w:rPr>
                <w:rFonts w:ascii="Times New Roman" w:hAnsi="Times New Roman" w:cs="Times New Roman"/>
                <w:color w:val="000000"/>
              </w:rPr>
              <w:br/>
              <w:t>поставленные и самостоятельно сформулированные вопросы</w:t>
            </w:r>
            <w:r w:rsidRPr="00290804">
              <w:rPr>
                <w:rFonts w:ascii="Times New Roman" w:hAnsi="Times New Roman" w:cs="Times New Roman"/>
                <w:color w:val="000000"/>
              </w:rPr>
              <w:br/>
              <w:t>в качестве инструмента познания и основы для формирования гипотезы по проверке правильности высказываемых</w:t>
            </w:r>
            <w:r w:rsidRPr="00290804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суждений. В</w:t>
            </w:r>
            <w:r w:rsidRPr="00290804">
              <w:rPr>
                <w:rFonts w:ascii="Times New Roman" w:hAnsi="Times New Roman" w:cs="Times New Roman"/>
                <w:color w:val="000000"/>
              </w:rPr>
              <w:t>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</w:t>
            </w:r>
            <w:r w:rsidRPr="00290804">
              <w:rPr>
                <w:rFonts w:ascii="Times New Roman" w:hAnsi="Times New Roman" w:cs="Times New Roman"/>
                <w:color w:val="000000"/>
              </w:rPr>
              <w:br/>
              <w:t>относительно достоверности результатов исследования, составлять обоснованный отчёт о проделанной работе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35" w:type="dxa"/>
            <w:gridSpan w:val="2"/>
          </w:tcPr>
          <w:p w:rsidR="00C86D8F" w:rsidRDefault="00C86D8F" w:rsidP="00290804">
            <w:pPr>
              <w:rPr>
                <w:rFonts w:ascii="SchoolBookSanPin" w:hAnsi="SchoolBookSanPin"/>
                <w:color w:val="24202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021"/>
              </w:rPr>
              <w:t>С</w:t>
            </w:r>
            <w:r w:rsidRPr="00C86D8F">
              <w:rPr>
                <w:rFonts w:ascii="Times New Roman" w:hAnsi="Times New Roman" w:cs="Times New Roman"/>
                <w:color w:val="242021"/>
              </w:rPr>
              <w:t xml:space="preserve">амостоятельно выбирать оптимальную форму представления биологической информации (схемы, графики, диаграммы, таблицы, рисунки и </w:t>
            </w:r>
            <w:proofErr w:type="spellStart"/>
            <w:proofErr w:type="gramStart"/>
            <w:r w:rsidRPr="00C86D8F">
              <w:rPr>
                <w:rFonts w:ascii="Times New Roman" w:hAnsi="Times New Roman" w:cs="Times New Roman"/>
                <w:color w:val="242021"/>
              </w:rPr>
              <w:t>др</w:t>
            </w:r>
            <w:proofErr w:type="spellEnd"/>
            <w:proofErr w:type="gramEnd"/>
            <w:r w:rsidRPr="00290804">
              <w:rPr>
                <w:rFonts w:ascii="SchoolBookSanPin" w:hAnsi="SchoolBookSanPin"/>
                <w:color w:val="242021"/>
                <w:sz w:val="20"/>
                <w:szCs w:val="20"/>
              </w:rPr>
              <w:t xml:space="preserve"> )</w:t>
            </w:r>
          </w:p>
          <w:p w:rsidR="00C86D8F" w:rsidRDefault="00C86D8F" w:rsidP="00290804">
            <w:pPr>
              <w:rPr>
                <w:rFonts w:ascii="SchoolBookSanPin" w:hAnsi="SchoolBookSanPin"/>
                <w:color w:val="242021"/>
                <w:sz w:val="20"/>
                <w:szCs w:val="20"/>
              </w:rPr>
            </w:pPr>
          </w:p>
          <w:p w:rsidR="00C86D8F" w:rsidRDefault="00C86D8F" w:rsidP="00290804">
            <w:pPr>
              <w:rPr>
                <w:rFonts w:ascii="SchoolBookSanPin" w:hAnsi="SchoolBookSanPin"/>
                <w:color w:val="242021"/>
                <w:sz w:val="20"/>
                <w:szCs w:val="20"/>
              </w:rPr>
            </w:pPr>
          </w:p>
          <w:p w:rsidR="00C86D8F" w:rsidRDefault="00C86D8F" w:rsidP="00290804">
            <w:pPr>
              <w:rPr>
                <w:rFonts w:ascii="SchoolBookSanPin" w:hAnsi="SchoolBookSanPin"/>
                <w:color w:val="242021"/>
                <w:sz w:val="20"/>
                <w:szCs w:val="20"/>
              </w:rPr>
            </w:pPr>
          </w:p>
          <w:p w:rsidR="00C86D8F" w:rsidRDefault="00C86D8F" w:rsidP="00290804">
            <w:pPr>
              <w:rPr>
                <w:rFonts w:ascii="SchoolBookSanPin" w:hAnsi="SchoolBookSanPin"/>
                <w:color w:val="242021"/>
                <w:sz w:val="20"/>
                <w:szCs w:val="20"/>
              </w:rPr>
            </w:pPr>
          </w:p>
          <w:p w:rsidR="00C86D8F" w:rsidRDefault="00C86D8F" w:rsidP="00290804">
            <w:pPr>
              <w:rPr>
                <w:rFonts w:ascii="SchoolBookSanPin" w:hAnsi="SchoolBookSanPin"/>
                <w:color w:val="242021"/>
                <w:sz w:val="20"/>
                <w:szCs w:val="20"/>
              </w:rPr>
            </w:pPr>
          </w:p>
          <w:p w:rsidR="00290804" w:rsidRDefault="00C86D8F" w:rsidP="00290804">
            <w:pPr>
              <w:rPr>
                <w:rFonts w:ascii="Times New Roman" w:hAnsi="Times New Roman" w:cs="Times New Roman"/>
                <w:color w:val="242021"/>
              </w:rPr>
            </w:pPr>
            <w:r w:rsidRPr="00C86D8F">
              <w:rPr>
                <w:rFonts w:ascii="Times New Roman" w:hAnsi="Times New Roman" w:cs="Times New Roman"/>
                <w:color w:val="242021"/>
              </w:rPr>
              <w:t>Приобретать опыт использования информационно-коммуникативных технологий, совершенствовать культуру активного</w:t>
            </w:r>
            <w:r w:rsidRPr="00C86D8F">
              <w:rPr>
                <w:rFonts w:ascii="Times New Roman" w:hAnsi="Times New Roman" w:cs="Times New Roman"/>
                <w:color w:val="242021"/>
              </w:rPr>
              <w:br/>
              <w:t>использования различных поисковых систем</w:t>
            </w:r>
            <w:r>
              <w:rPr>
                <w:rFonts w:ascii="Times New Roman" w:hAnsi="Times New Roman" w:cs="Times New Roman"/>
                <w:color w:val="242021"/>
              </w:rPr>
              <w:t>.</w:t>
            </w:r>
          </w:p>
          <w:p w:rsidR="00C86D8F" w:rsidRPr="00C86D8F" w:rsidRDefault="00C86D8F" w:rsidP="00290804">
            <w:pPr>
              <w:rPr>
                <w:rFonts w:ascii="Times New Roman" w:hAnsi="Times New Roman" w:cs="Times New Roman"/>
              </w:rPr>
            </w:pPr>
            <w:r w:rsidRPr="00C86D8F">
              <w:rPr>
                <w:rFonts w:ascii="Times New Roman" w:hAnsi="Times New Roman" w:cs="Times New Roman"/>
                <w:color w:val="242021"/>
              </w:rPr>
              <w:t>Развёрнуто и логично излагать свою точку зрения с использованием языковых средств</w:t>
            </w:r>
          </w:p>
        </w:tc>
      </w:tr>
    </w:tbl>
    <w:p w:rsidR="006536C0" w:rsidRDefault="006536C0" w:rsidP="005E571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615F" w:rsidRDefault="00102868" w:rsidP="00A874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проведение  интегрированных уроков и  внеурочных занятий способствует  формированию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результатов  учащимися  в более доступной форме. Инте</w:t>
      </w:r>
      <w:r w:rsidR="005E5718">
        <w:rPr>
          <w:rFonts w:ascii="Times New Roman" w:hAnsi="Times New Roman" w:cs="Times New Roman"/>
          <w:sz w:val="26"/>
          <w:szCs w:val="26"/>
        </w:rPr>
        <w:t>грированные занятия развивают логическое мышление школьников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5E5718">
        <w:rPr>
          <w:rFonts w:ascii="Times New Roman" w:hAnsi="Times New Roman" w:cs="Times New Roman"/>
          <w:sz w:val="26"/>
          <w:szCs w:val="26"/>
        </w:rPr>
        <w:t xml:space="preserve"> формируют у них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718">
        <w:rPr>
          <w:rFonts w:ascii="Times New Roman" w:hAnsi="Times New Roman" w:cs="Times New Roman"/>
          <w:sz w:val="26"/>
          <w:szCs w:val="26"/>
        </w:rPr>
        <w:t>исследовательские навыки, а также направлены на профессиональное самоопределение.</w:t>
      </w:r>
      <w:r w:rsidR="005E5718" w:rsidRPr="005E5718">
        <w:rPr>
          <w:rFonts w:ascii="Times New Roman" w:hAnsi="Times New Roman" w:cs="Times New Roman"/>
          <w:sz w:val="26"/>
          <w:szCs w:val="26"/>
        </w:rPr>
        <w:t xml:space="preserve"> </w:t>
      </w:r>
      <w:r w:rsidR="005E5718" w:rsidRPr="00300CCF">
        <w:rPr>
          <w:rFonts w:ascii="Times New Roman" w:hAnsi="Times New Roman" w:cs="Times New Roman"/>
          <w:sz w:val="26"/>
          <w:szCs w:val="26"/>
        </w:rPr>
        <w:t xml:space="preserve">Достижение учащимися </w:t>
      </w:r>
      <w:proofErr w:type="spellStart"/>
      <w:r w:rsidR="005E5718" w:rsidRPr="00300CCF">
        <w:rPr>
          <w:rFonts w:ascii="Times New Roman" w:hAnsi="Times New Roman" w:cs="Times New Roman"/>
          <w:sz w:val="26"/>
          <w:szCs w:val="26"/>
        </w:rPr>
        <w:t>метапредетных</w:t>
      </w:r>
      <w:proofErr w:type="spellEnd"/>
      <w:r w:rsidR="005E5718" w:rsidRPr="00300CCF">
        <w:rPr>
          <w:rFonts w:ascii="Times New Roman" w:hAnsi="Times New Roman" w:cs="Times New Roman"/>
          <w:sz w:val="26"/>
          <w:szCs w:val="26"/>
        </w:rPr>
        <w:t xml:space="preserve"> результатов способствует не только успешному освоению теории учебного предмета, но и формирует навыки самообразовательной работы, что в современных условиях особенно </w:t>
      </w:r>
      <w:bookmarkStart w:id="0" w:name="_GoBack"/>
      <w:bookmarkEnd w:id="0"/>
      <w:r w:rsidR="005E5718" w:rsidRPr="00300CCF">
        <w:rPr>
          <w:rFonts w:ascii="Times New Roman" w:hAnsi="Times New Roman" w:cs="Times New Roman"/>
          <w:sz w:val="26"/>
          <w:szCs w:val="26"/>
        </w:rPr>
        <w:t xml:space="preserve"> актуально.</w:t>
      </w:r>
    </w:p>
    <w:p w:rsidR="005E5718" w:rsidRDefault="005E5718" w:rsidP="00A874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5E5718" w:rsidRDefault="005E5718" w:rsidP="00A874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DD5E0C" w:rsidRDefault="00DD5E0C" w:rsidP="00A874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5E5718" w:rsidRDefault="005E5718" w:rsidP="00A874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5E5718" w:rsidRDefault="005E5718" w:rsidP="005E5718">
      <w:pPr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5E571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литературы: </w:t>
      </w:r>
    </w:p>
    <w:p w:rsidR="005E5718" w:rsidRPr="005E5718" w:rsidRDefault="005E5718" w:rsidP="005E571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5E5718">
        <w:rPr>
          <w:rFonts w:ascii="Times New Roman" w:hAnsi="Times New Roman" w:cs="Times New Roman"/>
          <w:color w:val="242021"/>
          <w:sz w:val="26"/>
          <w:szCs w:val="26"/>
        </w:rPr>
        <w:t xml:space="preserve">ПРИМЕРНАЯ РАБОЧАЯ ПРОГРАММА СРЕДНЕГО ОБЩЕГО ОБРАЗОВАНИЯ </w:t>
      </w:r>
      <w:r w:rsidRPr="005E5718">
        <w:rPr>
          <w:rFonts w:ascii="Times New Roman" w:hAnsi="Times New Roman" w:cs="Times New Roman"/>
          <w:b/>
          <w:bCs/>
          <w:color w:val="818284"/>
          <w:sz w:val="26"/>
          <w:szCs w:val="26"/>
        </w:rPr>
        <w:t xml:space="preserve">БИОЛОГИЯ </w:t>
      </w:r>
      <w:r w:rsidRPr="005E5718">
        <w:rPr>
          <w:rFonts w:ascii="Times New Roman" w:hAnsi="Times New Roman" w:cs="Times New Roman"/>
          <w:color w:val="242021"/>
          <w:sz w:val="26"/>
          <w:szCs w:val="26"/>
        </w:rPr>
        <w:t>УГЛУБЛЁННЫЙ УРОВЕНЬ</w:t>
      </w:r>
      <w:r w:rsidRPr="005E5718">
        <w:rPr>
          <w:rFonts w:ascii="Times New Roman" w:hAnsi="Times New Roman" w:cs="Times New Roman"/>
          <w:color w:val="242021"/>
          <w:sz w:val="26"/>
          <w:szCs w:val="26"/>
        </w:rPr>
        <w:br/>
        <w:t>(для 10–11 классов образовательных организаций)</w:t>
      </w:r>
      <w:r>
        <w:rPr>
          <w:rFonts w:ascii="Times New Roman" w:hAnsi="Times New Roman" w:cs="Times New Roman"/>
          <w:color w:val="242021"/>
          <w:sz w:val="26"/>
          <w:szCs w:val="26"/>
        </w:rPr>
        <w:t xml:space="preserve">, </w:t>
      </w:r>
      <w:r w:rsidRPr="005E5718">
        <w:rPr>
          <w:rFonts w:ascii="Times New Roman" w:hAnsi="Times New Roman" w:cs="Times New Roman"/>
          <w:color w:val="242021"/>
          <w:sz w:val="26"/>
          <w:szCs w:val="26"/>
        </w:rPr>
        <w:t>МОСКВА 2022</w:t>
      </w:r>
      <w:r>
        <w:rPr>
          <w:rFonts w:ascii="Times New Roman" w:hAnsi="Times New Roman" w:cs="Times New Roman"/>
          <w:color w:val="242021"/>
          <w:sz w:val="26"/>
          <w:szCs w:val="26"/>
        </w:rPr>
        <w:t>г.</w:t>
      </w:r>
    </w:p>
    <w:p w:rsidR="005E5718" w:rsidRPr="005E5718" w:rsidRDefault="005E5718" w:rsidP="005E571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5E5718">
        <w:rPr>
          <w:rFonts w:ascii="Times New Roman" w:hAnsi="Times New Roman" w:cs="Times New Roman"/>
          <w:color w:val="242021"/>
          <w:sz w:val="26"/>
          <w:szCs w:val="26"/>
        </w:rPr>
        <w:t xml:space="preserve">ПРИМЕРНАЯ РАБОЧАЯ ПРОГРАММА СРЕДНЕГО ОБЩЕГО ОБРАЗОВАНИЯ </w:t>
      </w:r>
      <w:r>
        <w:rPr>
          <w:rFonts w:ascii="Times New Roman" w:hAnsi="Times New Roman" w:cs="Times New Roman"/>
          <w:b/>
          <w:bCs/>
          <w:color w:val="818284"/>
          <w:sz w:val="26"/>
          <w:szCs w:val="26"/>
        </w:rPr>
        <w:t>ХИМИЯ</w:t>
      </w:r>
      <w:r w:rsidRPr="005E5718">
        <w:rPr>
          <w:rFonts w:ascii="Times New Roman" w:hAnsi="Times New Roman" w:cs="Times New Roman"/>
          <w:b/>
          <w:bCs/>
          <w:color w:val="818284"/>
          <w:sz w:val="26"/>
          <w:szCs w:val="26"/>
        </w:rPr>
        <w:t xml:space="preserve"> </w:t>
      </w:r>
      <w:r w:rsidRPr="005E5718">
        <w:rPr>
          <w:rFonts w:ascii="Times New Roman" w:hAnsi="Times New Roman" w:cs="Times New Roman"/>
          <w:color w:val="242021"/>
          <w:sz w:val="26"/>
          <w:szCs w:val="26"/>
        </w:rPr>
        <w:t>УГЛУБЛЁННЫЙ УРОВЕНЬ</w:t>
      </w:r>
      <w:r w:rsidRPr="005E5718">
        <w:rPr>
          <w:rFonts w:ascii="Times New Roman" w:hAnsi="Times New Roman" w:cs="Times New Roman"/>
          <w:color w:val="242021"/>
          <w:sz w:val="26"/>
          <w:szCs w:val="26"/>
        </w:rPr>
        <w:br/>
        <w:t>(для 10–11 классов образовательных организаций)</w:t>
      </w:r>
      <w:r>
        <w:rPr>
          <w:rFonts w:ascii="Times New Roman" w:hAnsi="Times New Roman" w:cs="Times New Roman"/>
          <w:color w:val="242021"/>
          <w:sz w:val="26"/>
          <w:szCs w:val="26"/>
        </w:rPr>
        <w:t xml:space="preserve">, </w:t>
      </w:r>
      <w:r w:rsidRPr="005E5718">
        <w:rPr>
          <w:rFonts w:ascii="Times New Roman" w:hAnsi="Times New Roman" w:cs="Times New Roman"/>
          <w:color w:val="242021"/>
          <w:sz w:val="26"/>
          <w:szCs w:val="26"/>
        </w:rPr>
        <w:t>МОСКВА 2022</w:t>
      </w:r>
      <w:r>
        <w:rPr>
          <w:rFonts w:ascii="Times New Roman" w:hAnsi="Times New Roman" w:cs="Times New Roman"/>
          <w:color w:val="242021"/>
          <w:sz w:val="26"/>
          <w:szCs w:val="26"/>
        </w:rPr>
        <w:t>г.</w:t>
      </w:r>
    </w:p>
    <w:p w:rsidR="005E5718" w:rsidRPr="005E5718" w:rsidRDefault="005E5718" w:rsidP="005E5718">
      <w:pPr>
        <w:pStyle w:val="a3"/>
        <w:ind w:left="900"/>
        <w:rPr>
          <w:rFonts w:ascii="Times New Roman" w:hAnsi="Times New Roman" w:cs="Times New Roman"/>
          <w:b/>
          <w:sz w:val="26"/>
          <w:szCs w:val="26"/>
        </w:rPr>
      </w:pPr>
    </w:p>
    <w:p w:rsidR="005E5718" w:rsidRPr="00300CCF" w:rsidRDefault="005E5718" w:rsidP="00A874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5E5718" w:rsidRPr="00300CCF" w:rsidSect="0071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Medium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okI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4A3"/>
    <w:multiLevelType w:val="multilevel"/>
    <w:tmpl w:val="9010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63AA6"/>
    <w:multiLevelType w:val="multilevel"/>
    <w:tmpl w:val="8A30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C475A8"/>
    <w:multiLevelType w:val="hybridMultilevel"/>
    <w:tmpl w:val="1422E15C"/>
    <w:lvl w:ilvl="0" w:tplc="CB609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BC643F"/>
    <w:multiLevelType w:val="multilevel"/>
    <w:tmpl w:val="1A6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75C"/>
    <w:rsid w:val="0000401F"/>
    <w:rsid w:val="000047D4"/>
    <w:rsid w:val="00030A4A"/>
    <w:rsid w:val="0008707A"/>
    <w:rsid w:val="000B2F5C"/>
    <w:rsid w:val="000C6372"/>
    <w:rsid w:val="00102868"/>
    <w:rsid w:val="001566F4"/>
    <w:rsid w:val="00160BDC"/>
    <w:rsid w:val="001F036E"/>
    <w:rsid w:val="001F2F3D"/>
    <w:rsid w:val="00216B38"/>
    <w:rsid w:val="00290804"/>
    <w:rsid w:val="002F719E"/>
    <w:rsid w:val="00300CCF"/>
    <w:rsid w:val="003125A1"/>
    <w:rsid w:val="0032178C"/>
    <w:rsid w:val="003444FE"/>
    <w:rsid w:val="00374B41"/>
    <w:rsid w:val="00411CC0"/>
    <w:rsid w:val="00443EA8"/>
    <w:rsid w:val="00467622"/>
    <w:rsid w:val="004B56C9"/>
    <w:rsid w:val="004B6D69"/>
    <w:rsid w:val="004D3F34"/>
    <w:rsid w:val="005156CE"/>
    <w:rsid w:val="0058224A"/>
    <w:rsid w:val="005A1557"/>
    <w:rsid w:val="005A7FD9"/>
    <w:rsid w:val="005E55F3"/>
    <w:rsid w:val="005E5718"/>
    <w:rsid w:val="005F6A06"/>
    <w:rsid w:val="006005B1"/>
    <w:rsid w:val="0064565D"/>
    <w:rsid w:val="006536C0"/>
    <w:rsid w:val="006A2070"/>
    <w:rsid w:val="006A2367"/>
    <w:rsid w:val="006D30A9"/>
    <w:rsid w:val="006E34CF"/>
    <w:rsid w:val="00711303"/>
    <w:rsid w:val="00732DDB"/>
    <w:rsid w:val="008A350A"/>
    <w:rsid w:val="00933F62"/>
    <w:rsid w:val="00941552"/>
    <w:rsid w:val="00942155"/>
    <w:rsid w:val="009B0462"/>
    <w:rsid w:val="009B0AD6"/>
    <w:rsid w:val="009E1C99"/>
    <w:rsid w:val="00A66C8E"/>
    <w:rsid w:val="00A874B3"/>
    <w:rsid w:val="00B001A9"/>
    <w:rsid w:val="00B102F9"/>
    <w:rsid w:val="00B21C60"/>
    <w:rsid w:val="00BA42E0"/>
    <w:rsid w:val="00BA6F95"/>
    <w:rsid w:val="00BB230E"/>
    <w:rsid w:val="00C138D8"/>
    <w:rsid w:val="00C15E06"/>
    <w:rsid w:val="00C42E6D"/>
    <w:rsid w:val="00C86D8F"/>
    <w:rsid w:val="00CC615F"/>
    <w:rsid w:val="00CE2FE8"/>
    <w:rsid w:val="00CF66BF"/>
    <w:rsid w:val="00D2660E"/>
    <w:rsid w:val="00DB5AA5"/>
    <w:rsid w:val="00DC4786"/>
    <w:rsid w:val="00DD5E0C"/>
    <w:rsid w:val="00DE7DE0"/>
    <w:rsid w:val="00EA1647"/>
    <w:rsid w:val="00F05029"/>
    <w:rsid w:val="00F06FAD"/>
    <w:rsid w:val="00F50110"/>
    <w:rsid w:val="00FA0C6F"/>
    <w:rsid w:val="00FD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FD9"/>
    <w:pPr>
      <w:ind w:left="720"/>
      <w:contextualSpacing/>
    </w:pPr>
  </w:style>
  <w:style w:type="table" w:styleId="a4">
    <w:name w:val="Table Grid"/>
    <w:basedOn w:val="a1"/>
    <w:uiPriority w:val="39"/>
    <w:rsid w:val="00CE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06FA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2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60E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290804"/>
    <w:rPr>
      <w:rFonts w:ascii="OfficinaSansMediumITC-Regular" w:hAnsi="OfficinaSansMediumITC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290804"/>
    <w:rPr>
      <w:rFonts w:ascii="MinionPro-Regular-Identity-H" w:hAnsi="MinionPro-Regular-Identity-H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290804"/>
    <w:rPr>
      <w:rFonts w:ascii="OfficinaSansBookITC" w:hAnsi="OfficinaSansBookITC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8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73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77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107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69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425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21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829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2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67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09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702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55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99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4427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620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644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829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54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18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69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0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27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626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38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73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19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16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507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08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8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06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94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5834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41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54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34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1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06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747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9038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310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699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07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65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63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29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6831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405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691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201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196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321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479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87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7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83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21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1357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84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8028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31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451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267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2023-05-16T14:50:00Z</dcterms:created>
  <dcterms:modified xsi:type="dcterms:W3CDTF">2023-08-15T04:05:00Z</dcterms:modified>
</cp:coreProperties>
</file>