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5D" w:rsidRDefault="00953AF2" w:rsidP="00953AF2">
      <w:pPr>
        <w:spacing w:after="0" w:line="276" w:lineRule="auto"/>
        <w:ind w:right="68"/>
        <w:jc w:val="right"/>
      </w:pPr>
      <w:r>
        <w:rPr>
          <w:b/>
        </w:rPr>
        <w:t>Бушмелева Наталья Петровна</w:t>
      </w:r>
    </w:p>
    <w:p w:rsidR="00953AF2" w:rsidRPr="00953AF2" w:rsidRDefault="00953AF2" w:rsidP="00953AF2">
      <w:pPr>
        <w:shd w:val="clear" w:color="auto" w:fill="FFFFFF"/>
        <w:spacing w:after="0" w:line="276" w:lineRule="auto"/>
        <w:ind w:left="0" w:firstLine="0"/>
        <w:jc w:val="right"/>
        <w:outlineLvl w:val="1"/>
        <w:rPr>
          <w:b/>
          <w:bCs/>
          <w:color w:val="333333"/>
          <w:szCs w:val="24"/>
        </w:rPr>
      </w:pPr>
      <w:r w:rsidRPr="00953AF2">
        <w:rPr>
          <w:b/>
          <w:bCs/>
          <w:color w:val="333333"/>
          <w:szCs w:val="24"/>
        </w:rPr>
        <w:t>МКОУ С</w:t>
      </w:r>
      <w:r>
        <w:rPr>
          <w:b/>
          <w:bCs/>
          <w:color w:val="333333"/>
          <w:szCs w:val="24"/>
        </w:rPr>
        <w:t>ОШ</w:t>
      </w:r>
      <w:r w:rsidRPr="00953AF2">
        <w:rPr>
          <w:b/>
          <w:bCs/>
          <w:color w:val="333333"/>
          <w:szCs w:val="24"/>
        </w:rPr>
        <w:t xml:space="preserve"> № 7</w:t>
      </w:r>
    </w:p>
    <w:p w:rsidR="008B385D" w:rsidRDefault="00CD5F5B" w:rsidP="00953AF2">
      <w:pPr>
        <w:spacing w:after="0" w:line="259" w:lineRule="auto"/>
        <w:ind w:right="68"/>
        <w:jc w:val="right"/>
        <w:rPr>
          <w:b/>
        </w:rPr>
      </w:pPr>
      <w:r>
        <w:rPr>
          <w:b/>
        </w:rPr>
        <w:t xml:space="preserve">город </w:t>
      </w:r>
      <w:r w:rsidR="00953AF2">
        <w:rPr>
          <w:b/>
        </w:rPr>
        <w:t>Слободской</w:t>
      </w:r>
    </w:p>
    <w:p w:rsidR="00953AF2" w:rsidRDefault="00953AF2" w:rsidP="00953AF2">
      <w:pPr>
        <w:spacing w:after="0" w:line="259" w:lineRule="auto"/>
        <w:ind w:right="68"/>
        <w:jc w:val="right"/>
      </w:pPr>
    </w:p>
    <w:p w:rsidR="00C177D6" w:rsidRDefault="00C177D6" w:rsidP="00953AF2">
      <w:pPr>
        <w:spacing w:after="0" w:line="259" w:lineRule="auto"/>
        <w:ind w:right="68"/>
        <w:jc w:val="right"/>
      </w:pPr>
    </w:p>
    <w:p w:rsidR="008B385D" w:rsidRDefault="00CD5F5B">
      <w:pPr>
        <w:spacing w:after="304" w:line="259" w:lineRule="auto"/>
        <w:ind w:right="75"/>
        <w:jc w:val="center"/>
      </w:pPr>
      <w:r>
        <w:rPr>
          <w:b/>
        </w:rPr>
        <w:t xml:space="preserve">Урок литературы в 7 классе по «Повести о Петре и Февронии Муромских» </w:t>
      </w:r>
    </w:p>
    <w:p w:rsidR="008B385D" w:rsidRDefault="00CD5F5B">
      <w:pPr>
        <w:spacing w:after="292"/>
        <w:ind w:right="61"/>
      </w:pPr>
      <w:r>
        <w:rPr>
          <w:b/>
        </w:rPr>
        <w:t>Тема урока:</w:t>
      </w:r>
      <w:r>
        <w:t xml:space="preserve">  «Уроки семейного счастья Петра и Февронии». </w:t>
      </w:r>
    </w:p>
    <w:p w:rsidR="008B385D" w:rsidRDefault="00CD5F5B">
      <w:pPr>
        <w:ind w:right="61"/>
      </w:pPr>
      <w:r>
        <w:rPr>
          <w:b/>
        </w:rPr>
        <w:t>Тип урока:</w:t>
      </w:r>
      <w:r>
        <w:t xml:space="preserve"> урок – исследование (с использованием интерактивных приемов) </w:t>
      </w:r>
    </w:p>
    <w:p w:rsidR="008B385D" w:rsidRDefault="00CD5F5B">
      <w:pPr>
        <w:spacing w:after="306" w:line="259" w:lineRule="auto"/>
        <w:ind w:left="0" w:firstLine="0"/>
      </w:pPr>
      <w:r>
        <w:rPr>
          <w:b/>
        </w:rPr>
        <w:t xml:space="preserve"> </w:t>
      </w:r>
    </w:p>
    <w:p w:rsidR="008B385D" w:rsidRDefault="00CD5F5B">
      <w:pPr>
        <w:spacing w:after="305" w:line="259" w:lineRule="auto"/>
        <w:ind w:left="-5"/>
      </w:pPr>
      <w:r>
        <w:rPr>
          <w:b/>
        </w:rPr>
        <w:t>Технологическое сопровождение урока:</w:t>
      </w:r>
      <w:r>
        <w:t xml:space="preserve"> </w:t>
      </w:r>
    </w:p>
    <w:p w:rsidR="008B385D" w:rsidRDefault="00CD5F5B">
      <w:pPr>
        <w:numPr>
          <w:ilvl w:val="0"/>
          <w:numId w:val="1"/>
        </w:numPr>
        <w:ind w:right="61" w:hanging="361"/>
      </w:pPr>
      <w:r>
        <w:t xml:space="preserve">информационные технологии, ИКТ;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личностно-ориентированные  технологии; </w:t>
      </w:r>
    </w:p>
    <w:p w:rsidR="008B385D" w:rsidRDefault="00CD5F5B">
      <w:pPr>
        <w:numPr>
          <w:ilvl w:val="0"/>
          <w:numId w:val="1"/>
        </w:numPr>
        <w:spacing w:after="294"/>
        <w:ind w:right="61" w:hanging="361"/>
      </w:pPr>
      <w:r>
        <w:t xml:space="preserve">кейс-технология. </w:t>
      </w:r>
    </w:p>
    <w:p w:rsidR="008B385D" w:rsidRDefault="00CD5F5B">
      <w:pPr>
        <w:spacing w:after="305" w:line="259" w:lineRule="auto"/>
        <w:ind w:left="-5"/>
      </w:pPr>
      <w:r>
        <w:rPr>
          <w:b/>
        </w:rPr>
        <w:t>Методы обучения:</w:t>
      </w:r>
      <w:r>
        <w:t xml:space="preserve">  </w:t>
      </w:r>
    </w:p>
    <w:p w:rsidR="008B385D" w:rsidRDefault="00CD5F5B">
      <w:pPr>
        <w:numPr>
          <w:ilvl w:val="0"/>
          <w:numId w:val="1"/>
        </w:numPr>
        <w:ind w:right="61" w:hanging="361"/>
      </w:pPr>
      <w:r>
        <w:t xml:space="preserve">метод творческого чтения; </w:t>
      </w:r>
    </w:p>
    <w:p w:rsidR="008B385D" w:rsidRDefault="00CD5F5B">
      <w:pPr>
        <w:numPr>
          <w:ilvl w:val="0"/>
          <w:numId w:val="1"/>
        </w:numPr>
        <w:ind w:right="61" w:hanging="361"/>
      </w:pPr>
      <w:r>
        <w:t xml:space="preserve">иллюстративный метод; </w:t>
      </w:r>
    </w:p>
    <w:p w:rsidR="00C177D6" w:rsidRDefault="00CD5F5B">
      <w:pPr>
        <w:numPr>
          <w:ilvl w:val="0"/>
          <w:numId w:val="1"/>
        </w:numPr>
        <w:ind w:right="61" w:hanging="361"/>
      </w:pPr>
      <w:r>
        <w:t xml:space="preserve">эвристический метод; </w:t>
      </w:r>
    </w:p>
    <w:p w:rsidR="008B385D" w:rsidRDefault="00CD5F5B">
      <w:pPr>
        <w:numPr>
          <w:ilvl w:val="0"/>
          <w:numId w:val="1"/>
        </w:numPr>
        <w:ind w:right="61" w:hanging="361"/>
      </w:pPr>
      <w:r>
        <w:t xml:space="preserve">исследовательский метод; </w:t>
      </w:r>
    </w:p>
    <w:p w:rsidR="008B385D" w:rsidRDefault="00CD5F5B">
      <w:pPr>
        <w:numPr>
          <w:ilvl w:val="0"/>
          <w:numId w:val="1"/>
        </w:numPr>
        <w:spacing w:after="292"/>
        <w:ind w:right="61" w:hanging="361"/>
      </w:pPr>
      <w:r>
        <w:t xml:space="preserve">метод анализа и синтеза. </w:t>
      </w:r>
    </w:p>
    <w:p w:rsidR="008B385D" w:rsidRDefault="00CD5F5B">
      <w:pPr>
        <w:spacing w:after="305" w:line="259" w:lineRule="auto"/>
        <w:ind w:left="-5"/>
      </w:pPr>
      <w:r>
        <w:rPr>
          <w:b/>
        </w:rPr>
        <w:t>Цели:</w:t>
      </w:r>
      <w:r>
        <w:t xml:space="preserve"> </w:t>
      </w:r>
    </w:p>
    <w:p w:rsidR="008B385D" w:rsidRDefault="00CD5F5B">
      <w:pPr>
        <w:numPr>
          <w:ilvl w:val="0"/>
          <w:numId w:val="2"/>
        </w:numPr>
        <w:spacing w:after="298"/>
        <w:ind w:right="61" w:hanging="240"/>
      </w:pPr>
      <w:r>
        <w:t xml:space="preserve">Образовательная: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ввести учащихся в мир древнерусской повести о «Петре и Февронии Муромских»;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раскрыть образы святых Петра и Февронии; </w:t>
      </w:r>
    </w:p>
    <w:p w:rsidR="008B385D" w:rsidRDefault="00CD5F5B">
      <w:pPr>
        <w:numPr>
          <w:ilvl w:val="1"/>
          <w:numId w:val="2"/>
        </w:numPr>
        <w:spacing w:after="291"/>
        <w:ind w:right="61" w:hanging="361"/>
      </w:pPr>
      <w:r>
        <w:t xml:space="preserve">показать непреходящую ценность любви как великой силы, возвышающей человека. </w:t>
      </w:r>
    </w:p>
    <w:p w:rsidR="008B385D" w:rsidRDefault="00CD5F5B">
      <w:pPr>
        <w:numPr>
          <w:ilvl w:val="0"/>
          <w:numId w:val="2"/>
        </w:numPr>
        <w:spacing w:line="470" w:lineRule="auto"/>
        <w:ind w:right="61" w:hanging="240"/>
      </w:pPr>
      <w:r>
        <w:t xml:space="preserve">Развивающая: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формировать навык вчитывания в подтекст  произведения, умение цитировать;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развивать  аналитические способности учащихся, логическое мышление, устную и письменную речь; </w:t>
      </w:r>
    </w:p>
    <w:p w:rsidR="008B385D" w:rsidRDefault="00CD5F5B">
      <w:pPr>
        <w:numPr>
          <w:ilvl w:val="1"/>
          <w:numId w:val="2"/>
        </w:numPr>
        <w:spacing w:after="242"/>
        <w:ind w:right="61" w:hanging="361"/>
      </w:pPr>
      <w:r>
        <w:t xml:space="preserve">совершенствовать навыки характеристики героев. </w:t>
      </w:r>
    </w:p>
    <w:p w:rsidR="008B385D" w:rsidRDefault="00CD5F5B">
      <w:pPr>
        <w:numPr>
          <w:ilvl w:val="0"/>
          <w:numId w:val="2"/>
        </w:numPr>
        <w:spacing w:after="316"/>
        <w:ind w:right="61" w:hanging="240"/>
      </w:pPr>
      <w:r>
        <w:t xml:space="preserve">Воспитательная: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воспитывать нравственные качества: доброту, преданность, верность в дружбе и любви, умение прощать; </w:t>
      </w:r>
    </w:p>
    <w:p w:rsidR="00953AF2" w:rsidRDefault="00CD5F5B" w:rsidP="00D51AF8">
      <w:pPr>
        <w:numPr>
          <w:ilvl w:val="1"/>
          <w:numId w:val="2"/>
        </w:numPr>
        <w:spacing w:after="250"/>
        <w:ind w:right="61" w:hanging="361"/>
      </w:pPr>
      <w:r>
        <w:t xml:space="preserve">воспитывать уважительное отношение к культуре родной страны и родному языку;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посредством музыки воспитывать эстетический вкус учащихся. </w:t>
      </w:r>
    </w:p>
    <w:p w:rsidR="00D51AF8" w:rsidRPr="00D51AF8" w:rsidRDefault="00D51AF8" w:rsidP="00C60AC6">
      <w:pPr>
        <w:spacing w:after="250"/>
        <w:ind w:left="706" w:right="61" w:firstLine="0"/>
      </w:pPr>
      <w:bookmarkStart w:id="0" w:name="_GoBack"/>
      <w:bookmarkEnd w:id="0"/>
    </w:p>
    <w:p w:rsidR="008B385D" w:rsidRDefault="00CD5F5B">
      <w:pPr>
        <w:spacing w:after="305" w:line="259" w:lineRule="auto"/>
        <w:ind w:left="-5"/>
      </w:pPr>
      <w:r>
        <w:rPr>
          <w:b/>
        </w:rPr>
        <w:lastRenderedPageBreak/>
        <w:t xml:space="preserve">Оборудование урока: </w:t>
      </w:r>
      <w:r>
        <w:t xml:space="preserve">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>Учебник. Литература. 7 класс.</w:t>
      </w:r>
      <w:r w:rsidR="00D51AF8">
        <w:t xml:space="preserve"> </w:t>
      </w:r>
      <w:r>
        <w:t xml:space="preserve">Часть 1. Автор-составитель В.Я. Коровина. – М., Просвещение, 2012.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Рабочие листы.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Компьютерная презентация к уроку.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Выставка произведений древнерусской литературы и репродукций живописи (икон). </w:t>
      </w:r>
    </w:p>
    <w:p w:rsidR="008B385D" w:rsidRDefault="00CD5F5B">
      <w:pPr>
        <w:numPr>
          <w:ilvl w:val="1"/>
          <w:numId w:val="2"/>
        </w:numPr>
        <w:ind w:right="61" w:hanging="361"/>
      </w:pPr>
      <w:r>
        <w:t xml:space="preserve">Аудиозапись песни «Петр и Феврония» в исполнении хора «Пересвет».. </w:t>
      </w:r>
    </w:p>
    <w:p w:rsidR="008B385D" w:rsidRDefault="00CD5F5B">
      <w:pPr>
        <w:numPr>
          <w:ilvl w:val="1"/>
          <w:numId w:val="2"/>
        </w:numPr>
        <w:spacing w:after="287"/>
        <w:ind w:right="61" w:hanging="361"/>
      </w:pPr>
      <w:r>
        <w:t xml:space="preserve">Фрагмент из фильма «Петр и Феврония. История любви и верности». Эпизод «Смерть Петра и Февронии». </w:t>
      </w:r>
    </w:p>
    <w:p w:rsidR="00601242" w:rsidRDefault="00601242">
      <w:pPr>
        <w:ind w:right="61"/>
      </w:pPr>
    </w:p>
    <w:p w:rsidR="008B385D" w:rsidRDefault="00CD5F5B">
      <w:pPr>
        <w:ind w:right="61"/>
      </w:pPr>
      <w:r>
        <w:t xml:space="preserve">Ход урока: </w:t>
      </w:r>
    </w:p>
    <w:p w:rsidR="00601242" w:rsidRDefault="00601242">
      <w:pPr>
        <w:ind w:right="61"/>
      </w:pPr>
    </w:p>
    <w:tbl>
      <w:tblPr>
        <w:tblStyle w:val="TableGrid"/>
        <w:tblW w:w="11060" w:type="dxa"/>
        <w:tblInd w:w="-851" w:type="dxa"/>
        <w:tblCellMar>
          <w:top w:w="5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3806"/>
        <w:gridCol w:w="3099"/>
        <w:gridCol w:w="2125"/>
      </w:tblGrid>
      <w:tr w:rsidR="008B385D" w:rsidTr="00D51AF8">
        <w:trPr>
          <w:trHeight w:val="4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Этап 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Деятельность учителя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Деятельность учащихся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5" w:firstLine="0"/>
            </w:pPr>
            <w:r>
              <w:t xml:space="preserve">В ходе урока формируются  </w:t>
            </w:r>
          </w:p>
        </w:tc>
      </w:tr>
      <w:tr w:rsidR="008B385D">
        <w:trPr>
          <w:trHeight w:val="33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D51AF8">
            <w:pPr>
              <w:spacing w:after="0" w:line="240" w:lineRule="auto"/>
              <w:ind w:left="0" w:firstLine="0"/>
            </w:pPr>
            <w:r>
              <w:t xml:space="preserve">1. Опережающее домашнее задание </w:t>
            </w:r>
          </w:p>
          <w:p w:rsidR="008B385D" w:rsidRDefault="00CD5F5B" w:rsidP="00D51AF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D51AF8">
            <w:pPr>
              <w:spacing w:after="0" w:line="240" w:lineRule="auto"/>
              <w:ind w:left="0" w:right="70" w:firstLine="0"/>
              <w:jc w:val="both"/>
            </w:pPr>
            <w:r>
              <w:t xml:space="preserve">Учитель проводит логический отбор учебного материала, формулирует проблемы, составляет кейс (приложение №1). Предлагает кейс учащимся. </w:t>
            </w:r>
          </w:p>
          <w:p w:rsidR="008B385D" w:rsidRDefault="00CD5F5B" w:rsidP="00D51AF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D51AF8">
            <w:pPr>
              <w:spacing w:after="0" w:line="240" w:lineRule="auto"/>
              <w:ind w:left="40" w:firstLine="40"/>
            </w:pPr>
            <w:r>
              <w:t xml:space="preserve">Учащиеся </w:t>
            </w:r>
            <w:r>
              <w:tab/>
              <w:t xml:space="preserve">образуют группы;  </w:t>
            </w:r>
            <w:r w:rsidR="00D51AF8">
              <w:t xml:space="preserve">получив кейс, распределяют </w:t>
            </w:r>
            <w:r>
              <w:t xml:space="preserve">задания, работают с предложенным учебно–методическим обеспечением, дополнительной литературой, отвечают на вопросы, </w:t>
            </w:r>
            <w:r>
              <w:tab/>
              <w:t xml:space="preserve">проводят социологический опрос.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EA61B3">
            <w:pPr>
              <w:spacing w:after="0" w:line="240" w:lineRule="auto"/>
              <w:ind w:left="5" w:firstLine="0"/>
            </w:pPr>
            <w:r>
              <w:rPr>
                <w:b/>
              </w:rPr>
              <w:t xml:space="preserve">Регулятивные УУД: </w:t>
            </w:r>
          </w:p>
          <w:p w:rsidR="008B385D" w:rsidRDefault="00CD5F5B" w:rsidP="00EA61B3">
            <w:pPr>
              <w:spacing w:after="0" w:line="240" w:lineRule="auto"/>
              <w:ind w:left="5" w:firstLine="0"/>
            </w:pPr>
            <w:r>
              <w:t xml:space="preserve">Учащийся учится самостоятельно  </w:t>
            </w:r>
          </w:p>
          <w:p w:rsidR="008B385D" w:rsidRDefault="00CD5F5B" w:rsidP="00EA61B3">
            <w:pPr>
              <w:spacing w:after="0" w:line="240" w:lineRule="auto"/>
              <w:ind w:left="5" w:firstLine="0"/>
            </w:pPr>
            <w:r>
              <w:t xml:space="preserve">поставить </w:t>
            </w:r>
            <w:r>
              <w:tab/>
              <w:t xml:space="preserve">и сформулировать задание, </w:t>
            </w:r>
          </w:p>
          <w:p w:rsidR="008B385D" w:rsidRDefault="00CD5F5B" w:rsidP="00EA61B3">
            <w:pPr>
              <w:tabs>
                <w:tab w:val="right" w:pos="1976"/>
              </w:tabs>
              <w:spacing w:after="0" w:line="240" w:lineRule="auto"/>
              <w:ind w:left="0" w:firstLine="0"/>
            </w:pPr>
            <w:r>
              <w:t xml:space="preserve">определять </w:t>
            </w:r>
            <w:r>
              <w:tab/>
              <w:t xml:space="preserve">его </w:t>
            </w:r>
          </w:p>
          <w:p w:rsidR="008B385D" w:rsidRDefault="00CD5F5B" w:rsidP="00EA61B3">
            <w:pPr>
              <w:spacing w:after="0" w:line="240" w:lineRule="auto"/>
              <w:ind w:left="5" w:firstLine="0"/>
            </w:pPr>
            <w:r>
              <w:t xml:space="preserve">цель, прогнозировать результат, планировать </w:t>
            </w:r>
          </w:p>
          <w:p w:rsidR="008B385D" w:rsidRDefault="00CD5F5B" w:rsidP="00EA61B3">
            <w:pPr>
              <w:tabs>
                <w:tab w:val="right" w:pos="1976"/>
              </w:tabs>
              <w:spacing w:after="0" w:line="240" w:lineRule="auto"/>
              <w:ind w:left="0" w:firstLine="0"/>
            </w:pPr>
            <w:r>
              <w:t xml:space="preserve">алгоритм </w:t>
            </w:r>
            <w:r>
              <w:tab/>
              <w:t xml:space="preserve">его </w:t>
            </w:r>
          </w:p>
          <w:p w:rsidR="00D86615" w:rsidRDefault="00CD5F5B" w:rsidP="00EA61B3">
            <w:pPr>
              <w:spacing w:after="0" w:line="281" w:lineRule="auto"/>
              <w:ind w:left="5" w:firstLine="0"/>
            </w:pPr>
            <w:r>
              <w:t xml:space="preserve">выполнения,  корректировать работу по ходу </w:t>
            </w:r>
          </w:p>
          <w:p w:rsidR="008B385D" w:rsidRDefault="00CD5F5B" w:rsidP="00EA61B3">
            <w:pPr>
              <w:spacing w:after="0" w:line="281" w:lineRule="auto"/>
              <w:ind w:left="5" w:firstLine="0"/>
            </w:pPr>
            <w:r>
              <w:t xml:space="preserve">выполнения, самостоятельно оценивать. </w:t>
            </w:r>
          </w:p>
          <w:p w:rsidR="00601242" w:rsidRDefault="00CD5F5B" w:rsidP="00EA61B3">
            <w:pPr>
              <w:spacing w:after="0" w:line="279" w:lineRule="auto"/>
              <w:ind w:left="5" w:right="59" w:firstLine="0"/>
            </w:pPr>
            <w:r>
              <w:t xml:space="preserve">Учащийся учится владеть основами использования  </w:t>
            </w:r>
          </w:p>
          <w:p w:rsidR="008B385D" w:rsidRDefault="00CD5F5B" w:rsidP="00EA61B3">
            <w:pPr>
              <w:spacing w:after="0" w:line="279" w:lineRule="auto"/>
              <w:ind w:left="5" w:right="59" w:firstLine="0"/>
            </w:pPr>
            <w:r>
              <w:t xml:space="preserve">при выполнении заданий различных средств: справочной литературы, ИКТ.  </w:t>
            </w:r>
          </w:p>
          <w:p w:rsidR="008B385D" w:rsidRDefault="00CD5F5B" w:rsidP="00EA61B3">
            <w:pPr>
              <w:spacing w:after="0" w:line="259" w:lineRule="auto"/>
              <w:ind w:left="5" w:firstLine="0"/>
            </w:pPr>
            <w:r>
              <w:rPr>
                <w:b/>
              </w:rPr>
              <w:lastRenderedPageBreak/>
              <w:t xml:space="preserve">Познавательные </w:t>
            </w:r>
          </w:p>
          <w:p w:rsidR="008B385D" w:rsidRDefault="00CD5F5B" w:rsidP="00EA61B3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УУД  </w:t>
            </w:r>
          </w:p>
          <w:p w:rsidR="00873EA5" w:rsidRDefault="00EA61B3" w:rsidP="00873EA5">
            <w:pPr>
              <w:tabs>
                <w:tab w:val="center" w:pos="174"/>
                <w:tab w:val="center" w:pos="1516"/>
              </w:tabs>
              <w:spacing w:after="0" w:line="259" w:lineRule="auto"/>
              <w:ind w:left="0" w:firstLine="0"/>
            </w:pPr>
            <w:r>
              <w:t xml:space="preserve">Учащийся учится </w:t>
            </w:r>
            <w:r w:rsidR="00CD5F5B">
              <w:t xml:space="preserve">владеть  навыками проектной деятельности; планирования проектных работ </w:t>
            </w:r>
            <w:r w:rsidR="00873EA5">
              <w:t xml:space="preserve">и </w:t>
            </w:r>
            <w:r w:rsidR="00873EA5">
              <w:tab/>
              <w:t xml:space="preserve">выбора </w:t>
            </w:r>
          </w:p>
          <w:p w:rsidR="00873EA5" w:rsidRDefault="00873EA5" w:rsidP="00873EA5">
            <w:pPr>
              <w:spacing w:after="0" w:line="259" w:lineRule="auto"/>
            </w:pPr>
            <w:r>
              <w:t xml:space="preserve">необходимого </w:t>
            </w:r>
          </w:p>
          <w:p w:rsidR="008B385D" w:rsidRDefault="00873EA5" w:rsidP="00873EA5">
            <w:pPr>
              <w:spacing w:after="0" w:line="259" w:lineRule="auto"/>
              <w:ind w:left="5" w:right="166" w:firstLine="0"/>
            </w:pPr>
            <w:r>
              <w:t>инструментария.</w:t>
            </w:r>
          </w:p>
        </w:tc>
      </w:tr>
      <w:tr w:rsidR="008B385D">
        <w:trPr>
          <w:trHeight w:val="21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D51AF8">
            <w:pPr>
              <w:spacing w:after="0" w:line="240" w:lineRule="auto"/>
              <w:ind w:left="0" w:firstLine="0"/>
            </w:pPr>
            <w:r>
              <w:t>2.</w:t>
            </w:r>
            <w:r w:rsidR="00D6680C">
              <w:t xml:space="preserve">  </w:t>
            </w:r>
            <w:r>
              <w:t>О</w:t>
            </w:r>
            <w:r w:rsidR="00D6680C">
              <w:t>р</w:t>
            </w:r>
            <w:r>
              <w:t>ганизационн</w:t>
            </w:r>
            <w:r w:rsidR="00D6680C">
              <w:t xml:space="preserve">ый </w:t>
            </w:r>
            <w:r>
              <w:t xml:space="preserve"> момент. </w:t>
            </w:r>
          </w:p>
          <w:p w:rsidR="008B385D" w:rsidRDefault="00CD5F5B" w:rsidP="00D51AF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42" w:rsidRDefault="00CD5F5B" w:rsidP="00D51AF8">
            <w:pPr>
              <w:spacing w:after="0" w:line="240" w:lineRule="auto"/>
              <w:ind w:left="0" w:right="69" w:firstLine="0"/>
              <w:jc w:val="both"/>
            </w:pPr>
            <w:r>
              <w:t xml:space="preserve">Положительный настрой на урок. Песня "Петр и Феврония" в исполнении хора «Пересвет» (из концерта, посвященного Дню Семьи, Любви и Верности), Муром, 2009. </w:t>
            </w: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601242">
            <w:pPr>
              <w:spacing w:after="0" w:line="240" w:lineRule="auto"/>
              <w:ind w:left="0" w:right="69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Слайд №1. </w:t>
            </w: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  <w:rPr>
                <w:b/>
                <w:sz w:val="28"/>
              </w:rPr>
            </w:pPr>
          </w:p>
          <w:p w:rsidR="00601242" w:rsidRDefault="00601242" w:rsidP="00D51AF8">
            <w:pPr>
              <w:spacing w:after="0" w:line="240" w:lineRule="auto"/>
              <w:ind w:left="0" w:right="69" w:firstLine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D51AF8">
            <w:pPr>
              <w:spacing w:after="0" w:line="240" w:lineRule="auto"/>
              <w:ind w:left="80" w:firstLine="0"/>
            </w:pPr>
            <w:r>
              <w:t xml:space="preserve">Прослушивают песню. </w:t>
            </w:r>
          </w:p>
          <w:p w:rsidR="008B385D" w:rsidRDefault="00CD5F5B" w:rsidP="00D51AF8">
            <w:pPr>
              <w:spacing w:after="0" w:line="240" w:lineRule="auto"/>
              <w:ind w:left="8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D51AF8">
            <w:pPr>
              <w:spacing w:after="0" w:line="259" w:lineRule="auto"/>
              <w:ind w:left="0" w:firstLine="0"/>
            </w:pPr>
          </w:p>
        </w:tc>
      </w:tr>
      <w:tr w:rsidR="008B385D">
        <w:trPr>
          <w:trHeight w:val="67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215" w:line="259" w:lineRule="auto"/>
              <w:ind w:left="0" w:firstLine="0"/>
              <w:jc w:val="both"/>
            </w:pPr>
            <w:r>
              <w:lastRenderedPageBreak/>
              <w:t xml:space="preserve">3.Целеполагание </w:t>
            </w:r>
          </w:p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297" w:line="259" w:lineRule="auto"/>
              <w:ind w:left="0" w:firstLine="0"/>
            </w:pPr>
            <w:r>
              <w:t xml:space="preserve">Слово учителя:  </w:t>
            </w:r>
          </w:p>
          <w:p w:rsidR="00AB66D4" w:rsidRDefault="00CD5F5B">
            <w:pPr>
              <w:spacing w:after="0" w:line="259" w:lineRule="auto"/>
              <w:ind w:left="0" w:right="65" w:firstLine="0"/>
              <w:jc w:val="both"/>
            </w:pPr>
            <w:r>
              <w:t xml:space="preserve">- Церковь вспоминает святых Петра и Февронию 8 июля, и в этот же день с 2008 г. страна отмечает День семьи, любви и верности. </w:t>
            </w:r>
            <w:r>
              <w:rPr>
                <w:b/>
                <w:sz w:val="28"/>
              </w:rPr>
              <w:t>Слайд №2.</w:t>
            </w:r>
            <w:r>
              <w:t xml:space="preserve"> В 2012 г. Русской Православной Церковью был установлен дополнительный день празднования памяти святых благоверных князя Петра и княгини Февронии, в иночестве Давида и Евфросинии, Муромских чудотворцев -</w:t>
            </w:r>
            <w:r>
              <w:rPr>
                <w:b/>
              </w:rPr>
              <w:t xml:space="preserve"> </w:t>
            </w:r>
            <w:r>
              <w:t>в воскресный день, предшествующий 19 сентября. А первый осенний день святых Петра и Февронии - 15 сентября 2013 г.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Слайд №3.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8B385D" w:rsidRDefault="00CD5F5B">
            <w:pPr>
              <w:spacing w:after="0" w:line="259" w:lineRule="auto"/>
              <w:ind w:left="0" w:right="65" w:firstLine="0"/>
              <w:jc w:val="both"/>
            </w:pPr>
            <w:r>
              <w:t xml:space="preserve">В русской православной традиции святые Петр и Феврония Муромские играют особую роль. Их жизнь — история отношений мужчины и женщины, сумевших преодолеть все сложности долгого и трудного </w:t>
            </w:r>
            <w:r w:rsidR="00AB66D4">
              <w:t xml:space="preserve">земного пути, явив идеал христианской семьи.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155" w:line="311" w:lineRule="auto"/>
              <w:ind w:left="40" w:firstLine="40"/>
            </w:pPr>
            <w:r>
              <w:t xml:space="preserve">Воспринимают информацию. </w:t>
            </w:r>
          </w:p>
          <w:p w:rsidR="008B385D" w:rsidRDefault="00CD5F5B">
            <w:pPr>
              <w:spacing w:after="0" w:line="259" w:lineRule="auto"/>
              <w:ind w:left="8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</w:tbl>
    <w:p w:rsidR="008B385D" w:rsidRDefault="008B385D">
      <w:pPr>
        <w:spacing w:after="0" w:line="259" w:lineRule="auto"/>
        <w:ind w:left="-1136" w:right="11139" w:firstLine="0"/>
      </w:pPr>
    </w:p>
    <w:tbl>
      <w:tblPr>
        <w:tblStyle w:val="TableGrid"/>
        <w:tblW w:w="11525" w:type="dxa"/>
        <w:tblInd w:w="-851" w:type="dxa"/>
        <w:tblLayout w:type="fixed"/>
        <w:tblCellMar>
          <w:top w:w="61" w:type="dxa"/>
          <w:right w:w="12" w:type="dxa"/>
        </w:tblCellMar>
        <w:tblLook w:val="04A0" w:firstRow="1" w:lastRow="0" w:firstColumn="1" w:lastColumn="0" w:noHBand="0" w:noVBand="1"/>
      </w:tblPr>
      <w:tblGrid>
        <w:gridCol w:w="1980"/>
        <w:gridCol w:w="3982"/>
        <w:gridCol w:w="2310"/>
        <w:gridCol w:w="3253"/>
      </w:tblGrid>
      <w:tr w:rsidR="008B385D" w:rsidTr="00333A14">
        <w:trPr>
          <w:trHeight w:val="5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 w:rsidP="00D86615">
            <w:pPr>
              <w:spacing w:after="0" w:line="259" w:lineRule="auto"/>
              <w:ind w:left="0" w:firstLine="0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85D" w:rsidRDefault="008B385D" w:rsidP="00D86615">
            <w:pPr>
              <w:spacing w:after="0" w:line="259" w:lineRule="auto"/>
              <w:ind w:left="105" w:firstLine="0"/>
              <w:jc w:val="both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85D" w:rsidRDefault="008B385D" w:rsidP="00D86615">
            <w:pPr>
              <w:spacing w:after="0" w:line="259" w:lineRule="auto"/>
              <w:ind w:left="0" w:firstLine="0"/>
            </w:pP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A5" w:rsidRDefault="00CD5F5B" w:rsidP="00873EA5">
            <w:pPr>
              <w:tabs>
                <w:tab w:val="center" w:pos="174"/>
                <w:tab w:val="center" w:pos="1516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8B385D" w:rsidRDefault="00D86615" w:rsidP="00D86615">
            <w:pPr>
              <w:spacing w:after="0" w:line="263" w:lineRule="auto"/>
              <w:ind w:left="110" w:hanging="124"/>
            </w:pPr>
            <w:r>
              <w:rPr>
                <w:b/>
              </w:rPr>
              <w:t>Коммуникатив</w:t>
            </w:r>
            <w:r w:rsidR="00CD5F5B">
              <w:rPr>
                <w:b/>
              </w:rPr>
              <w:t xml:space="preserve">ные УУД </w:t>
            </w:r>
          </w:p>
          <w:p w:rsidR="008B385D" w:rsidRDefault="00CD5F5B" w:rsidP="00D86615">
            <w:pPr>
              <w:spacing w:after="0" w:line="242" w:lineRule="auto"/>
              <w:ind w:left="110" w:firstLine="0"/>
            </w:pPr>
            <w:r>
              <w:t>Учащийся учится владеть монологической речью; адекватно использовать речевые средства для решения коммуникативных задач.</w:t>
            </w:r>
            <w:r>
              <w:rPr>
                <w:b/>
                <w:color w:val="008000"/>
              </w:rPr>
              <w:t xml:space="preserve">  </w:t>
            </w:r>
          </w:p>
          <w:p w:rsidR="008B385D" w:rsidRDefault="00D86615" w:rsidP="00D86615">
            <w:pPr>
              <w:spacing w:after="0" w:line="240" w:lineRule="auto"/>
              <w:ind w:left="-28" w:right="206" w:firstLine="0"/>
            </w:pPr>
            <w:r>
              <w:t xml:space="preserve">  </w:t>
            </w:r>
            <w:r w:rsidR="00CD5F5B">
              <w:t xml:space="preserve">Свободно  излагать свои </w:t>
            </w:r>
            <w:r>
              <w:t xml:space="preserve"> </w:t>
            </w:r>
            <w:r w:rsidR="00CD5F5B">
              <w:t xml:space="preserve">мысли в устной </w:t>
            </w:r>
            <w:r>
              <w:t xml:space="preserve">и письменной форме.  Слушать и </w:t>
            </w:r>
            <w:r w:rsidR="00CD5F5B">
              <w:t xml:space="preserve">слышать других, быть готовым корректировать свою точку зрения. </w:t>
            </w:r>
          </w:p>
          <w:p w:rsidR="008B385D" w:rsidRDefault="00CD5F5B" w:rsidP="00D86615">
            <w:pPr>
              <w:spacing w:after="0" w:line="306" w:lineRule="auto"/>
              <w:ind w:left="110" w:right="12" w:firstLine="0"/>
            </w:pPr>
            <w:r>
              <w:t xml:space="preserve">Договариваться и приходить к общему решению в совместной деятельности.  Оказывать взаимопомощь, осуществлять взаимный контроль. </w:t>
            </w:r>
          </w:p>
          <w:p w:rsidR="00851CBC" w:rsidRDefault="00851CBC" w:rsidP="00D86615">
            <w:pPr>
              <w:spacing w:after="0" w:line="259" w:lineRule="auto"/>
              <w:ind w:left="110" w:firstLine="0"/>
              <w:rPr>
                <w:b/>
              </w:rPr>
            </w:pPr>
          </w:p>
          <w:p w:rsidR="008B385D" w:rsidRDefault="00CD5F5B" w:rsidP="00D86615">
            <w:pPr>
              <w:spacing w:after="0" w:line="259" w:lineRule="auto"/>
              <w:ind w:left="110" w:firstLine="0"/>
            </w:pPr>
            <w:r>
              <w:rPr>
                <w:b/>
              </w:rPr>
              <w:lastRenderedPageBreak/>
              <w:t xml:space="preserve">Личностные </w:t>
            </w:r>
          </w:p>
          <w:p w:rsidR="008B385D" w:rsidRDefault="00CD5F5B" w:rsidP="00D86615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УУД </w:t>
            </w:r>
          </w:p>
          <w:p w:rsidR="008B385D" w:rsidRDefault="00CD5F5B" w:rsidP="00D86615">
            <w:pPr>
              <w:spacing w:after="0" w:line="237" w:lineRule="auto"/>
              <w:ind w:left="110" w:firstLine="0"/>
            </w:pPr>
            <w:r>
              <w:t xml:space="preserve">Учится  проявлять интересы, </w:t>
            </w:r>
          </w:p>
          <w:p w:rsidR="008B385D" w:rsidRDefault="00CD5F5B" w:rsidP="00D86615">
            <w:pPr>
              <w:tabs>
                <w:tab w:val="center" w:pos="719"/>
                <w:tab w:val="center" w:pos="195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инициативу </w:t>
            </w:r>
            <w:r>
              <w:tab/>
              <w:t xml:space="preserve">и </w:t>
            </w:r>
          </w:p>
          <w:p w:rsidR="008B385D" w:rsidRDefault="00CD5F5B" w:rsidP="00D86615">
            <w:pPr>
              <w:spacing w:after="0" w:line="259" w:lineRule="auto"/>
              <w:ind w:left="110" w:right="66" w:firstLine="0"/>
            </w:pPr>
            <w:r>
              <w:t xml:space="preserve">любознательность , мотивы познания и творчества;  </w:t>
            </w:r>
          </w:p>
          <w:p w:rsidR="008B385D" w:rsidRDefault="00CD5F5B" w:rsidP="00C52CFE">
            <w:pPr>
              <w:tabs>
                <w:tab w:val="center" w:pos="316"/>
                <w:tab w:val="center" w:pos="13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формирова</w:t>
            </w:r>
            <w:r w:rsidR="00C52CFE">
              <w:t>ть</w:t>
            </w:r>
          </w:p>
          <w:p w:rsidR="008B385D" w:rsidRDefault="00CD5F5B" w:rsidP="00C52CFE">
            <w:pPr>
              <w:spacing w:after="0" w:line="259" w:lineRule="auto"/>
              <w:ind w:left="110" w:right="88" w:firstLine="0"/>
            </w:pPr>
            <w:r>
              <w:t xml:space="preserve"> самоуважение и эмоционально</w:t>
            </w:r>
            <w:r w:rsidR="00C52CFE">
              <w:t xml:space="preserve"> </w:t>
            </w:r>
            <w:r>
              <w:t xml:space="preserve">положительное отношение к себе, </w:t>
            </w:r>
          </w:p>
        </w:tc>
      </w:tr>
      <w:tr w:rsidR="008B385D" w:rsidTr="00333A14">
        <w:trPr>
          <w:trHeight w:val="230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85D" w:rsidRDefault="008B385D" w:rsidP="00D86615">
            <w:pPr>
              <w:spacing w:after="0" w:line="259" w:lineRule="auto"/>
              <w:ind w:left="0" w:firstLine="0"/>
            </w:pP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D86615" w:rsidP="00EA61B3">
            <w:pPr>
              <w:spacing w:after="0" w:line="240" w:lineRule="auto"/>
              <w:ind w:left="105" w:firstLine="0"/>
            </w:pPr>
            <w:r>
              <w:t xml:space="preserve">Учитель организует </w:t>
            </w:r>
            <w:r w:rsidR="00CD5F5B">
              <w:t xml:space="preserve">обмен мнениями. </w:t>
            </w:r>
          </w:p>
          <w:p w:rsidR="008B385D" w:rsidRDefault="00CD5F5B" w:rsidP="00EA61B3">
            <w:pPr>
              <w:spacing w:after="0" w:line="239" w:lineRule="auto"/>
              <w:ind w:left="105" w:right="101" w:firstLine="0"/>
            </w:pPr>
            <w:r>
              <w:t xml:space="preserve">- Дома вы начали работу над «Повестью о Петре и Февронии Муромских». Какие она у вас вызвала чувства, мысли? </w:t>
            </w:r>
          </w:p>
          <w:p w:rsidR="008B385D" w:rsidRDefault="00CD5F5B" w:rsidP="00EA61B3">
            <w:pPr>
              <w:spacing w:after="0" w:line="259" w:lineRule="auto"/>
              <w:ind w:left="105" w:firstLine="0"/>
            </w:pPr>
            <w:r>
              <w:t xml:space="preserve">Затронула ли она вас? Почему?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D86615">
            <w:pPr>
              <w:spacing w:after="0" w:line="240" w:lineRule="auto"/>
              <w:ind w:left="105" w:firstLine="0"/>
            </w:pPr>
            <w:r>
              <w:t xml:space="preserve">Учащиеся высказывают своё мнение. </w:t>
            </w:r>
          </w:p>
          <w:p w:rsidR="008B385D" w:rsidRDefault="00CD5F5B" w:rsidP="00D86615">
            <w:pPr>
              <w:spacing w:after="0" w:line="259" w:lineRule="auto"/>
              <w:ind w:left="185" w:firstLine="0"/>
            </w:pPr>
            <w:r>
              <w:t xml:space="preserve"> 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D86615">
            <w:pPr>
              <w:spacing w:after="0" w:line="259" w:lineRule="auto"/>
              <w:ind w:left="0" w:firstLine="0"/>
            </w:pPr>
          </w:p>
        </w:tc>
      </w:tr>
      <w:tr w:rsidR="008B385D" w:rsidTr="00851CBC">
        <w:trPr>
          <w:trHeight w:val="318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230" w:line="259" w:lineRule="auto"/>
              <w:ind w:left="105" w:firstLine="0"/>
            </w:pPr>
            <w:r>
              <w:rPr>
                <w:b/>
                <w:sz w:val="28"/>
              </w:rPr>
              <w:t>Слайд №4.</w:t>
            </w:r>
            <w:r>
              <w:t xml:space="preserve"> </w:t>
            </w:r>
          </w:p>
          <w:p w:rsidR="008B385D" w:rsidRDefault="00CD5F5B">
            <w:pPr>
              <w:spacing w:after="266" w:line="259" w:lineRule="auto"/>
              <w:ind w:left="105" w:firstLine="0"/>
            </w:pPr>
            <w:r>
              <w:t xml:space="preserve">- Какова же цель нашего урока? </w:t>
            </w:r>
          </w:p>
          <w:p w:rsidR="008B385D" w:rsidRDefault="00CD5F5B">
            <w:pPr>
              <w:spacing w:after="215" w:line="259" w:lineRule="auto"/>
              <w:ind w:left="105" w:firstLine="0"/>
            </w:pPr>
            <w:r>
              <w:t xml:space="preserve">Учитель корректирует цели урока </w:t>
            </w:r>
          </w:p>
          <w:p w:rsidR="008B385D" w:rsidRDefault="00CD5F5B">
            <w:pPr>
              <w:spacing w:after="0" w:line="259" w:lineRule="auto"/>
              <w:ind w:left="105" w:firstLine="0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851CBC">
            <w:pPr>
              <w:spacing w:after="0" w:line="240" w:lineRule="auto"/>
              <w:ind w:left="105" w:firstLine="40"/>
            </w:pPr>
            <w:r>
              <w:t xml:space="preserve">Учащиеся определяют цели урока:  </w:t>
            </w:r>
          </w:p>
          <w:p w:rsidR="008B385D" w:rsidRDefault="00CD5F5B" w:rsidP="00851CBC">
            <w:pPr>
              <w:numPr>
                <w:ilvl w:val="0"/>
                <w:numId w:val="6"/>
              </w:numPr>
              <w:spacing w:after="0" w:line="240" w:lineRule="auto"/>
              <w:ind w:firstLine="40"/>
            </w:pPr>
            <w:r>
              <w:t xml:space="preserve">будем анализировать произведение, </w:t>
            </w:r>
          </w:p>
          <w:p w:rsidR="008B385D" w:rsidRDefault="00CD5F5B" w:rsidP="00851CBC">
            <w:pPr>
              <w:numPr>
                <w:ilvl w:val="0"/>
                <w:numId w:val="6"/>
              </w:numPr>
              <w:spacing w:after="60" w:line="240" w:lineRule="auto"/>
              <w:ind w:firstLine="40"/>
            </w:pPr>
            <w:r>
              <w:t>раскрывать образы Петра и</w:t>
            </w:r>
          </w:p>
          <w:p w:rsidR="008B385D" w:rsidRDefault="00CD5F5B" w:rsidP="00851CBC">
            <w:pPr>
              <w:spacing w:after="64" w:line="240" w:lineRule="auto"/>
              <w:ind w:left="105" w:firstLine="0"/>
            </w:pPr>
            <w:r>
              <w:t xml:space="preserve">Февронии, </w:t>
            </w:r>
          </w:p>
          <w:p w:rsidR="008B385D" w:rsidRDefault="00CD5F5B" w:rsidP="00851CBC">
            <w:pPr>
              <w:numPr>
                <w:ilvl w:val="0"/>
                <w:numId w:val="6"/>
              </w:numPr>
              <w:spacing w:after="0" w:line="240" w:lineRule="auto"/>
              <w:ind w:firstLine="40"/>
            </w:pPr>
            <w:r>
              <w:t xml:space="preserve">формулировать нравственные качества, </w:t>
            </w:r>
            <w:r>
              <w:lastRenderedPageBreak/>
              <w:t xml:space="preserve">необходимые для семейного счастья. 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 w:rsidTr="00851CBC">
        <w:trPr>
          <w:trHeight w:val="363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numPr>
                <w:ilvl w:val="0"/>
                <w:numId w:val="7"/>
              </w:numPr>
              <w:spacing w:after="259" w:line="259" w:lineRule="auto"/>
              <w:ind w:right="49" w:firstLine="0"/>
            </w:pPr>
            <w:r>
              <w:t xml:space="preserve">Как мы  достигнем этой цели? </w:t>
            </w:r>
          </w:p>
          <w:p w:rsidR="00507F54" w:rsidRDefault="00CD5F5B">
            <w:pPr>
              <w:numPr>
                <w:ilvl w:val="0"/>
                <w:numId w:val="7"/>
              </w:numPr>
              <w:spacing w:after="0" w:line="259" w:lineRule="auto"/>
              <w:ind w:right="49" w:firstLine="0"/>
            </w:pPr>
            <w:r>
              <w:t xml:space="preserve">Итак, ребята, предлагаю вам погрузиться в чудные страницы древнерусского произведения «Повесть  о Петре и Февронии Муромских» и извлечь из него жизненные уроки. Тема нашего урока так и звучит «Уроки семейного счастья Петра и Февронии». </w:t>
            </w:r>
          </w:p>
          <w:p w:rsidR="00507F54" w:rsidRDefault="00507F54" w:rsidP="00507F54">
            <w:pPr>
              <w:spacing w:after="0" w:line="259" w:lineRule="auto"/>
              <w:ind w:left="105" w:right="49" w:firstLine="0"/>
            </w:pPr>
          </w:p>
          <w:p w:rsidR="008B385D" w:rsidRDefault="00CD5F5B" w:rsidP="00507F54">
            <w:pPr>
              <w:spacing w:after="0" w:line="259" w:lineRule="auto"/>
              <w:ind w:left="105" w:right="49" w:firstLine="0"/>
            </w:pPr>
            <w:r>
              <w:rPr>
                <w:b/>
                <w:sz w:val="28"/>
              </w:rPr>
              <w:t>Слайд №5.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159" w:line="312" w:lineRule="auto"/>
              <w:ind w:left="105" w:firstLine="40"/>
              <w:jc w:val="both"/>
            </w:pPr>
            <w:r>
              <w:t xml:space="preserve">- Представим свои результат работы с кейсом </w:t>
            </w:r>
          </w:p>
          <w:p w:rsidR="008B385D" w:rsidRDefault="00CD5F5B">
            <w:pPr>
              <w:spacing w:after="215" w:line="259" w:lineRule="auto"/>
              <w:ind w:left="145" w:firstLine="0"/>
            </w:pPr>
            <w:r>
              <w:t xml:space="preserve"> </w:t>
            </w:r>
          </w:p>
          <w:p w:rsidR="008B385D" w:rsidRDefault="00CD5F5B">
            <w:pPr>
              <w:spacing w:after="220" w:line="259" w:lineRule="auto"/>
              <w:ind w:left="185" w:firstLine="0"/>
            </w:pPr>
            <w:r>
              <w:t xml:space="preserve"> </w:t>
            </w:r>
          </w:p>
          <w:p w:rsidR="008B385D" w:rsidRDefault="00CD5F5B">
            <w:pPr>
              <w:spacing w:after="0" w:line="259" w:lineRule="auto"/>
              <w:ind w:left="185" w:firstLine="0"/>
            </w:pPr>
            <w:r>
              <w:t xml:space="preserve"> 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 w:rsidTr="00851CBC">
        <w:trPr>
          <w:trHeight w:val="177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105" w:firstLine="0"/>
            </w:pPr>
            <w:r>
              <w:t xml:space="preserve">4. Проверка усвоения самостоятельно изученного материала, представленного на сайте </w:t>
            </w:r>
            <w:hyperlink r:id="rId7">
              <w:r>
                <w:rPr>
                  <w:color w:val="0000FF"/>
                  <w:u w:val="single" w:color="0000FF"/>
                </w:rPr>
                <w:t>http://domashnij</w:t>
              </w:r>
            </w:hyperlink>
            <w:hyperlink r:id="rId8"/>
            <w:hyperlink r:id="rId9">
              <w:r>
                <w:rPr>
                  <w:color w:val="0000FF"/>
                  <w:u w:val="single" w:color="0000FF"/>
                </w:rPr>
                <w:t>portal.ru/iz</w:t>
              </w:r>
            </w:hyperlink>
            <w:hyperlink r:id="rId10"/>
            <w:hyperlink r:id="rId11">
              <w:r>
                <w:rPr>
                  <w:color w:val="0000FF"/>
                  <w:u w:val="single" w:color="0000FF"/>
                </w:rPr>
                <w:t>gizni/1569</w:t>
              </w:r>
            </w:hyperlink>
            <w:hyperlink r:id="rId12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3">
              <w:r>
                <w:rPr>
                  <w:color w:val="0000FF"/>
                  <w:u w:val="single" w:color="0000FF"/>
                </w:rPr>
                <w:t>petr</w:t>
              </w:r>
            </w:hyperlink>
            <w:hyperlink r:id="rId14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5">
              <w:r>
                <w:rPr>
                  <w:color w:val="0000FF"/>
                  <w:u w:val="single" w:color="0000FF"/>
                </w:rPr>
                <w:t>i</w:t>
              </w:r>
            </w:hyperlink>
            <w:hyperlink r:id="rId16"/>
            <w:hyperlink r:id="rId17">
              <w:r>
                <w:rPr>
                  <w:color w:val="0000FF"/>
                  <w:u w:val="single" w:color="0000FF"/>
                </w:rPr>
                <w:t>fevronija.html</w:t>
              </w:r>
            </w:hyperlink>
            <w:hyperlink r:id="rId18">
              <w:r>
                <w:t xml:space="preserve"> </w:t>
              </w:r>
            </w:hyperlink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77" w:lineRule="auto"/>
              <w:ind w:left="105" w:firstLine="0"/>
              <w:jc w:val="both"/>
            </w:pPr>
            <w:r>
              <w:t xml:space="preserve">Учитель организует выступление групп с сообщением </w:t>
            </w:r>
          </w:p>
          <w:p w:rsidR="0040202E" w:rsidRDefault="00CD5F5B">
            <w:pPr>
              <w:spacing w:after="163" w:line="276" w:lineRule="auto"/>
              <w:ind w:left="105" w:right="106" w:firstLine="0"/>
              <w:jc w:val="both"/>
            </w:pPr>
            <w:r>
              <w:t xml:space="preserve">«Историческая основа повести», комментирует работу групп. </w:t>
            </w:r>
          </w:p>
          <w:p w:rsidR="008B385D" w:rsidRDefault="00CD5F5B">
            <w:pPr>
              <w:spacing w:after="163" w:line="276" w:lineRule="auto"/>
              <w:ind w:left="105" w:right="106" w:firstLine="0"/>
              <w:jc w:val="both"/>
            </w:pPr>
            <w:r>
              <w:rPr>
                <w:b/>
                <w:sz w:val="28"/>
              </w:rPr>
              <w:t>Слайд №6.</w:t>
            </w:r>
            <w:r>
              <w:t xml:space="preserve"> </w:t>
            </w:r>
          </w:p>
          <w:p w:rsidR="008B385D" w:rsidRDefault="00CD5F5B">
            <w:pPr>
              <w:spacing w:after="0" w:line="259" w:lineRule="auto"/>
              <w:ind w:left="105" w:right="101" w:firstLine="0"/>
              <w:jc w:val="both"/>
            </w:pPr>
            <w:r>
              <w:t xml:space="preserve">Учитель поправляет учащихся, допустивших речевые или грамматические ошибки, акцентирует внимание ребят на некоторых моментах.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105" w:firstLine="40"/>
            </w:pPr>
            <w:r>
              <w:t>Учащиеся первой группы рассказывают об исторической основе повести.</w:t>
            </w:r>
            <w:r>
              <w:rPr>
                <w:b/>
              </w:rPr>
              <w:t xml:space="preserve"> Приложение №2. </w:t>
            </w:r>
            <w:r>
              <w:t xml:space="preserve">Учащиеся других групп дополняют. 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 w:rsidTr="00851CBC">
        <w:trPr>
          <w:trHeight w:val="167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C52CFE">
            <w:pPr>
              <w:spacing w:after="0" w:line="240" w:lineRule="auto"/>
              <w:ind w:left="105" w:firstLine="0"/>
            </w:pPr>
            <w:r>
              <w:t>Учитель о</w:t>
            </w:r>
            <w:r w:rsidR="00C52CFE">
              <w:t xml:space="preserve">рганизует дискуссию по вопросу </w:t>
            </w:r>
            <w:r>
              <w:t xml:space="preserve">историчности произведения. </w:t>
            </w:r>
          </w:p>
          <w:p w:rsidR="008B385D" w:rsidRDefault="00CD5F5B">
            <w:pPr>
              <w:spacing w:after="0" w:line="259" w:lineRule="auto"/>
              <w:ind w:left="105" w:firstLine="0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105" w:right="252" w:firstLine="40"/>
              <w:jc w:val="both"/>
            </w:pPr>
            <w:r>
              <w:t xml:space="preserve">Учащиеся высказывают своё мнение, пользуясь информацией, полученной с сайта).  (Исследователи сходятся во мнении: 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</w:tbl>
    <w:p w:rsidR="008B385D" w:rsidRDefault="008B385D">
      <w:pPr>
        <w:spacing w:after="0" w:line="259" w:lineRule="auto"/>
        <w:ind w:left="-1136" w:right="11139" w:firstLine="0"/>
      </w:pPr>
    </w:p>
    <w:tbl>
      <w:tblPr>
        <w:tblStyle w:val="TableGrid"/>
        <w:tblW w:w="11060" w:type="dxa"/>
        <w:tblInd w:w="-851" w:type="dxa"/>
        <w:tblCellMar>
          <w:top w:w="16" w:type="dxa"/>
          <w:left w:w="35" w:type="dxa"/>
          <w:right w:w="18" w:type="dxa"/>
        </w:tblCellMar>
        <w:tblLook w:val="04A0" w:firstRow="1" w:lastRow="0" w:firstColumn="1" w:lastColumn="0" w:noHBand="0" w:noVBand="1"/>
      </w:tblPr>
      <w:tblGrid>
        <w:gridCol w:w="1986"/>
        <w:gridCol w:w="3832"/>
        <w:gridCol w:w="110"/>
        <w:gridCol w:w="1446"/>
        <w:gridCol w:w="1445"/>
        <w:gridCol w:w="115"/>
        <w:gridCol w:w="2126"/>
      </w:tblGrid>
      <w:tr w:rsidR="008B385D">
        <w:trPr>
          <w:trHeight w:val="37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70" w:firstLine="0"/>
              <w:jc w:val="both"/>
            </w:pPr>
            <w:r>
              <w:t xml:space="preserve">В ходе урока учитель отмечает положительное в работе ребят.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70" w:right="116" w:firstLine="0"/>
            </w:pPr>
            <w:r>
              <w:t xml:space="preserve">несмотря на сказочную историю знакомства Петра и Февронии, сведения, повествующие об их жизни после свадьбы, вполне достоверны. А потому с той или иной долей вероятности события, описанные во второй части «Повести», можно считать биографическими).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C119AA">
            <w:pPr>
              <w:spacing w:after="0" w:line="240" w:lineRule="auto"/>
              <w:ind w:left="75" w:firstLine="0"/>
            </w:pPr>
            <w:r>
              <w:t xml:space="preserve">готовность открыто выражать и отстаивать свою позицию, критичность </w:t>
            </w:r>
            <w:r>
              <w:tab/>
              <w:t xml:space="preserve">к своим поступкам и </w:t>
            </w:r>
            <w:r>
              <w:tab/>
              <w:t xml:space="preserve">умения адекватно </w:t>
            </w:r>
            <w:r>
              <w:tab/>
              <w:t xml:space="preserve">их оценивать; </w:t>
            </w:r>
          </w:p>
          <w:p w:rsidR="008B385D" w:rsidRDefault="00CD5F5B" w:rsidP="00C119AA">
            <w:pPr>
              <w:tabs>
                <w:tab w:val="center" w:pos="281"/>
                <w:tab w:val="center" w:pos="1335"/>
              </w:tabs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выполнять </w:t>
            </w:r>
          </w:p>
          <w:p w:rsidR="008B385D" w:rsidRDefault="00CD5F5B" w:rsidP="00C119AA">
            <w:pPr>
              <w:spacing w:after="0" w:line="240" w:lineRule="auto"/>
              <w:ind w:left="75" w:firstLine="0"/>
            </w:pPr>
            <w:r>
              <w:t xml:space="preserve">самостоятельные </w:t>
            </w:r>
          </w:p>
          <w:p w:rsidR="008B385D" w:rsidRDefault="00CD5F5B" w:rsidP="00851CBC">
            <w:pPr>
              <w:spacing w:after="0" w:line="240" w:lineRule="auto"/>
              <w:ind w:left="75" w:firstLine="0"/>
            </w:pPr>
            <w:r>
              <w:t xml:space="preserve">поступки и действия (в том </w:t>
            </w:r>
          </w:p>
          <w:p w:rsidR="008B385D" w:rsidRDefault="00CD5F5B" w:rsidP="00851CBC">
            <w:pPr>
              <w:spacing w:after="0" w:line="240" w:lineRule="auto"/>
              <w:ind w:left="75" w:right="90" w:firstLine="0"/>
            </w:pPr>
            <w:r>
              <w:t xml:space="preserve">числе руководящего плана), принимать ответственность за их результаты; </w:t>
            </w:r>
          </w:p>
          <w:p w:rsidR="008B385D" w:rsidRDefault="00CD5F5B" w:rsidP="00851CBC">
            <w:pPr>
              <w:tabs>
                <w:tab w:val="center" w:pos="281"/>
                <w:tab w:val="center" w:pos="1369"/>
              </w:tabs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 w:rsidR="00851CBC">
              <w:rPr>
                <w:rFonts w:ascii="Arial" w:eastAsia="Arial" w:hAnsi="Arial" w:cs="Arial"/>
              </w:rPr>
              <w:t xml:space="preserve"> </w:t>
            </w:r>
            <w:r>
              <w:t>целеустрем</w:t>
            </w:r>
          </w:p>
          <w:p w:rsidR="008B385D" w:rsidRDefault="00CD5F5B" w:rsidP="00851CBC">
            <w:pPr>
              <w:spacing w:after="0" w:line="240" w:lineRule="auto"/>
              <w:ind w:left="0" w:firstLine="0"/>
            </w:pPr>
            <w:r>
              <w:t xml:space="preserve">ленно </w:t>
            </w:r>
            <w:r>
              <w:tab/>
              <w:t>и насто</w:t>
            </w:r>
            <w:r w:rsidR="00714067">
              <w:t xml:space="preserve">йчиво идти к достижению целей, </w:t>
            </w:r>
            <w:r>
              <w:t xml:space="preserve">готов </w:t>
            </w:r>
            <w:r>
              <w:tab/>
              <w:t xml:space="preserve">к преодолению трудностей; </w:t>
            </w:r>
          </w:p>
          <w:p w:rsidR="008B385D" w:rsidRDefault="00CD5F5B" w:rsidP="00851CBC">
            <w:pPr>
              <w:spacing w:after="0" w:line="240" w:lineRule="auto"/>
              <w:ind w:left="75" w:right="92" w:firstLine="14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проявлять толерантность к чужому мнению. </w:t>
            </w:r>
          </w:p>
          <w:p w:rsidR="008B385D" w:rsidRDefault="00CD5F5B" w:rsidP="00851CBC">
            <w:pPr>
              <w:spacing w:after="0" w:line="240" w:lineRule="auto"/>
            </w:pPr>
            <w:r>
              <w:rPr>
                <w:b/>
              </w:rPr>
              <w:t xml:space="preserve">Предметные </w:t>
            </w:r>
            <w:r>
              <w:t xml:space="preserve">результаты:  </w:t>
            </w:r>
          </w:p>
          <w:p w:rsidR="008B385D" w:rsidRDefault="00CD5F5B" w:rsidP="00851CBC">
            <w:pPr>
              <w:spacing w:after="0" w:line="240" w:lineRule="auto"/>
              <w:ind w:left="75" w:right="63" w:firstLine="0"/>
            </w:pPr>
            <w:r>
              <w:t xml:space="preserve">знание содержания повести, некоторых фактов из истории её создания. </w:t>
            </w:r>
          </w:p>
          <w:p w:rsidR="008B385D" w:rsidRDefault="00CD5F5B" w:rsidP="00851CBC">
            <w:pPr>
              <w:spacing w:after="0" w:line="240" w:lineRule="auto"/>
              <w:ind w:left="75" w:firstLine="0"/>
            </w:pPr>
            <w:r>
              <w:t xml:space="preserve">Умение находить  в тексте </w:t>
            </w:r>
          </w:p>
          <w:p w:rsidR="008B385D" w:rsidRDefault="00CD5F5B" w:rsidP="00851CBC">
            <w:pPr>
              <w:spacing w:after="0" w:line="240" w:lineRule="auto"/>
              <w:ind w:left="75" w:right="117" w:firstLine="0"/>
            </w:pPr>
            <w:r>
              <w:t xml:space="preserve">необходимую информацию, составлять связный рассказ, анализируя  текст, умение цитировать. </w:t>
            </w:r>
          </w:p>
        </w:tc>
      </w:tr>
      <w:tr w:rsidR="008B385D">
        <w:trPr>
          <w:trHeight w:val="223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162" w:line="309" w:lineRule="auto"/>
              <w:ind w:left="70" w:firstLine="0"/>
            </w:pPr>
            <w:r>
              <w:t xml:space="preserve">5.Актуализация знаний </w:t>
            </w:r>
          </w:p>
          <w:p w:rsidR="008B385D" w:rsidRDefault="00CD5F5B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246" w:line="286" w:lineRule="auto"/>
              <w:ind w:left="70" w:firstLine="0"/>
            </w:pPr>
            <w:r>
              <w:t xml:space="preserve">- Почему же события, описанные около 500 лет назад, заставляют волноваться сердца современных читателей? </w:t>
            </w:r>
          </w:p>
          <w:p w:rsidR="008B385D" w:rsidRDefault="00CD5F5B">
            <w:pPr>
              <w:spacing w:after="0" w:line="259" w:lineRule="auto"/>
              <w:ind w:left="70" w:firstLine="0"/>
            </w:pPr>
            <w:r>
              <w:rPr>
                <w:b/>
                <w:sz w:val="28"/>
              </w:rPr>
              <w:t>Слайд №7</w:t>
            </w:r>
            <w: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52" w:line="272" w:lineRule="auto"/>
              <w:ind w:left="110" w:firstLine="0"/>
            </w:pPr>
            <w:r>
              <w:t xml:space="preserve">Учащиеся высказывают  своё мнение (произведение </w:t>
            </w:r>
          </w:p>
          <w:p w:rsidR="008B385D" w:rsidRDefault="00CD5F5B">
            <w:pPr>
              <w:spacing w:after="15" w:line="259" w:lineRule="auto"/>
              <w:ind w:left="70" w:firstLine="0"/>
            </w:pPr>
            <w:r>
              <w:t xml:space="preserve">поднимает актуальный  </w:t>
            </w:r>
          </w:p>
          <w:p w:rsidR="008B385D" w:rsidRDefault="00CD5F5B">
            <w:pPr>
              <w:spacing w:after="20" w:line="259" w:lineRule="auto"/>
              <w:ind w:left="110" w:firstLine="0"/>
            </w:pPr>
            <w:r>
              <w:t xml:space="preserve">вопрос семейного счастья, </w:t>
            </w:r>
          </w:p>
          <w:p w:rsidR="008B385D" w:rsidRDefault="00CD5F5B">
            <w:pPr>
              <w:spacing w:after="4" w:line="312" w:lineRule="auto"/>
              <w:ind w:left="70" w:firstLine="0"/>
            </w:pPr>
            <w:r>
              <w:t xml:space="preserve">прославляет положительные нравственные качества,  </w:t>
            </w:r>
          </w:p>
          <w:p w:rsidR="008B385D" w:rsidRDefault="00CD5F5B">
            <w:pPr>
              <w:spacing w:after="0" w:line="259" w:lineRule="auto"/>
              <w:ind w:left="110" w:firstLine="0"/>
            </w:pPr>
            <w:r>
              <w:t xml:space="preserve">учит любить)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70" w:firstLine="0"/>
            </w:pPr>
            <w:r>
              <w:t xml:space="preserve">- А какие же человеческие качества ценились во все времена?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110" w:firstLine="0"/>
            </w:pPr>
            <w:r>
              <w:t>Учащиеся</w:t>
            </w:r>
            <w:r w:rsidR="00AE1D53">
              <w:t>,</w:t>
            </w:r>
            <w:r>
              <w:t xml:space="preserve"> высказывают  своё мнение.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>
        <w:trPr>
          <w:trHeight w:val="31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714067">
            <w:pPr>
              <w:spacing w:after="0" w:line="240" w:lineRule="auto"/>
              <w:ind w:left="70" w:firstLine="0"/>
            </w:pPr>
            <w:r>
              <w:t xml:space="preserve">6. Проверка исследовательск ого домашнего задания. Результаты соцопроса.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714067">
            <w:pPr>
              <w:spacing w:after="0" w:line="240" w:lineRule="auto"/>
              <w:ind w:left="70" w:firstLine="0"/>
            </w:pPr>
            <w:r>
              <w:t xml:space="preserve">- Какие из этих качеств особенно ценны в семейной жизни? Давайте посмотрим результаты вашего  мини-исследования. </w:t>
            </w:r>
          </w:p>
          <w:p w:rsidR="008B385D" w:rsidRDefault="00CD5F5B" w:rsidP="00714067">
            <w:pPr>
              <w:spacing w:after="241" w:line="240" w:lineRule="auto"/>
              <w:ind w:left="70" w:firstLine="0"/>
            </w:pPr>
            <w:r>
              <w:t xml:space="preserve">Учитель организует выступление групп. </w:t>
            </w:r>
          </w:p>
          <w:p w:rsidR="008B385D" w:rsidRDefault="00CD5F5B">
            <w:pPr>
              <w:spacing w:after="0" w:line="259" w:lineRule="auto"/>
              <w:ind w:left="70" w:firstLine="0"/>
            </w:pPr>
            <w:r>
              <w:rPr>
                <w:b/>
                <w:sz w:val="28"/>
              </w:rPr>
              <w:t xml:space="preserve">Слайд №8.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76" w:lineRule="auto"/>
              <w:ind w:left="70" w:firstLine="0"/>
            </w:pPr>
            <w:r>
              <w:t xml:space="preserve">Группы представляют результаты </w:t>
            </w:r>
          </w:p>
          <w:p w:rsidR="008B385D" w:rsidRDefault="00CD5F5B">
            <w:pPr>
              <w:spacing w:after="0" w:line="259" w:lineRule="auto"/>
              <w:ind w:left="70" w:right="283" w:firstLine="0"/>
              <w:jc w:val="both"/>
            </w:pPr>
            <w:r>
              <w:t xml:space="preserve">социологического опроса «Какими качествами, по вашему мнению, должны обладать мужчина и женщина, чтобы создать и сохранить счастливую семью?»  в виде диаграммы.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>
        <w:trPr>
          <w:trHeight w:val="194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59" w:lineRule="auto"/>
              <w:ind w:left="70" w:firstLine="0"/>
            </w:pPr>
            <w:r>
              <w:t xml:space="preserve">7. </w:t>
            </w:r>
          </w:p>
          <w:p w:rsidR="008B385D" w:rsidRDefault="00CD5F5B" w:rsidP="00065719">
            <w:pPr>
              <w:spacing w:after="0" w:line="240" w:lineRule="auto"/>
              <w:ind w:left="70" w:firstLine="0"/>
            </w:pPr>
            <w:r>
              <w:t xml:space="preserve">Аналитическая работа с текстом </w:t>
            </w:r>
          </w:p>
          <w:p w:rsidR="008B385D" w:rsidRDefault="00CD5F5B" w:rsidP="00065719">
            <w:pPr>
              <w:spacing w:after="0" w:line="240" w:lineRule="auto"/>
              <w:ind w:left="70" w:firstLine="0"/>
            </w:pPr>
            <w:r>
              <w:t xml:space="preserve">«Повести о </w:t>
            </w:r>
          </w:p>
          <w:p w:rsidR="008B385D" w:rsidRDefault="00CD5F5B" w:rsidP="00065719">
            <w:pPr>
              <w:spacing w:after="0" w:line="240" w:lineRule="auto"/>
              <w:ind w:left="70" w:firstLine="0"/>
            </w:pPr>
            <w:r>
              <w:t xml:space="preserve">Петре и </w:t>
            </w:r>
          </w:p>
          <w:p w:rsidR="008B385D" w:rsidRDefault="00CD5F5B" w:rsidP="00065719">
            <w:pPr>
              <w:spacing w:after="0" w:line="240" w:lineRule="auto"/>
              <w:ind w:left="70" w:firstLine="0"/>
            </w:pPr>
            <w:r>
              <w:t xml:space="preserve">Февронии» </w:t>
            </w:r>
          </w:p>
          <w:p w:rsidR="008B385D" w:rsidRDefault="00CD5F5B" w:rsidP="00065719">
            <w:pPr>
              <w:spacing w:after="0" w:line="240" w:lineRule="auto"/>
              <w:ind w:left="70" w:firstLine="0"/>
            </w:pPr>
            <w:r>
              <w:t xml:space="preserve"> </w:t>
            </w:r>
          </w:p>
          <w:p w:rsidR="008B385D" w:rsidRDefault="00CD5F5B" w:rsidP="00065719">
            <w:pPr>
              <w:spacing w:after="0" w:line="259" w:lineRule="auto"/>
              <w:ind w:left="70" w:firstLine="0"/>
            </w:pPr>
            <w:r>
              <w:t xml:space="preserve"> </w:t>
            </w:r>
          </w:p>
          <w:p w:rsidR="008B385D" w:rsidRDefault="00CD5F5B" w:rsidP="00065719">
            <w:pPr>
              <w:spacing w:after="0" w:line="259" w:lineRule="auto"/>
              <w:ind w:left="70" w:firstLine="0"/>
            </w:pPr>
            <w:r>
              <w:t xml:space="preserve"> </w:t>
            </w:r>
          </w:p>
          <w:p w:rsidR="008B385D" w:rsidRDefault="00CD5F5B" w:rsidP="00065719">
            <w:pPr>
              <w:spacing w:after="0" w:line="259" w:lineRule="auto"/>
              <w:ind w:left="70" w:firstLine="0"/>
            </w:pPr>
            <w:r>
              <w:t xml:space="preserve"> </w:t>
            </w:r>
          </w:p>
          <w:p w:rsidR="008B385D" w:rsidRDefault="00CD5F5B" w:rsidP="00065719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70" w:right="140" w:firstLine="0"/>
              <w:jc w:val="both"/>
            </w:pPr>
            <w:r>
              <w:t xml:space="preserve">Учитель предлагает найти в тексте подтверждение тому, что Пётр и Феврония обладали названными выше  качествами.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70" w:right="88" w:firstLine="0"/>
              <w:jc w:val="both"/>
            </w:pPr>
            <w:r>
              <w:t xml:space="preserve">Ученики работают в группах, заполняют предложенные таблицы, используя подготовленные дома цитаты (1,2 группы о Петре, 3,4 – о Февронии):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</w:tr>
      <w:tr w:rsidR="008B385D" w:rsidTr="00195CD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195CDC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Качества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E4" w:rsidRDefault="00195CDC" w:rsidP="0006571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Подт</w:t>
            </w:r>
            <w:r w:rsidR="00CD5F5B">
              <w:rPr>
                <w:b/>
              </w:rPr>
              <w:t>верж</w:t>
            </w:r>
            <w:r w:rsidR="003128E4">
              <w:rPr>
                <w:b/>
              </w:rPr>
              <w:t>-</w:t>
            </w:r>
          </w:p>
          <w:p w:rsidR="008B385D" w:rsidRDefault="003128E4" w:rsidP="00065719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д</w:t>
            </w:r>
            <w:r w:rsidR="00CD5F5B">
              <w:rPr>
                <w:b/>
              </w:rPr>
              <w:t xml:space="preserve">ение 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</w:tr>
      <w:tr w:rsidR="008B385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0" w:firstLine="0"/>
              <w:jc w:val="center"/>
            </w:pPr>
            <w:r>
              <w:t xml:space="preserve">Любовь, верность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85D" w:rsidRDefault="00CD5F5B" w:rsidP="00065719">
            <w:pPr>
              <w:spacing w:after="0" w:line="240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</w:tr>
      <w:tr w:rsidR="008B385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0" w:firstLine="0"/>
              <w:jc w:val="center"/>
            </w:pPr>
            <w:r>
              <w:t xml:space="preserve">Умение прощать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85D" w:rsidRDefault="00CD5F5B" w:rsidP="00065719">
            <w:pPr>
              <w:spacing w:after="0" w:line="240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</w:tr>
      <w:tr w:rsidR="008B385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0" w:right="16" w:firstLine="0"/>
              <w:jc w:val="center"/>
            </w:pPr>
            <w:r>
              <w:t xml:space="preserve">Доброта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</w:tr>
      <w:tr w:rsidR="008B385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180" w:firstLine="0"/>
            </w:pPr>
            <w:r>
              <w:t xml:space="preserve">Мудрость </w:t>
            </w:r>
          </w:p>
          <w:p w:rsidR="008B385D" w:rsidRDefault="00CD5F5B" w:rsidP="00065719">
            <w:pPr>
              <w:spacing w:after="0" w:line="240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CD5F5B" w:rsidP="00065719">
            <w:pPr>
              <w:spacing w:after="0" w:line="240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 w:rsidP="00065719">
            <w:pPr>
              <w:spacing w:after="0" w:line="259" w:lineRule="auto"/>
              <w:ind w:left="0" w:firstLine="0"/>
            </w:pPr>
          </w:p>
        </w:tc>
      </w:tr>
      <w:tr w:rsidR="008B385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195CDC">
            <w:pPr>
              <w:spacing w:after="0" w:line="259" w:lineRule="auto"/>
              <w:ind w:left="0" w:firstLine="0"/>
            </w:pPr>
            <w:r>
              <w:t xml:space="preserve">Результаты работы (заполненные </w:t>
            </w:r>
            <w:r w:rsidR="00195CDC">
              <w:t>таблицы) представляются  публично с помощью документ камеры.</w:t>
            </w:r>
            <w:r w:rsidR="00195CDC">
              <w:rPr>
                <w:b/>
                <w:sz w:val="28"/>
              </w:rPr>
              <w:t xml:space="preserve"> Слайды №9, 10.</w:t>
            </w:r>
          </w:p>
        </w:tc>
        <w:tc>
          <w:tcPr>
            <w:tcW w:w="31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DC" w:rsidRDefault="00CD5F5B" w:rsidP="00195CDC">
            <w:pPr>
              <w:spacing w:after="240" w:line="311" w:lineRule="auto"/>
              <w:ind w:left="0" w:firstLine="0"/>
            </w:pPr>
            <w:r>
              <w:t xml:space="preserve">Учащиеся групп обсуждают </w:t>
            </w:r>
            <w:r w:rsidR="00195CDC">
              <w:t xml:space="preserve">ответы друг друга, дополняют. </w:t>
            </w:r>
          </w:p>
          <w:p w:rsidR="008B385D" w:rsidRDefault="008B385D">
            <w:pPr>
              <w:spacing w:after="0" w:line="259" w:lineRule="auto"/>
              <w:ind w:left="11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</w:tbl>
    <w:p w:rsidR="008B385D" w:rsidRDefault="008B385D">
      <w:pPr>
        <w:spacing w:after="0" w:line="259" w:lineRule="auto"/>
        <w:ind w:left="-1136" w:right="11139" w:firstLine="0"/>
      </w:pPr>
    </w:p>
    <w:tbl>
      <w:tblPr>
        <w:tblStyle w:val="TableGrid"/>
        <w:tblW w:w="11060" w:type="dxa"/>
        <w:tblInd w:w="-851" w:type="dxa"/>
        <w:tblCellMar>
          <w:top w:w="16" w:type="dxa"/>
          <w:left w:w="105" w:type="dxa"/>
          <w:right w:w="17" w:type="dxa"/>
        </w:tblCellMar>
        <w:tblLook w:val="04A0" w:firstRow="1" w:lastRow="0" w:firstColumn="1" w:lastColumn="0" w:noHBand="0" w:noVBand="1"/>
      </w:tblPr>
      <w:tblGrid>
        <w:gridCol w:w="1986"/>
        <w:gridCol w:w="3832"/>
        <w:gridCol w:w="3116"/>
        <w:gridCol w:w="2126"/>
      </w:tblGrid>
      <w:tr w:rsidR="008B385D">
        <w:trPr>
          <w:trHeight w:val="120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215" w:line="259" w:lineRule="auto"/>
              <w:ind w:left="0" w:firstLine="0"/>
            </w:pPr>
            <w:r>
              <w:t xml:space="preserve"> </w:t>
            </w:r>
          </w:p>
          <w:p w:rsidR="008B385D" w:rsidRDefault="00CD5F5B">
            <w:pPr>
              <w:spacing w:after="220" w:line="259" w:lineRule="auto"/>
              <w:ind w:left="0" w:firstLine="0"/>
            </w:pPr>
            <w:r>
              <w:t xml:space="preserve"> </w:t>
            </w:r>
          </w:p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E369D6">
            <w:pPr>
              <w:spacing w:after="0" w:line="259" w:lineRule="auto"/>
              <w:ind w:left="0" w:right="307" w:firstLine="0"/>
              <w:jc w:val="both"/>
            </w:pPr>
            <w:r>
              <w:t xml:space="preserve">- Ребята, а какими ещё нравственными качествами обладали Пётр и Феврония?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E369D6">
            <w:pPr>
              <w:spacing w:after="0" w:line="259" w:lineRule="auto"/>
              <w:ind w:left="0" w:firstLine="0"/>
            </w:pPr>
            <w:r>
              <w:t>-Смирение, религиозность, верность христианским заповедям, самоотверженность.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8B385D">
        <w:trPr>
          <w:trHeight w:val="2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46" w:line="238" w:lineRule="auto"/>
              <w:ind w:left="0" w:right="585" w:firstLine="0"/>
              <w:jc w:val="both"/>
            </w:pPr>
            <w:r>
              <w:t xml:space="preserve">- В чем находит свое высшее выражение неиссякаемая сила взаимной любви Петра и </w:t>
            </w:r>
          </w:p>
          <w:p w:rsidR="00E369D6" w:rsidRDefault="00CD5F5B">
            <w:pPr>
              <w:spacing w:after="219" w:line="259" w:lineRule="auto"/>
              <w:ind w:left="0" w:firstLine="0"/>
            </w:pPr>
            <w:r>
              <w:t xml:space="preserve">Февронии? Где кульминационный момент повести? </w:t>
            </w:r>
          </w:p>
          <w:p w:rsidR="008B385D" w:rsidRDefault="00CD5F5B">
            <w:pPr>
              <w:spacing w:after="219" w:line="259" w:lineRule="auto"/>
              <w:ind w:left="0" w:firstLine="0"/>
            </w:pPr>
            <w:r>
              <w:rPr>
                <w:b/>
                <w:sz w:val="28"/>
              </w:rPr>
              <w:t>Слайд №11.</w:t>
            </w:r>
            <w:r>
              <w:t xml:space="preserve"> </w:t>
            </w:r>
          </w:p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firstLine="40"/>
            </w:pPr>
            <w:r>
              <w:t xml:space="preserve">-Оба супруга, не мысля возможности пережить друг друга, умирают в один и тот же день и час и не разлучаются даже после смерти, наперекор тем, кто пытался их разлучить.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>
        <w:trPr>
          <w:trHeight w:val="3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- Последний эпизод земной жизни </w:t>
            </w:r>
          </w:p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Петра и Февронии, по свидетельству автора «Повести», произвел огромное впечатление на их современников. Бог посылает супругам, пожалуй, главную милость, о которой могут мечтать два любящих человека: прожив вместе долгую жизнь, Петр и Феврония умирают практически одновременно.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>
        <w:trPr>
          <w:trHeight w:val="166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E369D6" w:rsidP="00E369D6">
            <w:pPr>
              <w:spacing w:after="0" w:line="240" w:lineRule="auto"/>
              <w:ind w:left="0" w:right="69" w:firstLine="0"/>
            </w:pPr>
            <w:r>
              <w:t>8.</w:t>
            </w:r>
            <w:r w:rsidR="00CD5F5B">
              <w:t xml:space="preserve">Просмотр фрагмента из видеофильма </w:t>
            </w:r>
          </w:p>
          <w:p w:rsidR="008B385D" w:rsidRDefault="00CD5F5B" w:rsidP="00E369D6">
            <w:pPr>
              <w:tabs>
                <w:tab w:val="center" w:pos="310"/>
                <w:tab w:val="center" w:pos="1699"/>
              </w:tabs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«Петр </w:t>
            </w:r>
            <w:r>
              <w:tab/>
              <w:t xml:space="preserve">и </w:t>
            </w:r>
          </w:p>
          <w:p w:rsidR="008B385D" w:rsidRDefault="00CD5F5B" w:rsidP="00E369D6">
            <w:pPr>
              <w:spacing w:after="0" w:line="240" w:lineRule="auto"/>
              <w:ind w:left="0" w:firstLine="0"/>
            </w:pPr>
            <w:r>
              <w:t xml:space="preserve">Феврония. </w:t>
            </w:r>
          </w:p>
          <w:p w:rsidR="008B385D" w:rsidRDefault="00CD5F5B" w:rsidP="00E369D6">
            <w:pPr>
              <w:spacing w:after="0" w:line="240" w:lineRule="auto"/>
              <w:ind w:left="0" w:right="64" w:firstLine="0"/>
            </w:pPr>
            <w:r>
              <w:t xml:space="preserve">История любви и верности». Эпизод «Смерть Петра </w:t>
            </w:r>
            <w:r>
              <w:tab/>
              <w:t xml:space="preserve">и </w:t>
            </w:r>
          </w:p>
          <w:p w:rsidR="008B385D" w:rsidRDefault="00CD5F5B" w:rsidP="00E369D6">
            <w:pPr>
              <w:spacing w:after="0" w:line="240" w:lineRule="auto"/>
              <w:ind w:left="0" w:firstLine="0"/>
            </w:pPr>
            <w:r>
              <w:t>Февронии».</w:t>
            </w:r>
            <w:r>
              <w:rPr>
                <w:b/>
              </w:rPr>
              <w:t xml:space="preserve"> </w:t>
            </w:r>
          </w:p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right="74" w:firstLine="0"/>
              <w:jc w:val="both"/>
            </w:pPr>
            <w:r>
              <w:t xml:space="preserve">Учитель предлагает ребятам просмотреть отрывок из видеофильма и ответить на вопрос: Как вы понимаете слова: «Любовь, которая победила смерть»?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 w:rsidP="00E369D6">
            <w:pPr>
              <w:spacing w:after="0" w:line="315" w:lineRule="auto"/>
              <w:ind w:left="0" w:firstLine="0"/>
            </w:pPr>
            <w:r>
              <w:t xml:space="preserve">Просматривают видеофрагмент. Отвечают </w:t>
            </w:r>
          </w:p>
          <w:p w:rsidR="008B385D" w:rsidRDefault="00CD5F5B">
            <w:pPr>
              <w:spacing w:after="0" w:line="259" w:lineRule="auto"/>
              <w:ind w:left="40" w:firstLine="0"/>
            </w:pPr>
            <w:r>
              <w:t xml:space="preserve">на вопрос, формулируя  своё мнение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8B385D">
        <w:trPr>
          <w:trHeight w:val="36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E369D6">
            <w:pPr>
              <w:spacing w:after="0" w:line="320" w:lineRule="auto"/>
              <w:ind w:left="0" w:firstLine="0"/>
            </w:pPr>
            <w:r>
              <w:t xml:space="preserve">Учитель </w:t>
            </w:r>
            <w:r>
              <w:tab/>
              <w:t xml:space="preserve">обобщает </w:t>
            </w:r>
            <w:r w:rsidR="00CD5F5B">
              <w:t xml:space="preserve">сказанное ребятами:  </w:t>
            </w:r>
          </w:p>
          <w:p w:rsidR="008B385D" w:rsidRDefault="00100A77">
            <w:pPr>
              <w:spacing w:after="0" w:line="259" w:lineRule="auto"/>
              <w:ind w:left="0" w:right="71" w:firstLine="0"/>
              <w:jc w:val="both"/>
            </w:pPr>
            <w:r>
              <w:t>-</w:t>
            </w:r>
            <w:r w:rsidR="00CD5F5B">
              <w:t xml:space="preserve">В современном обществе распространено такое явление как развод, это немыслимо для христианского брака, потому что твоя «половинка» предназначена тебе Богом. Венчающийся в церкви христианин осознает, что он связывает себя с супругом до конца жизни, и должен стойко переносить те испытания, которые ему выпадут в семейной жизни.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4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  <w:tr w:rsidR="00507F54" w:rsidTr="00EC4954">
        <w:trPr>
          <w:trHeight w:val="338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F54" w:rsidRDefault="00507F54">
            <w:pPr>
              <w:spacing w:after="240" w:line="311" w:lineRule="auto"/>
              <w:ind w:left="0" w:firstLine="0"/>
            </w:pPr>
            <w:r>
              <w:lastRenderedPageBreak/>
              <w:t xml:space="preserve">9. Подведение итогов урока </w:t>
            </w:r>
          </w:p>
          <w:p w:rsidR="00507F54" w:rsidRDefault="00507F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F54" w:rsidRPr="00100A77" w:rsidRDefault="00507F54" w:rsidP="00100A77">
            <w:pPr>
              <w:spacing w:after="0" w:line="240" w:lineRule="auto"/>
              <w:ind w:left="0" w:right="60" w:firstLine="0"/>
              <w:jc w:val="both"/>
              <w:rPr>
                <w:szCs w:val="24"/>
              </w:rPr>
            </w:pPr>
            <w:r w:rsidRPr="00100A77">
              <w:rPr>
                <w:szCs w:val="24"/>
              </w:rPr>
              <w:t xml:space="preserve">Учитель предлагает ребятам сделать вывод: какие духовные ценности лежат в основе христианского брака?  Учитель выясняет, достигнута ли на уроке цель. </w:t>
            </w:r>
          </w:p>
          <w:p w:rsidR="00507F54" w:rsidRPr="00100A77" w:rsidRDefault="00507F54" w:rsidP="00100A77">
            <w:pPr>
              <w:spacing w:after="0" w:line="240" w:lineRule="auto"/>
              <w:ind w:left="0" w:right="60" w:firstLine="0"/>
              <w:jc w:val="both"/>
              <w:rPr>
                <w:szCs w:val="24"/>
              </w:rPr>
            </w:pPr>
            <w:r w:rsidRPr="00100A77">
              <w:rPr>
                <w:szCs w:val="24"/>
              </w:rPr>
              <w:t xml:space="preserve">Задаёт домашнее задание: написать небольшое сочинение  (4-5 предложений) на тему «Чему учат нас герои древнерусской повести о </w:t>
            </w:r>
          </w:p>
          <w:p w:rsidR="00507F54" w:rsidRDefault="00507F54" w:rsidP="00100A77">
            <w:pPr>
              <w:spacing w:after="0" w:line="240" w:lineRule="auto"/>
              <w:ind w:left="0" w:firstLine="0"/>
              <w:rPr>
                <w:szCs w:val="24"/>
              </w:rPr>
            </w:pPr>
            <w:r w:rsidRPr="00100A77">
              <w:rPr>
                <w:szCs w:val="24"/>
              </w:rPr>
              <w:t xml:space="preserve">Петре и Февронии». </w:t>
            </w:r>
          </w:p>
          <w:p w:rsidR="00507F54" w:rsidRPr="0040202E" w:rsidRDefault="00507F54" w:rsidP="0040202E">
            <w:pPr>
              <w:spacing w:after="0" w:line="240" w:lineRule="auto"/>
              <w:ind w:left="0" w:firstLine="0"/>
              <w:rPr>
                <w:szCs w:val="24"/>
              </w:rPr>
            </w:pPr>
            <w:r w:rsidRPr="00100A77">
              <w:rPr>
                <w:b/>
                <w:szCs w:val="24"/>
              </w:rPr>
              <w:t>Слайд №12.</w:t>
            </w:r>
          </w:p>
          <w:p w:rsidR="00507F54" w:rsidRPr="0040202E" w:rsidRDefault="00507F54" w:rsidP="0036541A">
            <w:pPr>
              <w:spacing w:after="0" w:line="259" w:lineRule="auto"/>
              <w:ind w:left="0"/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F54" w:rsidRDefault="00507F54" w:rsidP="00100A77">
            <w:pPr>
              <w:tabs>
                <w:tab w:val="center" w:pos="737"/>
                <w:tab w:val="center" w:pos="2591"/>
              </w:tabs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Формулируют </w:t>
            </w:r>
            <w:r>
              <w:tab/>
              <w:t xml:space="preserve">вывод </w:t>
            </w:r>
          </w:p>
          <w:p w:rsidR="00507F54" w:rsidRDefault="00507F54" w:rsidP="00100A77">
            <w:pPr>
              <w:spacing w:after="0" w:line="240" w:lineRule="auto"/>
              <w:ind w:left="0" w:right="92" w:firstLine="0"/>
              <w:jc w:val="both"/>
            </w:pPr>
            <w:r>
              <w:t xml:space="preserve">(Такие духовные ценности как верность, терпение, взаимопомощь в физической и духовной жизни, честность и любовь между супругами, а так же их совместная забота о духовных и материальных благах своей семьи).  </w:t>
            </w:r>
          </w:p>
          <w:p w:rsidR="00507F54" w:rsidRDefault="00507F54" w:rsidP="00EC4954">
            <w:pPr>
              <w:spacing w:after="0" w:line="259" w:lineRule="auto"/>
              <w:ind w:left="0" w:right="91"/>
              <w:jc w:val="both"/>
            </w:pPr>
            <w:r>
              <w:t xml:space="preserve">Учащиеся заполняют рабочий лист, где оценивают самых активных учащихся, оценивают работу класса и свою работу на уроке.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4" w:rsidRDefault="00507F54">
            <w:pPr>
              <w:spacing w:after="160" w:line="259" w:lineRule="auto"/>
              <w:ind w:left="0" w:firstLine="0"/>
            </w:pPr>
          </w:p>
        </w:tc>
      </w:tr>
      <w:tr w:rsidR="00507F54" w:rsidTr="00AA0794">
        <w:trPr>
          <w:trHeight w:val="1247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4" w:rsidRDefault="00507F54">
            <w:pPr>
              <w:spacing w:after="160" w:line="259" w:lineRule="auto"/>
              <w:ind w:left="0" w:firstLine="0"/>
            </w:pPr>
          </w:p>
        </w:tc>
        <w:tc>
          <w:tcPr>
            <w:tcW w:w="3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4" w:rsidRDefault="00507F5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4" w:rsidRDefault="00507F54">
            <w:pPr>
              <w:spacing w:after="0" w:line="259" w:lineRule="auto"/>
              <w:ind w:left="0" w:right="91" w:firstLine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F54" w:rsidRDefault="00507F54">
            <w:pPr>
              <w:spacing w:after="160" w:line="259" w:lineRule="auto"/>
              <w:ind w:left="0" w:firstLine="0"/>
            </w:pPr>
          </w:p>
        </w:tc>
      </w:tr>
      <w:tr w:rsidR="008B385D" w:rsidTr="0040202E">
        <w:trPr>
          <w:trHeight w:val="19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300" w:line="259" w:lineRule="auto"/>
              <w:ind w:left="0" w:firstLine="0"/>
            </w:pPr>
            <w:r>
              <w:t xml:space="preserve">10. Рефлексия </w:t>
            </w:r>
          </w:p>
          <w:p w:rsidR="008B385D" w:rsidRDefault="00CD5F5B">
            <w:pPr>
              <w:spacing w:after="215" w:line="259" w:lineRule="auto"/>
              <w:ind w:left="0" w:firstLine="0"/>
            </w:pPr>
            <w:r>
              <w:t xml:space="preserve"> </w:t>
            </w:r>
          </w:p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right="355" w:firstLine="0"/>
              <w:jc w:val="both"/>
            </w:pPr>
            <w:r>
              <w:t xml:space="preserve">Задание «Уроки Петра и Февронии».  На лепестках ромашки напишите качества, которым нас учат Пётр и Феврония Муромские и которые очень важны в счастливой семейной жизни.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D" w:rsidRDefault="00CD5F5B">
            <w:pPr>
              <w:spacing w:after="0" w:line="259" w:lineRule="auto"/>
              <w:ind w:left="0" w:firstLine="0"/>
            </w:pPr>
            <w:r>
              <w:t xml:space="preserve">В заключение урока дети прослушивают песню «Ромашковые поля» и клеят на доску свои ромашки.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85D" w:rsidRDefault="008B385D">
            <w:pPr>
              <w:spacing w:after="160" w:line="259" w:lineRule="auto"/>
              <w:ind w:left="0" w:firstLine="0"/>
            </w:pPr>
          </w:p>
        </w:tc>
      </w:tr>
    </w:tbl>
    <w:p w:rsidR="008B385D" w:rsidRDefault="00507C72" w:rsidP="002027FF">
      <w:pPr>
        <w:spacing w:after="215" w:line="259" w:lineRule="auto"/>
        <w:ind w:left="0" w:firstLine="0"/>
      </w:pPr>
      <w:r>
        <w:t xml:space="preserve"> </w:t>
      </w:r>
      <w:r w:rsidR="00CD5F5B">
        <w:t xml:space="preserve">Приложение №1. </w:t>
      </w:r>
    </w:p>
    <w:p w:rsidR="008B385D" w:rsidRDefault="00CD5F5B" w:rsidP="002027FF">
      <w:pPr>
        <w:spacing w:after="348" w:line="259" w:lineRule="auto"/>
        <w:ind w:left="0" w:right="86" w:firstLine="0"/>
        <w:jc w:val="center"/>
      </w:pPr>
      <w:r>
        <w:rPr>
          <w:b/>
        </w:rPr>
        <w:t>Кейс по «Повести о Петре и Февронии Муромских».</w:t>
      </w:r>
    </w:p>
    <w:p w:rsidR="008B385D" w:rsidRDefault="00CD5F5B">
      <w:pPr>
        <w:spacing w:after="292"/>
        <w:ind w:right="61"/>
      </w:pPr>
      <w:r>
        <w:rPr>
          <w:b/>
        </w:rPr>
        <w:t>Проблема:</w:t>
      </w:r>
      <w:r>
        <w:t xml:space="preserve"> Как сохранить мир и счастье в семье, несмотря на жизненные трудности? </w:t>
      </w:r>
    </w:p>
    <w:p w:rsidR="008B385D" w:rsidRDefault="00CD5F5B">
      <w:pPr>
        <w:spacing w:after="294"/>
        <w:ind w:right="61"/>
      </w:pPr>
      <w:r>
        <w:rPr>
          <w:b/>
        </w:rPr>
        <w:t>Ситуация:</w:t>
      </w:r>
      <w:r>
        <w:t xml:space="preserve"> Брак совершенно разных и по происхождению, и по образованию людей, который, казалось, заранее был обречён, становится гимном семье, любви и верности, несмотря на огромные жизненные трудности.  </w:t>
      </w:r>
    </w:p>
    <w:p w:rsidR="008B385D" w:rsidRDefault="00CD5F5B">
      <w:pPr>
        <w:spacing w:after="296"/>
        <w:ind w:right="61"/>
      </w:pPr>
      <w:r>
        <w:rPr>
          <w:b/>
        </w:rPr>
        <w:t>Проблемный вопрос</w:t>
      </w:r>
      <w:r>
        <w:t xml:space="preserve">: Как им удалось этого добиться? </w:t>
      </w:r>
    </w:p>
    <w:p w:rsidR="008B385D" w:rsidRDefault="00CD5F5B">
      <w:pPr>
        <w:spacing w:after="293"/>
        <w:ind w:right="61"/>
      </w:pPr>
      <w:r>
        <w:t xml:space="preserve">Учебные задачи: </w:t>
      </w:r>
    </w:p>
    <w:p w:rsidR="008B385D" w:rsidRDefault="00CD5F5B">
      <w:pPr>
        <w:numPr>
          <w:ilvl w:val="1"/>
          <w:numId w:val="3"/>
        </w:numPr>
        <w:ind w:right="61" w:hanging="351"/>
      </w:pPr>
      <w:r>
        <w:t xml:space="preserve">Прочитайте «Повесть о Петре и Февронии Муромских» </w:t>
      </w:r>
    </w:p>
    <w:p w:rsidR="008B385D" w:rsidRDefault="00CD5F5B">
      <w:pPr>
        <w:numPr>
          <w:ilvl w:val="1"/>
          <w:numId w:val="3"/>
        </w:numPr>
        <w:spacing w:after="52"/>
        <w:ind w:right="61" w:hanging="351"/>
      </w:pPr>
      <w:r>
        <w:t>Обратитесь к сайту</w:t>
      </w:r>
      <w:hyperlink r:id="rId19">
        <w:r>
          <w:t xml:space="preserve"> </w:t>
        </w:r>
      </w:hyperlink>
      <w:hyperlink r:id="rId20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http://domashnij</w:t>
        </w:r>
      </w:hyperlink>
      <w:hyperlink r:id="rId21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22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portal.ru/iz</w:t>
        </w:r>
      </w:hyperlink>
      <w:hyperlink r:id="rId23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24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gizni/1569</w:t>
        </w:r>
      </w:hyperlink>
      <w:hyperlink r:id="rId25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26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petr</w:t>
        </w:r>
      </w:hyperlink>
      <w:hyperlink r:id="rId27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28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i</w:t>
        </w:r>
      </w:hyperlink>
      <w:hyperlink r:id="rId29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30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fevronija.html</w:t>
        </w:r>
      </w:hyperlink>
      <w:hyperlink r:id="rId31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  <w:r>
        <w:t xml:space="preserve">и сделайте небольшое сообшение о исторической основе «Повести о Петре и Февронии Муромских» </w:t>
      </w:r>
    </w:p>
    <w:p w:rsidR="002027FF" w:rsidRDefault="00CD5F5B" w:rsidP="002027FF">
      <w:pPr>
        <w:numPr>
          <w:ilvl w:val="1"/>
          <w:numId w:val="3"/>
        </w:numPr>
        <w:spacing w:after="291"/>
        <w:ind w:right="61" w:hanging="351"/>
      </w:pPr>
      <w:r>
        <w:t xml:space="preserve">Проведите небольшой (10-15 респондентов) социологический опрос: Какими качествами, по вашему мнению, должны обладать мужчина и женщина, чтобы создать и сохранить счастливую семью?        </w:t>
      </w:r>
    </w:p>
    <w:p w:rsidR="008B385D" w:rsidRDefault="00CD5F5B" w:rsidP="002027FF">
      <w:pPr>
        <w:spacing w:after="291"/>
        <w:ind w:left="345" w:right="61" w:firstLine="0"/>
      </w:pPr>
      <w:r w:rsidRPr="002027FF">
        <w:rPr>
          <w:b/>
        </w:rPr>
        <w:t xml:space="preserve">Вопросы: </w:t>
      </w:r>
    </w:p>
    <w:p w:rsidR="008B385D" w:rsidRDefault="00CD5F5B">
      <w:pPr>
        <w:numPr>
          <w:ilvl w:val="1"/>
          <w:numId w:val="4"/>
        </w:numPr>
        <w:ind w:right="61" w:hanging="351"/>
      </w:pPr>
      <w:r>
        <w:t xml:space="preserve">Как  вы думаете, встреча Петра и Февронии была случайной или предопределённой? </w:t>
      </w:r>
    </w:p>
    <w:p w:rsidR="008B385D" w:rsidRDefault="00CD5F5B">
      <w:pPr>
        <w:numPr>
          <w:ilvl w:val="1"/>
          <w:numId w:val="4"/>
        </w:numPr>
        <w:ind w:right="61" w:hanging="351"/>
      </w:pPr>
      <w:r>
        <w:t xml:space="preserve">Какими нравственными качествами обладает Пётр? Подтвердите цитатами из текста. </w:t>
      </w:r>
    </w:p>
    <w:p w:rsidR="008B385D" w:rsidRDefault="00CD5F5B">
      <w:pPr>
        <w:numPr>
          <w:ilvl w:val="1"/>
          <w:numId w:val="4"/>
        </w:numPr>
        <w:ind w:right="61" w:hanging="351"/>
      </w:pPr>
      <w:r>
        <w:lastRenderedPageBreak/>
        <w:t xml:space="preserve">Какими нравственными качествами обладает Феврония?  Подтвердите цитатами из текста. </w:t>
      </w:r>
    </w:p>
    <w:p w:rsidR="008B385D" w:rsidRDefault="00CD5F5B">
      <w:pPr>
        <w:numPr>
          <w:ilvl w:val="1"/>
          <w:numId w:val="4"/>
        </w:numPr>
        <w:ind w:right="61" w:hanging="351"/>
      </w:pPr>
      <w:r>
        <w:t xml:space="preserve">Какие испытания встретились на жизненном пути Петра и Февронии? </w:t>
      </w:r>
    </w:p>
    <w:p w:rsidR="008B385D" w:rsidRDefault="00CD5F5B">
      <w:pPr>
        <w:numPr>
          <w:ilvl w:val="1"/>
          <w:numId w:val="4"/>
        </w:numPr>
        <w:ind w:right="61" w:hanging="351"/>
      </w:pPr>
      <w:r>
        <w:t xml:space="preserve">Что помогло Петру и Февронии выйти из этих испытаний и сохранить свою семью? </w:t>
      </w:r>
    </w:p>
    <w:p w:rsidR="008B385D" w:rsidRDefault="00CD5F5B">
      <w:pPr>
        <w:numPr>
          <w:ilvl w:val="1"/>
          <w:numId w:val="4"/>
        </w:numPr>
        <w:spacing w:after="293"/>
        <w:ind w:right="61" w:hanging="351"/>
      </w:pPr>
      <w:r>
        <w:t xml:space="preserve">Какой момент в повести можно считать кульминационным? </w:t>
      </w:r>
    </w:p>
    <w:p w:rsidR="008B385D" w:rsidRDefault="00CD5F5B">
      <w:pPr>
        <w:spacing w:after="283"/>
        <w:ind w:right="61"/>
      </w:pPr>
      <w:r>
        <w:rPr>
          <w:b/>
        </w:rPr>
        <w:t xml:space="preserve">Представление результата: </w:t>
      </w:r>
      <w:r>
        <w:t xml:space="preserve">1. Сообщение «Историческая основа повести» </w:t>
      </w:r>
    </w:p>
    <w:p w:rsidR="008B385D" w:rsidRDefault="00CD5F5B">
      <w:pPr>
        <w:numPr>
          <w:ilvl w:val="2"/>
          <w:numId w:val="2"/>
        </w:numPr>
        <w:spacing w:after="274"/>
        <w:ind w:right="61"/>
      </w:pPr>
      <w:r>
        <w:t xml:space="preserve">Диаграмма «Мужские и женские качества, имеющие приоритет в счастливой семейной жизни» </w:t>
      </w:r>
    </w:p>
    <w:p w:rsidR="008B385D" w:rsidRDefault="00CD5F5B">
      <w:pPr>
        <w:numPr>
          <w:ilvl w:val="2"/>
          <w:numId w:val="2"/>
        </w:numPr>
        <w:spacing w:after="243"/>
        <w:ind w:right="61"/>
      </w:pPr>
      <w:r>
        <w:t xml:space="preserve">Цитаты, подтверждающие нравственные качества Петра и Февронии. </w:t>
      </w:r>
    </w:p>
    <w:p w:rsidR="00C828D8" w:rsidRDefault="00CD5F5B" w:rsidP="00C828D8">
      <w:pPr>
        <w:spacing w:after="331"/>
        <w:ind w:left="0" w:right="61" w:firstLine="0"/>
      </w:pPr>
      <w:r>
        <w:t xml:space="preserve">Приложение №2. Сообщение учащихся об исторической основе повести. </w:t>
      </w:r>
    </w:p>
    <w:p w:rsidR="008B385D" w:rsidRDefault="00CD5F5B" w:rsidP="00C828D8">
      <w:pPr>
        <w:spacing w:after="331"/>
        <w:ind w:left="0" w:right="61" w:firstLine="0"/>
        <w:jc w:val="both"/>
      </w:pPr>
      <w:r>
        <w:t xml:space="preserve">- ХVI век - время образования единого Русского государства со стольным городом Москвой. За объединением Руси последовало объединение русской культуры. Под руководством митрополита Макария составляется обширное - 12 огромных томов - собрание всех чтомых, т.е. читавшихся, на Руси книг. Это собрание называлось "Великие Четьи-Минеи". </w:t>
      </w:r>
    </w:p>
    <w:p w:rsidR="008B385D" w:rsidRDefault="00CD5F5B" w:rsidP="00C828D8">
      <w:pPr>
        <w:ind w:right="61"/>
        <w:jc w:val="both"/>
      </w:pPr>
      <w:r>
        <w:t xml:space="preserve">В "Великих Четьи-Минеях" по порядку месяцев и дней излагались рассказы о жизни святых </w:t>
      </w:r>
    </w:p>
    <w:p w:rsidR="008B385D" w:rsidRDefault="00CD5F5B" w:rsidP="00C828D8">
      <w:pPr>
        <w:spacing w:after="271" w:line="249" w:lineRule="auto"/>
        <w:ind w:left="-5" w:right="-15"/>
        <w:jc w:val="both"/>
      </w:pPr>
      <w:r>
        <w:t xml:space="preserve">Православной церкви. Русская пословица гласит: "Не стоит город без святого, селение - без праведника. Старый г. Муром славился легендами.Здесь родились, жили и княжили 23 православных святых. Таким достижением не может похвастаться ни один город в мире. Но самой поэтичной из муромских легенд явилось сказание о мудрой деве, ставшей доброй и справедливой княгиней.  Оно и послужило основой для повести. Псковский Священник Ермолай (в иночестве Еразм) литературно обработал местные предания и создал повесть о Петре и Февронии Муромских. </w:t>
      </w:r>
    </w:p>
    <w:p w:rsidR="008B385D" w:rsidRDefault="00CD5F5B" w:rsidP="00C828D8">
      <w:pPr>
        <w:spacing w:after="314" w:line="249" w:lineRule="auto"/>
        <w:ind w:left="-5" w:right="88"/>
        <w:jc w:val="both"/>
      </w:pPr>
      <w:r>
        <w:t xml:space="preserve">До сих пор неизвестно, кого можно назвать прототипами героев. Но чаще всего, как мы выяснили, прототипом героя повести, князя Петра, называют князя Давида Юрьевича, правившего Муромом в начале 13 века. Он женился на крестьянке Ефросинии в благодарность за то, что она излечила его от болезни, от которой никто не мог излечить. Брак князя с простой крестьянкой вызвал злобные наветы, но супруги счастливо прожили до конца своих дней. Состарившись, они оба приняли монашество и умерли в 1228 году. </w:t>
      </w:r>
    </w:p>
    <w:p w:rsidR="008B385D" w:rsidRDefault="00CD5F5B" w:rsidP="00C828D8">
      <w:pPr>
        <w:ind w:right="61"/>
        <w:jc w:val="both"/>
      </w:pPr>
      <w:r>
        <w:t xml:space="preserve"> «Повесть о Петре и Февронии» стала любимым чтением средневековых русичей. Она была написана после канонизации Петра и Февронии на Московском церковном соборе в 1547 году. </w:t>
      </w:r>
    </w:p>
    <w:p w:rsidR="008B385D" w:rsidRDefault="00CD5F5B" w:rsidP="00C828D8">
      <w:pPr>
        <w:spacing w:after="291"/>
        <w:ind w:right="61"/>
        <w:jc w:val="both"/>
      </w:pPr>
      <w:r>
        <w:t xml:space="preserve">Сохранилось 150  списков повести, в которых эта история излагается во множестве вариантов. Использованные интернет-источники: </w:t>
      </w:r>
    </w:p>
    <w:p w:rsidR="008B385D" w:rsidRDefault="00765A8F">
      <w:pPr>
        <w:numPr>
          <w:ilvl w:val="0"/>
          <w:numId w:val="5"/>
        </w:numPr>
        <w:spacing w:after="29" w:line="259" w:lineRule="auto"/>
        <w:ind w:hanging="351"/>
      </w:pPr>
      <w:hyperlink r:id="rId32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http://pedsovet.org/component/option,com_mtree/task,viewlink/link_id,50886/Itemid,118/</w:t>
        </w:r>
      </w:hyperlink>
      <w:hyperlink r:id="rId33">
        <w:r w:rsidR="00CD5F5B">
          <w:rPr>
            <w:rFonts w:ascii="Calibri" w:eastAsia="Calibri" w:hAnsi="Calibri" w:cs="Calibri"/>
            <w:sz w:val="22"/>
          </w:rPr>
          <w:t xml:space="preserve"> </w:t>
        </w:r>
      </w:hyperlink>
      <w:r w:rsidR="00CD5F5B">
        <w:rPr>
          <w:rFonts w:ascii="Calibri" w:eastAsia="Calibri" w:hAnsi="Calibri" w:cs="Calibri"/>
          <w:sz w:val="22"/>
        </w:rPr>
        <w:t xml:space="preserve">- </w:t>
      </w:r>
      <w:r w:rsidR="00CD5F5B">
        <w:t xml:space="preserve">презентация к уроку. </w:t>
      </w:r>
    </w:p>
    <w:p w:rsidR="008B385D" w:rsidRDefault="00A13EDA">
      <w:pPr>
        <w:numPr>
          <w:ilvl w:val="0"/>
          <w:numId w:val="5"/>
        </w:numPr>
        <w:spacing w:after="29" w:line="259" w:lineRule="auto"/>
        <w:ind w:hanging="351"/>
      </w:pPr>
      <w:hyperlink r:id="rId34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http://domashnij</w:t>
        </w:r>
      </w:hyperlink>
      <w:hyperlink r:id="rId35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36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portal.ru/iz</w:t>
        </w:r>
      </w:hyperlink>
      <w:hyperlink r:id="rId37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38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gizni/1569</w:t>
        </w:r>
      </w:hyperlink>
      <w:hyperlink r:id="rId39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40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petr</w:t>
        </w:r>
      </w:hyperlink>
      <w:hyperlink r:id="rId41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42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i</w:t>
        </w:r>
      </w:hyperlink>
      <w:hyperlink r:id="rId43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44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fevronija.html</w:t>
        </w:r>
      </w:hyperlink>
      <w:hyperlink r:id="rId45">
        <w:r w:rsidR="00CD5F5B">
          <w:t xml:space="preserve"> </w:t>
        </w:r>
      </w:hyperlink>
      <w:r w:rsidR="00CD5F5B">
        <w:t xml:space="preserve">- информация о истории создания повести. </w:t>
      </w:r>
    </w:p>
    <w:p w:rsidR="008B385D" w:rsidRDefault="00A13EDA">
      <w:pPr>
        <w:numPr>
          <w:ilvl w:val="0"/>
          <w:numId w:val="5"/>
        </w:numPr>
        <w:spacing w:after="29" w:line="259" w:lineRule="auto"/>
        <w:ind w:hanging="351"/>
      </w:pPr>
      <w:hyperlink r:id="rId46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http://pravznak.msk.ru/video.php?user=bachurina&amp;video_id=14106</w:t>
        </w:r>
      </w:hyperlink>
      <w:hyperlink r:id="rId47">
        <w:r w:rsidR="00CD5F5B">
          <w:rPr>
            <w:rFonts w:ascii="Calibri" w:eastAsia="Calibri" w:hAnsi="Calibri" w:cs="Calibri"/>
            <w:sz w:val="22"/>
          </w:rPr>
          <w:t xml:space="preserve"> </w:t>
        </w:r>
      </w:hyperlink>
      <w:r w:rsidR="00CD5F5B">
        <w:rPr>
          <w:rFonts w:ascii="Calibri" w:eastAsia="Calibri" w:hAnsi="Calibri" w:cs="Calibri"/>
          <w:sz w:val="22"/>
        </w:rPr>
        <w:t>-</w:t>
      </w:r>
      <w:r w:rsidR="00CD5F5B">
        <w:t xml:space="preserve">фильм «Петр и Феврония. </w:t>
      </w:r>
    </w:p>
    <w:p w:rsidR="008B385D" w:rsidRDefault="00CD5F5B">
      <w:pPr>
        <w:ind w:left="731" w:right="61"/>
      </w:pPr>
      <w:r>
        <w:t xml:space="preserve">История любви и верности». </w:t>
      </w:r>
    </w:p>
    <w:p w:rsidR="008B385D" w:rsidRDefault="00A13EDA">
      <w:pPr>
        <w:numPr>
          <w:ilvl w:val="0"/>
          <w:numId w:val="5"/>
        </w:numPr>
        <w:spacing w:after="29" w:line="259" w:lineRule="auto"/>
        <w:ind w:hanging="351"/>
      </w:pPr>
      <w:hyperlink r:id="rId48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http://www.murom.ru/node/1780</w:t>
        </w:r>
      </w:hyperlink>
      <w:hyperlink r:id="rId49">
        <w:r w:rsidR="00CD5F5B">
          <w:rPr>
            <w:rFonts w:ascii="Calibri" w:eastAsia="Calibri" w:hAnsi="Calibri" w:cs="Calibri"/>
            <w:sz w:val="22"/>
          </w:rPr>
          <w:t xml:space="preserve"> </w:t>
        </w:r>
      </w:hyperlink>
      <w:r w:rsidR="00CD5F5B">
        <w:rPr>
          <w:rFonts w:ascii="Calibri" w:eastAsia="Calibri" w:hAnsi="Calibri" w:cs="Calibri"/>
          <w:sz w:val="22"/>
        </w:rPr>
        <w:t>-</w:t>
      </w:r>
      <w:r w:rsidR="00CD5F5B">
        <w:t xml:space="preserve">теоретические материалы </w:t>
      </w:r>
    </w:p>
    <w:p w:rsidR="008B385D" w:rsidRDefault="00A13EDA">
      <w:pPr>
        <w:numPr>
          <w:ilvl w:val="0"/>
          <w:numId w:val="5"/>
        </w:numPr>
        <w:spacing w:after="29" w:line="259" w:lineRule="auto"/>
        <w:ind w:hanging="351"/>
      </w:pPr>
      <w:hyperlink r:id="rId50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http://iplayer.fm/q/%D0%BF%D0%B5%D1%82%D1%80+%D0%B8+%D1%84%D0%B5%D0%B2%D1%80</w:t>
        </w:r>
      </w:hyperlink>
    </w:p>
    <w:p w:rsidR="008B385D" w:rsidRDefault="00A13EDA">
      <w:pPr>
        <w:ind w:left="731" w:right="61"/>
      </w:pPr>
      <w:hyperlink r:id="rId51">
        <w:r w:rsidR="00CD5F5B">
          <w:rPr>
            <w:rFonts w:ascii="Calibri" w:eastAsia="Calibri" w:hAnsi="Calibri" w:cs="Calibri"/>
            <w:color w:val="0000FF"/>
            <w:sz w:val="22"/>
            <w:u w:val="single" w:color="0000FF"/>
          </w:rPr>
          <w:t>%D0%BE%D0%BD%D0%B8%D1%8F/</w:t>
        </w:r>
      </w:hyperlink>
      <w:hyperlink r:id="rId52">
        <w:r w:rsidR="00CD5F5B">
          <w:rPr>
            <w:rFonts w:ascii="Calibri" w:eastAsia="Calibri" w:hAnsi="Calibri" w:cs="Calibri"/>
            <w:sz w:val="22"/>
          </w:rPr>
          <w:t xml:space="preserve"> </w:t>
        </w:r>
      </w:hyperlink>
      <w:r w:rsidR="00CD5F5B">
        <w:rPr>
          <w:rFonts w:ascii="Calibri" w:eastAsia="Calibri" w:hAnsi="Calibri" w:cs="Calibri"/>
          <w:sz w:val="22"/>
        </w:rPr>
        <w:t>-</w:t>
      </w:r>
      <w:r w:rsidR="00CD5F5B">
        <w:t xml:space="preserve">музыкальное оформление урока </w:t>
      </w:r>
    </w:p>
    <w:sectPr w:rsidR="008B385D">
      <w:pgSz w:w="11905" w:h="16840"/>
      <w:pgMar w:top="1141" w:right="766" w:bottom="595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DA" w:rsidRDefault="00A13EDA" w:rsidP="00953AF2">
      <w:pPr>
        <w:spacing w:after="0" w:line="240" w:lineRule="auto"/>
      </w:pPr>
      <w:r>
        <w:separator/>
      </w:r>
    </w:p>
  </w:endnote>
  <w:endnote w:type="continuationSeparator" w:id="0">
    <w:p w:rsidR="00A13EDA" w:rsidRDefault="00A13EDA" w:rsidP="0095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DA" w:rsidRDefault="00A13EDA" w:rsidP="00953AF2">
      <w:pPr>
        <w:spacing w:after="0" w:line="240" w:lineRule="auto"/>
      </w:pPr>
      <w:r>
        <w:separator/>
      </w:r>
    </w:p>
  </w:footnote>
  <w:footnote w:type="continuationSeparator" w:id="0">
    <w:p w:rsidR="00A13EDA" w:rsidRDefault="00A13EDA" w:rsidP="0095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F79"/>
    <w:multiLevelType w:val="hybridMultilevel"/>
    <w:tmpl w:val="9040856A"/>
    <w:lvl w:ilvl="0" w:tplc="9D6470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26E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40E2C">
      <w:start w:val="2"/>
      <w:numFmt w:val="decimal"/>
      <w:lvlText w:val="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4A11E">
      <w:start w:val="1"/>
      <w:numFmt w:val="decimal"/>
      <w:lvlText w:val="%4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84434">
      <w:start w:val="1"/>
      <w:numFmt w:val="lowerLetter"/>
      <w:lvlText w:val="%5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6E48">
      <w:start w:val="1"/>
      <w:numFmt w:val="lowerRoman"/>
      <w:lvlText w:val="%6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2E7E6">
      <w:start w:val="1"/>
      <w:numFmt w:val="decimal"/>
      <w:lvlText w:val="%7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4C2BE">
      <w:start w:val="1"/>
      <w:numFmt w:val="lowerLetter"/>
      <w:lvlText w:val="%8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E0AEE">
      <w:start w:val="1"/>
      <w:numFmt w:val="lowerRoman"/>
      <w:lvlText w:val="%9"/>
      <w:lvlJc w:val="left"/>
      <w:pPr>
        <w:ind w:left="7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6C1D"/>
    <w:multiLevelType w:val="hybridMultilevel"/>
    <w:tmpl w:val="B5F4FA6C"/>
    <w:lvl w:ilvl="0" w:tplc="880A8A10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F57C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C2EE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AC968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F476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2FA8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86ABC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86CF8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274D2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25025"/>
    <w:multiLevelType w:val="hybridMultilevel"/>
    <w:tmpl w:val="C42425AA"/>
    <w:lvl w:ilvl="0" w:tplc="313E8E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E767A">
      <w:start w:val="1"/>
      <w:numFmt w:val="decimal"/>
      <w:lvlText w:val="%2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64E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055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2E4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2D1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208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A2B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8C1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82656"/>
    <w:multiLevelType w:val="hybridMultilevel"/>
    <w:tmpl w:val="C672B5BA"/>
    <w:lvl w:ilvl="0" w:tplc="51800B2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4CD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275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03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24F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56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21A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BB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6A1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F77B3"/>
    <w:multiLevelType w:val="hybridMultilevel"/>
    <w:tmpl w:val="D3AABE20"/>
    <w:lvl w:ilvl="0" w:tplc="51D0077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0ED1A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4753E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6F46C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66DA6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E922C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8D3A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A1B28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8B3CC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9F67CF"/>
    <w:multiLevelType w:val="hybridMultilevel"/>
    <w:tmpl w:val="69E4F14C"/>
    <w:lvl w:ilvl="0" w:tplc="9D80D4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283A6">
      <w:start w:val="1"/>
      <w:numFmt w:val="decimal"/>
      <w:lvlText w:val="%2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80F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494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E48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2B1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E19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67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5F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F728FE"/>
    <w:multiLevelType w:val="hybridMultilevel"/>
    <w:tmpl w:val="AEA46930"/>
    <w:lvl w:ilvl="0" w:tplc="C1AA17B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EF3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E17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26A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8F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A1C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809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61D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8FC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5D"/>
    <w:rsid w:val="00065719"/>
    <w:rsid w:val="00100A77"/>
    <w:rsid w:val="00195CDC"/>
    <w:rsid w:val="002027FF"/>
    <w:rsid w:val="003128E4"/>
    <w:rsid w:val="00333A14"/>
    <w:rsid w:val="0040202E"/>
    <w:rsid w:val="00507C72"/>
    <w:rsid w:val="00507F54"/>
    <w:rsid w:val="005723CF"/>
    <w:rsid w:val="00601242"/>
    <w:rsid w:val="00681FEB"/>
    <w:rsid w:val="00714067"/>
    <w:rsid w:val="00765A8F"/>
    <w:rsid w:val="00851CBC"/>
    <w:rsid w:val="008717F8"/>
    <w:rsid w:val="00873EA5"/>
    <w:rsid w:val="008B385D"/>
    <w:rsid w:val="00953AF2"/>
    <w:rsid w:val="00A01E3E"/>
    <w:rsid w:val="00A13EDA"/>
    <w:rsid w:val="00AA0794"/>
    <w:rsid w:val="00AB6528"/>
    <w:rsid w:val="00AB66D4"/>
    <w:rsid w:val="00AE1D53"/>
    <w:rsid w:val="00B61DDD"/>
    <w:rsid w:val="00C119AA"/>
    <w:rsid w:val="00C177D6"/>
    <w:rsid w:val="00C52CFE"/>
    <w:rsid w:val="00C60AC6"/>
    <w:rsid w:val="00C828D8"/>
    <w:rsid w:val="00CD5F5B"/>
    <w:rsid w:val="00D51AF8"/>
    <w:rsid w:val="00D6680C"/>
    <w:rsid w:val="00D86615"/>
    <w:rsid w:val="00E369D6"/>
    <w:rsid w:val="00E40A6D"/>
    <w:rsid w:val="00E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0BE"/>
  <w15:docId w15:val="{FD4C594B-64F4-4292-AE80-787361AE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link w:val="20"/>
    <w:uiPriority w:val="9"/>
    <w:qFormat/>
    <w:rsid w:val="00953AF2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3A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5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AF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5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AF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mashnij-portal.ru/iz-gizni/1569-petr-i-fevronija.html" TargetMode="External"/><Relationship Id="rId18" Type="http://schemas.openxmlformats.org/officeDocument/2006/relationships/hyperlink" Target="http://domashnij-portal.ru/iz-gizni/1569-petr-i-fevronija.html" TargetMode="External"/><Relationship Id="rId26" Type="http://schemas.openxmlformats.org/officeDocument/2006/relationships/hyperlink" Target="http://domashnij-portal.ru/iz-gizni/1569-petr-i-fevronija.html" TargetMode="External"/><Relationship Id="rId39" Type="http://schemas.openxmlformats.org/officeDocument/2006/relationships/hyperlink" Target="http://domashnij-portal.ru/iz-gizni/1569-petr-i-fevronija.html" TargetMode="External"/><Relationship Id="rId21" Type="http://schemas.openxmlformats.org/officeDocument/2006/relationships/hyperlink" Target="http://domashnij-portal.ru/iz-gizni/1569-petr-i-fevronija.html" TargetMode="External"/><Relationship Id="rId34" Type="http://schemas.openxmlformats.org/officeDocument/2006/relationships/hyperlink" Target="http://domashnij-portal.ru/iz-gizni/1569-petr-i-fevronija.html" TargetMode="External"/><Relationship Id="rId42" Type="http://schemas.openxmlformats.org/officeDocument/2006/relationships/hyperlink" Target="http://domashnij-portal.ru/iz-gizni/1569-petr-i-fevronija.html" TargetMode="External"/><Relationship Id="rId47" Type="http://schemas.openxmlformats.org/officeDocument/2006/relationships/hyperlink" Target="http://pravznak.msk.ru/video.php?user=bachurina&amp;video_id=14106" TargetMode="External"/><Relationship Id="rId50" Type="http://schemas.openxmlformats.org/officeDocument/2006/relationships/hyperlink" Target="http://iplayer.fm/q/%D0%BF%D0%B5%D1%82%D1%80+%D0%B8+%D1%84%D0%B5%D0%B2%D1%80%D0%BE%D0%BD%D0%B8%D1%8F/" TargetMode="External"/><Relationship Id="rId7" Type="http://schemas.openxmlformats.org/officeDocument/2006/relationships/hyperlink" Target="http://domashnij-portal.ru/iz-gizni/1569-petr-i-fevronij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ashnij-portal.ru/iz-gizni/1569-petr-i-fevronija.html" TargetMode="External"/><Relationship Id="rId29" Type="http://schemas.openxmlformats.org/officeDocument/2006/relationships/hyperlink" Target="http://domashnij-portal.ru/iz-gizni/1569-petr-i-fevronija.html" TargetMode="External"/><Relationship Id="rId11" Type="http://schemas.openxmlformats.org/officeDocument/2006/relationships/hyperlink" Target="http://domashnij-portal.ru/iz-gizni/1569-petr-i-fevronija.html" TargetMode="External"/><Relationship Id="rId24" Type="http://schemas.openxmlformats.org/officeDocument/2006/relationships/hyperlink" Target="http://domashnij-portal.ru/iz-gizni/1569-petr-i-fevronija.html" TargetMode="External"/><Relationship Id="rId32" Type="http://schemas.openxmlformats.org/officeDocument/2006/relationships/hyperlink" Target="http://pedsovet.org/component/option,com_mtree/task,viewlink/link_id,50886/Itemid,118/" TargetMode="External"/><Relationship Id="rId37" Type="http://schemas.openxmlformats.org/officeDocument/2006/relationships/hyperlink" Target="http://domashnij-portal.ru/iz-gizni/1569-petr-i-fevronija.html" TargetMode="External"/><Relationship Id="rId40" Type="http://schemas.openxmlformats.org/officeDocument/2006/relationships/hyperlink" Target="http://domashnij-portal.ru/iz-gizni/1569-petr-i-fevronija.html" TargetMode="External"/><Relationship Id="rId45" Type="http://schemas.openxmlformats.org/officeDocument/2006/relationships/hyperlink" Target="http://domashnij-portal.ru/iz-gizni/1569-petr-i-fevronija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mashnij-portal.ru/iz-gizni/1569-petr-i-fevronija.html" TargetMode="External"/><Relationship Id="rId19" Type="http://schemas.openxmlformats.org/officeDocument/2006/relationships/hyperlink" Target="http://domashnij-portal.ru/iz-gizni/1569-petr-i-fevronija.html" TargetMode="External"/><Relationship Id="rId31" Type="http://schemas.openxmlformats.org/officeDocument/2006/relationships/hyperlink" Target="http://domashnij-portal.ru/iz-gizni/1569-petr-i-fevronija.html" TargetMode="External"/><Relationship Id="rId44" Type="http://schemas.openxmlformats.org/officeDocument/2006/relationships/hyperlink" Target="http://domashnij-portal.ru/iz-gizni/1569-petr-i-fevronija.html" TargetMode="External"/><Relationship Id="rId52" Type="http://schemas.openxmlformats.org/officeDocument/2006/relationships/hyperlink" Target="http://iplayer.fm/q/%D0%BF%D0%B5%D1%82%D1%80+%D0%B8+%D1%84%D0%B5%D0%B2%D1%80%D0%BE%D0%BD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ashnij-portal.ru/iz-gizni/1569-petr-i-fevronija.html" TargetMode="External"/><Relationship Id="rId14" Type="http://schemas.openxmlformats.org/officeDocument/2006/relationships/hyperlink" Target="http://domashnij-portal.ru/iz-gizni/1569-petr-i-fevronija.html" TargetMode="External"/><Relationship Id="rId22" Type="http://schemas.openxmlformats.org/officeDocument/2006/relationships/hyperlink" Target="http://domashnij-portal.ru/iz-gizni/1569-petr-i-fevronija.html" TargetMode="External"/><Relationship Id="rId27" Type="http://schemas.openxmlformats.org/officeDocument/2006/relationships/hyperlink" Target="http://domashnij-portal.ru/iz-gizni/1569-petr-i-fevronija.html" TargetMode="External"/><Relationship Id="rId30" Type="http://schemas.openxmlformats.org/officeDocument/2006/relationships/hyperlink" Target="http://domashnij-portal.ru/iz-gizni/1569-petr-i-fevronija.html" TargetMode="External"/><Relationship Id="rId35" Type="http://schemas.openxmlformats.org/officeDocument/2006/relationships/hyperlink" Target="http://domashnij-portal.ru/iz-gizni/1569-petr-i-fevronija.html" TargetMode="External"/><Relationship Id="rId43" Type="http://schemas.openxmlformats.org/officeDocument/2006/relationships/hyperlink" Target="http://domashnij-portal.ru/iz-gizni/1569-petr-i-fevronija.html" TargetMode="External"/><Relationship Id="rId48" Type="http://schemas.openxmlformats.org/officeDocument/2006/relationships/hyperlink" Target="http://www.murom.ru/node/1780" TargetMode="External"/><Relationship Id="rId8" Type="http://schemas.openxmlformats.org/officeDocument/2006/relationships/hyperlink" Target="http://domashnij-portal.ru/iz-gizni/1569-petr-i-fevronija.html" TargetMode="External"/><Relationship Id="rId51" Type="http://schemas.openxmlformats.org/officeDocument/2006/relationships/hyperlink" Target="http://iplayer.fm/q/%D0%BF%D0%B5%D1%82%D1%80+%D0%B8+%D1%84%D0%B5%D0%B2%D1%80%D0%BE%D0%BD%D0%B8%D1%8F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mashnij-portal.ru/iz-gizni/1569-petr-i-fevronija.html" TargetMode="External"/><Relationship Id="rId17" Type="http://schemas.openxmlformats.org/officeDocument/2006/relationships/hyperlink" Target="http://domashnij-portal.ru/iz-gizni/1569-petr-i-fevronija.html" TargetMode="External"/><Relationship Id="rId25" Type="http://schemas.openxmlformats.org/officeDocument/2006/relationships/hyperlink" Target="http://domashnij-portal.ru/iz-gizni/1569-petr-i-fevronija.html" TargetMode="External"/><Relationship Id="rId33" Type="http://schemas.openxmlformats.org/officeDocument/2006/relationships/hyperlink" Target="http://pedsovet.org/component/option,com_mtree/task,viewlink/link_id,50886/Itemid,118/" TargetMode="External"/><Relationship Id="rId38" Type="http://schemas.openxmlformats.org/officeDocument/2006/relationships/hyperlink" Target="http://domashnij-portal.ru/iz-gizni/1569-petr-i-fevronija.html" TargetMode="External"/><Relationship Id="rId46" Type="http://schemas.openxmlformats.org/officeDocument/2006/relationships/hyperlink" Target="http://pravznak.msk.ru/video.php?user=bachurina&amp;video_id=14106" TargetMode="External"/><Relationship Id="rId20" Type="http://schemas.openxmlformats.org/officeDocument/2006/relationships/hyperlink" Target="http://domashnij-portal.ru/iz-gizni/1569-petr-i-fevronija.html" TargetMode="External"/><Relationship Id="rId41" Type="http://schemas.openxmlformats.org/officeDocument/2006/relationships/hyperlink" Target="http://domashnij-portal.ru/iz-gizni/1569-petr-i-fevronija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mashnij-portal.ru/iz-gizni/1569-petr-i-fevronija.html" TargetMode="External"/><Relationship Id="rId23" Type="http://schemas.openxmlformats.org/officeDocument/2006/relationships/hyperlink" Target="http://domashnij-portal.ru/iz-gizni/1569-petr-i-fevronija.html" TargetMode="External"/><Relationship Id="rId28" Type="http://schemas.openxmlformats.org/officeDocument/2006/relationships/hyperlink" Target="http://domashnij-portal.ru/iz-gizni/1569-petr-i-fevronija.html" TargetMode="External"/><Relationship Id="rId36" Type="http://schemas.openxmlformats.org/officeDocument/2006/relationships/hyperlink" Target="http://domashnij-portal.ru/iz-gizni/1569-petr-i-fevronija.html" TargetMode="External"/><Relationship Id="rId49" Type="http://schemas.openxmlformats.org/officeDocument/2006/relationships/hyperlink" Target="http://www.murom.ru/node/1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Родничок</cp:lastModifiedBy>
  <cp:revision>78</cp:revision>
  <dcterms:created xsi:type="dcterms:W3CDTF">2023-05-05T13:09:00Z</dcterms:created>
  <dcterms:modified xsi:type="dcterms:W3CDTF">2023-05-05T13:55:00Z</dcterms:modified>
</cp:coreProperties>
</file>