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Социально</w:t>
      </w:r>
      <w:r w:rsidR="00B374B3">
        <w:rPr>
          <w:rFonts w:ascii="Segoe UI" w:hAnsi="Segoe UI" w:cs="Segoe UI"/>
          <w:color w:val="010101"/>
          <w:sz w:val="18"/>
          <w:szCs w:val="18"/>
        </w:rPr>
        <w:t xml:space="preserve"> </w:t>
      </w:r>
      <w:r>
        <w:rPr>
          <w:rFonts w:ascii="Segoe UI" w:hAnsi="Segoe UI" w:cs="Segoe UI"/>
          <w:color w:val="010101"/>
          <w:sz w:val="18"/>
          <w:szCs w:val="18"/>
        </w:rPr>
        <w:t>- бытовая ориентировка умственн</w:t>
      </w:r>
      <w:proofErr w:type="gramStart"/>
      <w:r>
        <w:rPr>
          <w:rFonts w:ascii="Segoe UI" w:hAnsi="Segoe UI" w:cs="Segoe UI"/>
          <w:color w:val="010101"/>
          <w:sz w:val="18"/>
          <w:szCs w:val="18"/>
        </w:rPr>
        <w:t>о-</w:t>
      </w:r>
      <w:proofErr w:type="gramEnd"/>
      <w:r>
        <w:rPr>
          <w:rFonts w:ascii="Segoe UI" w:hAnsi="Segoe UI" w:cs="Segoe UI"/>
          <w:color w:val="010101"/>
          <w:sz w:val="18"/>
          <w:szCs w:val="18"/>
        </w:rPr>
        <w:t xml:space="preserve"> отсталых детей существенно затруднена в силу неполноценности их познавательной деятельности, обусловленной тотальным психическим недоразвитием или деменцией.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w:t>
      </w:r>
      <w:r w:rsidRPr="002D334B">
        <w:rPr>
          <w:rFonts w:ascii="Segoe UI" w:hAnsi="Segoe UI" w:cs="Segoe UI"/>
          <w:color w:val="010101"/>
          <w:sz w:val="18"/>
          <w:szCs w:val="18"/>
        </w:rPr>
        <w:t xml:space="preserve"> </w:t>
      </w:r>
      <w:r>
        <w:rPr>
          <w:rFonts w:ascii="Segoe UI" w:hAnsi="Segoe UI" w:cs="Segoe UI"/>
          <w:color w:val="010101"/>
          <w:sz w:val="18"/>
          <w:szCs w:val="18"/>
        </w:rPr>
        <w:t>и освоить образцы решения социальных и бытовых задач.</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Проблемы социального развития умственно отсталых детей обусловили введение в учебно</w:t>
      </w:r>
      <w:r w:rsidR="00B374B3">
        <w:rPr>
          <w:rFonts w:ascii="Segoe UI" w:hAnsi="Segoe UI" w:cs="Segoe UI"/>
          <w:color w:val="010101"/>
          <w:sz w:val="18"/>
          <w:szCs w:val="18"/>
        </w:rPr>
        <w:t>-</w:t>
      </w:r>
      <w:r>
        <w:rPr>
          <w:rFonts w:ascii="Segoe UI" w:hAnsi="Segoe UI" w:cs="Segoe UI"/>
          <w:color w:val="010101"/>
          <w:sz w:val="18"/>
          <w:szCs w:val="18"/>
        </w:rPr>
        <w:t>воспитательный проце</w:t>
      </w:r>
      <w:proofErr w:type="gramStart"/>
      <w:r>
        <w:rPr>
          <w:rFonts w:ascii="Segoe UI" w:hAnsi="Segoe UI" w:cs="Segoe UI"/>
          <w:color w:val="010101"/>
          <w:sz w:val="18"/>
          <w:szCs w:val="18"/>
        </w:rPr>
        <w:t>сс всп</w:t>
      </w:r>
      <w:proofErr w:type="gramEnd"/>
      <w:r>
        <w:rPr>
          <w:rFonts w:ascii="Segoe UI" w:hAnsi="Segoe UI" w:cs="Segoe UI"/>
          <w:color w:val="010101"/>
          <w:sz w:val="18"/>
          <w:szCs w:val="18"/>
        </w:rPr>
        <w:t>омогательной школы занятий по СБО. В 1980г. Главное управление школ и Институт дефектологии АПН СССР разработали новые учебные планы всех типов специальных образовательных школ (школ-интернатов) для детей с дефектами физического и умственного развития. Изменения, внесенные в учебный план, позволили вводить специальные коррекционные занятия по СБО.</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Предмет СБО направлен на практическую подготовку детей к самостоятельной жизни.</w:t>
      </w:r>
    </w:p>
    <w:p w:rsidR="002D334B" w:rsidRDefault="002D334B" w:rsidP="002D334B">
      <w:pPr>
        <w:pStyle w:val="a3"/>
        <w:spacing w:before="0" w:beforeAutospacing="0" w:after="240" w:afterAutospacing="0"/>
        <w:rPr>
          <w:rFonts w:ascii="Segoe UI" w:hAnsi="Segoe UI" w:cs="Segoe UI"/>
          <w:color w:val="010101"/>
          <w:sz w:val="18"/>
          <w:szCs w:val="18"/>
        </w:rPr>
      </w:pPr>
      <w:proofErr w:type="gramStart"/>
      <w:r>
        <w:rPr>
          <w:rFonts w:ascii="Segoe UI" w:hAnsi="Segoe UI" w:cs="Segoe UI"/>
          <w:color w:val="010101"/>
          <w:sz w:val="18"/>
          <w:szCs w:val="18"/>
        </w:rPr>
        <w:t>Целью является формирование у каждого ребенка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в социум.</w:t>
      </w:r>
      <w:proofErr w:type="gramEnd"/>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Что же должен знать и уметь выпускник школы, вступая в самостоятельную жизнь?</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xml:space="preserve">Он должен уметь обслуживать себя и своих близких в условиях домашней обстановки, а это предполагает овладение знаниями и умениями в следующих областях: личная гигиена, организация питания, уход за жилищем, одеждой, обувью и другими предметами обихода. Такие знания и умения в значительной мере обеспечивают человеку самостоятельность, уверенность и независимость от </w:t>
      </w:r>
      <w:proofErr w:type="gramStart"/>
      <w:r>
        <w:rPr>
          <w:rFonts w:ascii="Segoe UI" w:hAnsi="Segoe UI" w:cs="Segoe UI"/>
          <w:color w:val="010101"/>
          <w:sz w:val="18"/>
          <w:szCs w:val="18"/>
        </w:rPr>
        <w:t>окружающих</w:t>
      </w:r>
      <w:proofErr w:type="gramEnd"/>
      <w:r>
        <w:rPr>
          <w:rFonts w:ascii="Segoe UI" w:hAnsi="Segoe UI" w:cs="Segoe UI"/>
          <w:color w:val="010101"/>
          <w:sz w:val="18"/>
          <w:szCs w:val="18"/>
        </w:rPr>
        <w:t xml:space="preserve"> и их помощи в повседневной жизни.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xml:space="preserve">К важнейшим относятся и умения пользоваться услугами учреждений торговли </w:t>
      </w:r>
      <w:proofErr w:type="gramStart"/>
      <w:r>
        <w:rPr>
          <w:rFonts w:ascii="Segoe UI" w:hAnsi="Segoe UI" w:cs="Segoe UI"/>
          <w:color w:val="010101"/>
          <w:sz w:val="18"/>
          <w:szCs w:val="18"/>
        </w:rPr>
        <w:t xml:space="preserve">( </w:t>
      </w:r>
      <w:proofErr w:type="gramEnd"/>
      <w:r>
        <w:rPr>
          <w:rFonts w:ascii="Segoe UI" w:hAnsi="Segoe UI" w:cs="Segoe UI"/>
          <w:color w:val="010101"/>
          <w:sz w:val="18"/>
          <w:szCs w:val="18"/>
        </w:rPr>
        <w:t>магазин, рынок, киоск), службы быта (парикмахерская, ателье, ремонтная мастерская, столовая, кафе и др.), связи (почта, телефон, телеграф), культуры ( библиотека, кинотеатр, театр, музей) и общественного транспорта.</w:t>
      </w:r>
    </w:p>
    <w:p w:rsidR="002D334B" w:rsidRDefault="002D334B" w:rsidP="002D334B">
      <w:pPr>
        <w:pStyle w:val="a3"/>
        <w:spacing w:before="0" w:beforeAutospacing="0" w:after="0" w:afterAutospacing="0"/>
        <w:rPr>
          <w:rFonts w:ascii="Segoe UI" w:hAnsi="Segoe UI" w:cs="Segoe UI"/>
          <w:color w:val="010101"/>
          <w:sz w:val="18"/>
          <w:szCs w:val="18"/>
        </w:rPr>
      </w:pPr>
      <w:r>
        <w:rPr>
          <w:rFonts w:ascii="Segoe UI" w:hAnsi="Segoe UI" w:cs="Segoe UI"/>
          <w:color w:val="010101"/>
          <w:sz w:val="18"/>
          <w:szCs w:val="18"/>
        </w:rPr>
        <w:t>К сожалению, в жизни неизбежны ситуации, связанные с необходимостью оказания медицинской помощи. Поэтому дети должны знать медицинские учреждения, в которых следует обращаться в таких случаях (аптека, поликлиника, больница, служба «скорой помощи»), и уметь оказывать некоторую первую помощь.</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Для успешной и благополучной организации независимого образа жизни человек должен ориентироваться и в экономико-бытовых вопросах: иметь представление о деньгах, доходах, бюджете, основных статьях расходной части бюджета, уметь планировать его на месяц, рационально использовать деньги и т.п.</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Немаловажное значение для человека имеет умение организовать досуг.</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Одно из важнейших условий, способствующих социальной адаптации воспитанников вспомогательных школ,- формирование у них умений общения: связано и логично выражать свои мысли, правильно формулировать вопросы, просьбы, предложение помощи; внимательно выслушивать ответы; благодарить за ответ, услугу; соблюдать очередность в разговоре.</w:t>
      </w:r>
    </w:p>
    <w:p w:rsidR="002D334B" w:rsidRDefault="002D334B" w:rsidP="002D334B">
      <w:pPr>
        <w:pStyle w:val="a3"/>
        <w:spacing w:before="0" w:beforeAutospacing="0" w:after="240" w:afterAutospacing="0"/>
        <w:rPr>
          <w:rFonts w:ascii="Segoe UI" w:hAnsi="Segoe UI" w:cs="Segoe UI"/>
          <w:color w:val="010101"/>
          <w:sz w:val="18"/>
          <w:szCs w:val="18"/>
        </w:rPr>
      </w:pPr>
      <w:proofErr w:type="gramStart"/>
      <w:r>
        <w:rPr>
          <w:rFonts w:ascii="Segoe UI" w:hAnsi="Segoe UI" w:cs="Segoe UI"/>
          <w:color w:val="010101"/>
          <w:sz w:val="18"/>
          <w:szCs w:val="18"/>
        </w:rPr>
        <w:t>Эффективность педагогической работы по социально-бытовой ориентировке учащихся способствуют следующие условия: целенаправленность и системность педагогической работы; направленность ее на результативную подготовку каждого ребенка; дифференцированный и индивидуальный подходы к учащимся в отношении содержания и методов их обучения; обеспечение максимальной наглядности учебного процесса, активной деятельности детей в ходе восприятия и усвоения материала, осмысления ими учебной информации;</w:t>
      </w:r>
      <w:proofErr w:type="gramEnd"/>
      <w:r>
        <w:rPr>
          <w:rFonts w:ascii="Segoe UI" w:hAnsi="Segoe UI" w:cs="Segoe UI"/>
          <w:color w:val="010101"/>
          <w:sz w:val="18"/>
          <w:szCs w:val="18"/>
        </w:rPr>
        <w:t xml:space="preserve"> формирование положительного отношения к осваиваемой бытовой деятельности; стимулирование деятельности детей одобрением, похвалой; широкое использование игровых методов и приемов обучения; коррекция и развитие познавательной сферы детей, </w:t>
      </w:r>
      <w:proofErr w:type="spellStart"/>
      <w:r>
        <w:rPr>
          <w:rFonts w:ascii="Segoe UI" w:hAnsi="Segoe UI" w:cs="Segoe UI"/>
          <w:color w:val="010101"/>
          <w:sz w:val="18"/>
          <w:szCs w:val="18"/>
        </w:rPr>
        <w:t>общетрудовых</w:t>
      </w:r>
      <w:proofErr w:type="spellEnd"/>
      <w:r>
        <w:rPr>
          <w:rFonts w:ascii="Segoe UI" w:hAnsi="Segoe UI" w:cs="Segoe UI"/>
          <w:color w:val="010101"/>
          <w:sz w:val="18"/>
          <w:szCs w:val="18"/>
        </w:rPr>
        <w:t xml:space="preserve"> интеллектуальных умений; взаимодействие учителя и воспитателей.</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Идеальный, желаемый «портрет» выпускника вспомогательной школы можно считать целью процесса социально-бытовой ориентировки. Для достижения цели необходимо решить следующие основные задачи по формированию у учащихся: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знаний и умений бытового труда (личная гигиена, организация питания, уход за жилищем, одеждой, обувью и другими предметами обихода);</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lastRenderedPageBreak/>
        <w:t>- умений пользоваться услугами различных предприятий и учреждений (торговли, службы быта, связи, культуры, медицинской помощи), транспорта;</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экономико-бытовых умений;</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умений организовать свой досуг;</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умений общения;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волевых качеств, веры в свои силы и возможности;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познавательной деятельности;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эмоционально положительного отношения к окружающим, высших нравственных чувств.</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Социально бытовая ориентировка направлена на практическую подготовку умственно отсталых детей к самостоятельной жизни, на повышения уровня их общего развития.</w:t>
      </w:r>
    </w:p>
    <w:p w:rsidR="002D334B" w:rsidRDefault="002D334B" w:rsidP="002D334B">
      <w:pPr>
        <w:pStyle w:val="a3"/>
        <w:spacing w:before="0" w:beforeAutospacing="0" w:after="240" w:afterAutospacing="0"/>
        <w:rPr>
          <w:rFonts w:ascii="Segoe UI" w:hAnsi="Segoe UI" w:cs="Segoe UI"/>
          <w:color w:val="010101"/>
          <w:sz w:val="18"/>
          <w:szCs w:val="18"/>
        </w:rPr>
      </w:pPr>
      <w:proofErr w:type="spellStart"/>
      <w:r>
        <w:rPr>
          <w:rFonts w:ascii="Segoe UI" w:hAnsi="Segoe UI" w:cs="Segoe UI"/>
          <w:color w:val="010101"/>
          <w:sz w:val="18"/>
          <w:szCs w:val="18"/>
        </w:rPr>
        <w:t>II.Основные</w:t>
      </w:r>
      <w:proofErr w:type="spellEnd"/>
      <w:r>
        <w:rPr>
          <w:rFonts w:ascii="Segoe UI" w:hAnsi="Segoe UI" w:cs="Segoe UI"/>
          <w:color w:val="010101"/>
          <w:sz w:val="18"/>
          <w:szCs w:val="18"/>
        </w:rPr>
        <w:t xml:space="preserve"> требования к уроку СБО.</w:t>
      </w:r>
    </w:p>
    <w:p w:rsidR="002D334B" w:rsidRDefault="002D334B" w:rsidP="002D334B">
      <w:pPr>
        <w:pStyle w:val="a3"/>
        <w:spacing w:before="0" w:beforeAutospacing="0" w:after="0" w:afterAutospacing="0"/>
        <w:rPr>
          <w:rFonts w:ascii="Segoe UI" w:hAnsi="Segoe UI" w:cs="Segoe UI"/>
          <w:color w:val="010101"/>
          <w:sz w:val="18"/>
          <w:szCs w:val="18"/>
        </w:rPr>
      </w:pPr>
      <w:r>
        <w:rPr>
          <w:rFonts w:ascii="Segoe UI" w:hAnsi="Segoe UI" w:cs="Segoe UI"/>
          <w:color w:val="010101"/>
          <w:sz w:val="18"/>
          <w:szCs w:val="18"/>
        </w:rPr>
        <w:t>Каждый урок СБО представляет сложную дидактическую систему</w:t>
      </w:r>
      <w:proofErr w:type="gramStart"/>
      <w:r>
        <w:rPr>
          <w:rFonts w:ascii="Segoe UI" w:hAnsi="Segoe UI" w:cs="Segoe UI"/>
          <w:color w:val="010101"/>
          <w:sz w:val="18"/>
          <w:szCs w:val="18"/>
        </w:rPr>
        <w:t xml:space="preserve"> ,</w:t>
      </w:r>
      <w:proofErr w:type="gramEnd"/>
      <w:r>
        <w:rPr>
          <w:rFonts w:ascii="Segoe UI" w:hAnsi="Segoe UI" w:cs="Segoe UI"/>
          <w:color w:val="010101"/>
          <w:sz w:val="18"/>
          <w:szCs w:val="18"/>
        </w:rPr>
        <w:t xml:space="preserve"> состоящую из :</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содержания</w:t>
      </w:r>
      <w:r>
        <w:rPr>
          <w:rFonts w:ascii="Segoe UI" w:hAnsi="Segoe UI" w:cs="Segoe UI"/>
          <w:color w:val="010101"/>
          <w:sz w:val="18"/>
          <w:szCs w:val="18"/>
        </w:rPr>
        <w:t>, проявляющегося через различные источник</w:t>
      </w:r>
      <w:proofErr w:type="gramStart"/>
      <w:r>
        <w:rPr>
          <w:rFonts w:ascii="Segoe UI" w:hAnsi="Segoe UI" w:cs="Segoe UI"/>
          <w:color w:val="010101"/>
          <w:sz w:val="18"/>
          <w:szCs w:val="18"/>
        </w:rPr>
        <w:t>и-</w:t>
      </w:r>
      <w:proofErr w:type="gramEnd"/>
      <w:r>
        <w:rPr>
          <w:rFonts w:ascii="Segoe UI" w:hAnsi="Segoe UI" w:cs="Segoe UI"/>
          <w:color w:val="010101"/>
          <w:sz w:val="18"/>
          <w:szCs w:val="18"/>
        </w:rPr>
        <w:t xml:space="preserve"> слово учителя, учебную книгу, документальные материалы, художественную литературу, средства наглядности и </w:t>
      </w:r>
      <w:proofErr w:type="spellStart"/>
      <w:r>
        <w:rPr>
          <w:rFonts w:ascii="Segoe UI" w:hAnsi="Segoe UI" w:cs="Segoe UI"/>
          <w:color w:val="010101"/>
          <w:sz w:val="18"/>
          <w:szCs w:val="18"/>
        </w:rPr>
        <w:t>т.п</w:t>
      </w:r>
      <w:proofErr w:type="spellEnd"/>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различных звеньев обучени</w:t>
      </w:r>
      <w:proofErr w:type="gramStart"/>
      <w:r>
        <w:rPr>
          <w:rFonts w:ascii="Segoe UI" w:hAnsi="Segoe UI" w:cs="Segoe UI"/>
          <w:i/>
          <w:iCs/>
          <w:color w:val="010101"/>
          <w:sz w:val="18"/>
          <w:szCs w:val="18"/>
        </w:rPr>
        <w:t>я</w:t>
      </w:r>
      <w:r>
        <w:rPr>
          <w:rFonts w:ascii="Segoe UI" w:hAnsi="Segoe UI" w:cs="Segoe UI"/>
          <w:color w:val="010101"/>
          <w:sz w:val="18"/>
          <w:szCs w:val="18"/>
        </w:rPr>
        <w:t>-</w:t>
      </w:r>
      <w:proofErr w:type="gramEnd"/>
      <w:r>
        <w:rPr>
          <w:rFonts w:ascii="Segoe UI" w:hAnsi="Segoe UI" w:cs="Segoe UI"/>
          <w:color w:val="010101"/>
          <w:sz w:val="18"/>
          <w:szCs w:val="18"/>
        </w:rPr>
        <w:t xml:space="preserve"> формирование новых знаний ( усвоение нового материала); закрепление, упражнения, проверка усвоения учебного материала; повторение; использование усвоенных знаний, умений и навыков в новой ситуации, на практике;</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различных методов и приемов обучения</w:t>
      </w:r>
      <w:r>
        <w:rPr>
          <w:rFonts w:ascii="Segoe UI" w:hAnsi="Segoe UI" w:cs="Segoe UI"/>
          <w:color w:val="010101"/>
          <w:sz w:val="18"/>
          <w:szCs w:val="18"/>
        </w:rPr>
        <w:t>.</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xml:space="preserve">Уроки </w:t>
      </w:r>
      <w:proofErr w:type="gramStart"/>
      <w:r>
        <w:rPr>
          <w:rFonts w:ascii="Segoe UI" w:hAnsi="Segoe UI" w:cs="Segoe UI"/>
          <w:color w:val="010101"/>
          <w:sz w:val="18"/>
          <w:szCs w:val="18"/>
        </w:rPr>
        <w:t>СБО</w:t>
      </w:r>
      <w:proofErr w:type="gramEnd"/>
      <w:r>
        <w:rPr>
          <w:rFonts w:ascii="Segoe UI" w:hAnsi="Segoe UI" w:cs="Segoe UI"/>
          <w:color w:val="010101"/>
          <w:sz w:val="18"/>
          <w:szCs w:val="18"/>
        </w:rPr>
        <w:t xml:space="preserve"> как и все учебные занятия в коррекционной школе, имеют коррекционно-развивающую направленность.</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На каждом уроке решаются три задач</w:t>
      </w:r>
      <w:proofErr w:type="gramStart"/>
      <w:r>
        <w:rPr>
          <w:rFonts w:ascii="Segoe UI" w:hAnsi="Segoe UI" w:cs="Segoe UI"/>
          <w:color w:val="010101"/>
          <w:sz w:val="18"/>
          <w:szCs w:val="18"/>
        </w:rPr>
        <w:t>и-</w:t>
      </w:r>
      <w:proofErr w:type="gramEnd"/>
      <w:r>
        <w:rPr>
          <w:rFonts w:ascii="Segoe UI" w:hAnsi="Segoe UI" w:cs="Segoe UI"/>
          <w:color w:val="010101"/>
          <w:sz w:val="18"/>
          <w:szCs w:val="18"/>
        </w:rPr>
        <w:t xml:space="preserve"> обучающая, воспитательная и коррекционно-развивающая. Постановка этих задач предъявляет к уроку следующие требования: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При разработке тематического планирования учителю необходимо правильно </w:t>
      </w:r>
      <w:r>
        <w:rPr>
          <w:rFonts w:ascii="Segoe UI" w:hAnsi="Segoe UI" w:cs="Segoe UI"/>
          <w:i/>
          <w:iCs/>
          <w:color w:val="010101"/>
          <w:sz w:val="18"/>
          <w:szCs w:val="18"/>
        </w:rPr>
        <w:t>определить место данного урока в системе уроков</w:t>
      </w:r>
      <w:r>
        <w:rPr>
          <w:rFonts w:ascii="Segoe UI" w:hAnsi="Segoe UI" w:cs="Segoe UI"/>
          <w:color w:val="010101"/>
          <w:sz w:val="18"/>
          <w:szCs w:val="18"/>
        </w:rPr>
        <w:t> по определенной теме или разделу. На уроке должна быть обеспечена </w:t>
      </w:r>
      <w:r>
        <w:rPr>
          <w:rFonts w:ascii="Segoe UI" w:hAnsi="Segoe UI" w:cs="Segoe UI"/>
          <w:i/>
          <w:iCs/>
          <w:color w:val="010101"/>
          <w:sz w:val="18"/>
          <w:szCs w:val="18"/>
        </w:rPr>
        <w:t>связь изучаемого материала с ранее усвоенными сведениями</w:t>
      </w:r>
      <w:r>
        <w:rPr>
          <w:rFonts w:ascii="Segoe UI" w:hAnsi="Segoe UI" w:cs="Segoe UI"/>
          <w:color w:val="010101"/>
          <w:sz w:val="18"/>
          <w:szCs w:val="18"/>
        </w:rPr>
        <w:t>, а также проведена подготовка к изучению последующих тем. Например, урок по теме «правила личной гигиены» относятся к программному разделу «Личная гигиена», В 5 классе учащиеся получают представления о необходимости соблюдения правил личной гигиены для сохранения и укрепления темы «Личная гигиена» в 6,7,8,9,10,11,12 классах учитель непосредственно обращается к тем знаниям и умениям, которые ученики уже имеют.</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В процессе подготовки к уроку учитель должен </w:t>
      </w:r>
      <w:r>
        <w:rPr>
          <w:rFonts w:ascii="Segoe UI" w:hAnsi="Segoe UI" w:cs="Segoe UI"/>
          <w:i/>
          <w:iCs/>
          <w:color w:val="010101"/>
          <w:sz w:val="18"/>
          <w:szCs w:val="18"/>
        </w:rPr>
        <w:t>ясно представлять цель урока и точно сформулировать ее в плане или конспекте урока</w:t>
      </w:r>
      <w:r>
        <w:rPr>
          <w:rFonts w:ascii="Segoe UI" w:hAnsi="Segoe UI" w:cs="Segoe UI"/>
          <w:color w:val="010101"/>
          <w:sz w:val="18"/>
          <w:szCs w:val="18"/>
        </w:rPr>
        <w:t xml:space="preserve">. Цель реализуется в комплексном решении трех задач. Решая </w:t>
      </w:r>
      <w:proofErr w:type="spellStart"/>
      <w:r>
        <w:rPr>
          <w:rFonts w:ascii="Segoe UI" w:hAnsi="Segoe UI" w:cs="Segoe UI"/>
          <w:color w:val="010101"/>
          <w:sz w:val="18"/>
          <w:szCs w:val="18"/>
        </w:rPr>
        <w:t>коррекционн</w:t>
      </w:r>
      <w:proofErr w:type="gramStart"/>
      <w:r>
        <w:rPr>
          <w:rFonts w:ascii="Segoe UI" w:hAnsi="Segoe UI" w:cs="Segoe UI"/>
          <w:color w:val="010101"/>
          <w:sz w:val="18"/>
          <w:szCs w:val="18"/>
        </w:rPr>
        <w:t>о</w:t>
      </w:r>
      <w:proofErr w:type="spellEnd"/>
      <w:r>
        <w:rPr>
          <w:rFonts w:ascii="Segoe UI" w:hAnsi="Segoe UI" w:cs="Segoe UI"/>
          <w:color w:val="010101"/>
          <w:sz w:val="18"/>
          <w:szCs w:val="18"/>
        </w:rPr>
        <w:t>-</w:t>
      </w:r>
      <w:proofErr w:type="gramEnd"/>
      <w:r>
        <w:rPr>
          <w:rFonts w:ascii="Segoe UI" w:hAnsi="Segoe UI" w:cs="Segoe UI"/>
          <w:color w:val="010101"/>
          <w:sz w:val="18"/>
          <w:szCs w:val="18"/>
        </w:rPr>
        <w:t xml:space="preserve"> развивающую задачу на уроке СБО, учитель стремиться на основе реального жизненного материала формировать у учащихся способность к установлению причинно-следственных зависимостей. Например, анализируя свертывание белка в горячей воде, учащиеся делают выводы о том, что при отваривании яйца белок будет изменять консистенцию от жидкой </w:t>
      </w:r>
      <w:proofErr w:type="gramStart"/>
      <w:r>
        <w:rPr>
          <w:rFonts w:ascii="Segoe UI" w:hAnsi="Segoe UI" w:cs="Segoe UI"/>
          <w:color w:val="010101"/>
          <w:sz w:val="18"/>
          <w:szCs w:val="18"/>
        </w:rPr>
        <w:t>к</w:t>
      </w:r>
      <w:proofErr w:type="gramEnd"/>
      <w:r>
        <w:rPr>
          <w:rFonts w:ascii="Segoe UI" w:hAnsi="Segoe UI" w:cs="Segoe UI"/>
          <w:color w:val="010101"/>
          <w:sz w:val="18"/>
          <w:szCs w:val="18"/>
        </w:rPr>
        <w:t xml:space="preserve"> твердой в зависимости от времени варки.</w:t>
      </w:r>
    </w:p>
    <w:p w:rsidR="002D334B" w:rsidRDefault="002D334B" w:rsidP="002D334B">
      <w:pPr>
        <w:pStyle w:val="a3"/>
        <w:spacing w:before="0" w:beforeAutospacing="0" w:after="0" w:afterAutospacing="0"/>
        <w:rPr>
          <w:rFonts w:ascii="Segoe UI" w:hAnsi="Segoe UI" w:cs="Segoe UI"/>
          <w:color w:val="010101"/>
          <w:sz w:val="18"/>
          <w:szCs w:val="18"/>
        </w:rPr>
      </w:pPr>
      <w:r>
        <w:rPr>
          <w:rFonts w:ascii="Segoe UI" w:hAnsi="Segoe UI" w:cs="Segoe UI"/>
          <w:color w:val="010101"/>
          <w:sz w:val="18"/>
          <w:szCs w:val="18"/>
        </w:rPr>
        <w:t>Необходимо</w:t>
      </w:r>
      <w:r w:rsidRPr="002D334B">
        <w:rPr>
          <w:rFonts w:ascii="Segoe UI" w:hAnsi="Segoe UI" w:cs="Segoe UI"/>
          <w:color w:val="010101"/>
          <w:sz w:val="18"/>
          <w:szCs w:val="18"/>
        </w:rPr>
        <w:t xml:space="preserve"> </w:t>
      </w:r>
      <w:r>
        <w:rPr>
          <w:rFonts w:ascii="Segoe UI" w:hAnsi="Segoe UI" w:cs="Segoe UI"/>
          <w:i/>
          <w:iCs/>
          <w:color w:val="010101"/>
          <w:sz w:val="18"/>
          <w:szCs w:val="18"/>
        </w:rPr>
        <w:t>продумывать оптимальную организацию труда учащихся</w:t>
      </w:r>
      <w:r>
        <w:rPr>
          <w:rFonts w:ascii="Segoe UI" w:hAnsi="Segoe UI" w:cs="Segoe UI"/>
          <w:color w:val="010101"/>
          <w:sz w:val="18"/>
          <w:szCs w:val="18"/>
        </w:rPr>
        <w:t> и отбирать приемы и методы, адекватные поставленным на уроке задачам. Учащиеся с ограниченными умственными возможностями не способны к долговременному восприятию отвлеченного учебного материала. При построении урока это необходимо учитывать и </w:t>
      </w:r>
      <w:r>
        <w:rPr>
          <w:rFonts w:ascii="Segoe UI" w:hAnsi="Segoe UI" w:cs="Segoe UI"/>
          <w:i/>
          <w:iCs/>
          <w:color w:val="010101"/>
          <w:sz w:val="18"/>
          <w:szCs w:val="18"/>
        </w:rPr>
        <w:t>не допускать слишком длительных периодов на уроке, когда учебный материал воспринимается только со слов учителя.</w:t>
      </w:r>
      <w:r w:rsidRPr="002D334B">
        <w:rPr>
          <w:rFonts w:ascii="Segoe UI" w:hAnsi="Segoe UI" w:cs="Segoe UI"/>
          <w:i/>
          <w:iCs/>
          <w:color w:val="010101"/>
          <w:sz w:val="18"/>
          <w:szCs w:val="18"/>
        </w:rPr>
        <w:t xml:space="preserve"> </w:t>
      </w:r>
      <w:proofErr w:type="gramStart"/>
      <w:r>
        <w:rPr>
          <w:rFonts w:ascii="Segoe UI" w:hAnsi="Segoe UI" w:cs="Segoe UI"/>
          <w:color w:val="010101"/>
          <w:sz w:val="18"/>
          <w:szCs w:val="18"/>
        </w:rPr>
        <w:t>Например, при изучении темы «Виды писем» учитель сообщает, что письма могут быть разными (закрытые, открытые, простые, заказные).</w:t>
      </w:r>
      <w:proofErr w:type="gramEnd"/>
      <w:r>
        <w:rPr>
          <w:rFonts w:ascii="Segoe UI" w:hAnsi="Segoe UI" w:cs="Segoe UI"/>
          <w:color w:val="010101"/>
          <w:sz w:val="18"/>
          <w:szCs w:val="18"/>
        </w:rPr>
        <w:t xml:space="preserve"> Далее учитель вовлекает детей в беседу, он задает вопросы, выявляет знания учащихся по этой теме, демонстрирует виды этих писем. Учащиеся находят их особенности, различия.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lastRenderedPageBreak/>
        <w:t>Оборудование, используемое на уроке</w:t>
      </w:r>
      <w:r>
        <w:rPr>
          <w:rFonts w:ascii="Segoe UI" w:hAnsi="Segoe UI" w:cs="Segoe UI"/>
          <w:color w:val="010101"/>
          <w:sz w:val="18"/>
          <w:szCs w:val="18"/>
        </w:rPr>
        <w:t>, включая средства наглядности и технические средства обучения, должно соответствовать его целям и задачам.</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Следует </w:t>
      </w:r>
      <w:r>
        <w:rPr>
          <w:rFonts w:ascii="Segoe UI" w:hAnsi="Segoe UI" w:cs="Segoe UI"/>
          <w:i/>
          <w:iCs/>
          <w:color w:val="010101"/>
          <w:sz w:val="18"/>
          <w:szCs w:val="18"/>
        </w:rPr>
        <w:t>использовать любой урок для активного содействия формированию положительных качеств личности учащегося</w:t>
      </w:r>
      <w:r>
        <w:rPr>
          <w:rFonts w:ascii="Segoe UI" w:hAnsi="Segoe UI" w:cs="Segoe UI"/>
          <w:color w:val="010101"/>
          <w:sz w:val="18"/>
          <w:szCs w:val="18"/>
        </w:rPr>
        <w:t>. В зависимости от содержания урока учитель определяет конкретные воспитательные задачи.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формировать настойчивость и терпение во время выполнения практических упражнений;</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воспитывать чувство коллективизма и ответственности за себя и товарищей на занятиях, требующих совместной деятельности;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воспитывать самостоятельность, трудолюбие, аккуратность;</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способствовать развитию эстетического вкуса и эстетических норм поведения.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III. Методы и приемы обучения на уроках СБО.</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Метод обучени</w:t>
      </w:r>
      <w:proofErr w:type="gramStart"/>
      <w:r>
        <w:rPr>
          <w:rFonts w:ascii="Segoe UI" w:hAnsi="Segoe UI" w:cs="Segoe UI"/>
          <w:color w:val="010101"/>
          <w:sz w:val="18"/>
          <w:szCs w:val="18"/>
        </w:rPr>
        <w:t>я-</w:t>
      </w:r>
      <w:proofErr w:type="gramEnd"/>
      <w:r>
        <w:rPr>
          <w:rFonts w:ascii="Segoe UI" w:hAnsi="Segoe UI" w:cs="Segoe UI"/>
          <w:color w:val="010101"/>
          <w:sz w:val="18"/>
          <w:szCs w:val="18"/>
        </w:rPr>
        <w:t xml:space="preserve"> это « способ упорядоченной взаимосвязанной деятельности преподавателя и обучаемых, деятельности, направленной на решение задач образования, воспитания и развития». (</w:t>
      </w:r>
      <w:proofErr w:type="spellStart"/>
      <w:r>
        <w:rPr>
          <w:rFonts w:ascii="Segoe UI" w:hAnsi="Segoe UI" w:cs="Segoe UI"/>
          <w:color w:val="010101"/>
          <w:sz w:val="18"/>
          <w:szCs w:val="18"/>
        </w:rPr>
        <w:t>Бабанский</w:t>
      </w:r>
      <w:proofErr w:type="spellEnd"/>
      <w:r>
        <w:rPr>
          <w:rFonts w:ascii="Segoe UI" w:hAnsi="Segoe UI" w:cs="Segoe UI"/>
          <w:color w:val="010101"/>
          <w:sz w:val="18"/>
          <w:szCs w:val="18"/>
        </w:rPr>
        <w:t xml:space="preserve"> Ю.К.)</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Прием обучени</w:t>
      </w:r>
      <w:proofErr w:type="gramStart"/>
      <w:r>
        <w:rPr>
          <w:rFonts w:ascii="Segoe UI" w:hAnsi="Segoe UI" w:cs="Segoe UI"/>
          <w:color w:val="010101"/>
          <w:sz w:val="18"/>
          <w:szCs w:val="18"/>
        </w:rPr>
        <w:t>я-</w:t>
      </w:r>
      <w:proofErr w:type="gramEnd"/>
      <w:r>
        <w:rPr>
          <w:rFonts w:ascii="Segoe UI" w:hAnsi="Segoe UI" w:cs="Segoe UI"/>
          <w:color w:val="010101"/>
          <w:sz w:val="18"/>
          <w:szCs w:val="18"/>
        </w:rPr>
        <w:t xml:space="preserve"> это « деталь , часть метода, отдельные операции мышления, моменты в процессе усвоения знаний, формирования умений и навыков». (Б.П.</w:t>
      </w:r>
      <w:r>
        <w:rPr>
          <w:rFonts w:ascii="Segoe UI" w:hAnsi="Segoe UI" w:cs="Segoe UI"/>
          <w:color w:val="010101"/>
          <w:sz w:val="18"/>
          <w:szCs w:val="18"/>
          <w:lang w:val="en-US"/>
        </w:rPr>
        <w:t xml:space="preserve"> </w:t>
      </w:r>
      <w:proofErr w:type="spellStart"/>
      <w:r>
        <w:rPr>
          <w:rFonts w:ascii="Segoe UI" w:hAnsi="Segoe UI" w:cs="Segoe UI"/>
          <w:color w:val="010101"/>
          <w:sz w:val="18"/>
          <w:szCs w:val="18"/>
        </w:rPr>
        <w:t>Пузанова</w:t>
      </w:r>
      <w:proofErr w:type="spellEnd"/>
      <w:r>
        <w:rPr>
          <w:rFonts w:ascii="Segoe UI" w:hAnsi="Segoe UI" w:cs="Segoe UI"/>
          <w:color w:val="010101"/>
          <w:sz w:val="18"/>
          <w:szCs w:val="18"/>
        </w:rPr>
        <w:t>)</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На уроках по социально-бытовой ориентировке могут использоваться следующие методы и приемы: демонстрация, наблюдение, устный рассказ учителя, объяснение, экскурсия, беседа, моделирование реальных ситуаций, сюжетн</w:t>
      </w:r>
      <w:proofErr w:type="gramStart"/>
      <w:r>
        <w:rPr>
          <w:rFonts w:ascii="Segoe UI" w:hAnsi="Segoe UI" w:cs="Segoe UI"/>
          <w:color w:val="010101"/>
          <w:sz w:val="18"/>
          <w:szCs w:val="18"/>
        </w:rPr>
        <w:t>о-</w:t>
      </w:r>
      <w:proofErr w:type="gramEnd"/>
      <w:r>
        <w:rPr>
          <w:rFonts w:ascii="Segoe UI" w:hAnsi="Segoe UI" w:cs="Segoe UI"/>
          <w:color w:val="010101"/>
          <w:sz w:val="18"/>
          <w:szCs w:val="18"/>
        </w:rPr>
        <w:t xml:space="preserve"> ролевые, упражнения, игровые ситуации, проблемные ситуации, задания соревнования, оценивание действий людей в реальных ситуациях и на изображении, решение логических задач, рисование, чтение и обсуждение художественной литературы ( объяснительное чтение), просмотр и обсуждение кинофильмов и </w:t>
      </w:r>
      <w:proofErr w:type="spellStart"/>
      <w:r>
        <w:rPr>
          <w:rFonts w:ascii="Segoe UI" w:hAnsi="Segoe UI" w:cs="Segoe UI"/>
          <w:color w:val="010101"/>
          <w:sz w:val="18"/>
          <w:szCs w:val="18"/>
        </w:rPr>
        <w:t>т.д</w:t>
      </w:r>
      <w:proofErr w:type="spellEnd"/>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Следует обратить особое внимание на следующие методы:</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Демонстрация.</w:t>
      </w:r>
      <w:r>
        <w:rPr>
          <w:rFonts w:ascii="Segoe UI" w:hAnsi="Segoe UI" w:cs="Segoe UI"/>
          <w:color w:val="010101"/>
          <w:sz w:val="18"/>
          <w:szCs w:val="18"/>
        </w:rPr>
        <w:t> Главной опорой в усвоении любого познавательного материала умственно отсталым детям служат наглядные средства обучения.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xml:space="preserve">На уроках используется различного вида наглядность : натуральные предметы, реальные объекты ( помещения, предприятия, учреждения); муляжи, игрушки, модели, макеты; изображения, фотографии; учебные фильмы, технологические карты и </w:t>
      </w:r>
      <w:proofErr w:type="spellStart"/>
      <w:r>
        <w:rPr>
          <w:rFonts w:ascii="Segoe UI" w:hAnsi="Segoe UI" w:cs="Segoe UI"/>
          <w:color w:val="010101"/>
          <w:sz w:val="18"/>
          <w:szCs w:val="18"/>
        </w:rPr>
        <w:t>т</w:t>
      </w:r>
      <w:proofErr w:type="gramStart"/>
      <w:r>
        <w:rPr>
          <w:rFonts w:ascii="Segoe UI" w:hAnsi="Segoe UI" w:cs="Segoe UI"/>
          <w:color w:val="010101"/>
          <w:sz w:val="18"/>
          <w:szCs w:val="18"/>
        </w:rPr>
        <w:t>.д</w:t>
      </w:r>
      <w:proofErr w:type="spellEnd"/>
      <w:proofErr w:type="gramEnd"/>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Рассказ учителя</w:t>
      </w:r>
      <w:r>
        <w:rPr>
          <w:rFonts w:ascii="Segoe UI" w:hAnsi="Segoe UI" w:cs="Segoe UI"/>
          <w:color w:val="010101"/>
          <w:sz w:val="18"/>
          <w:szCs w:val="18"/>
        </w:rPr>
        <w:t>. Устное изложение материал</w:t>
      </w:r>
      <w:proofErr w:type="gramStart"/>
      <w:r>
        <w:rPr>
          <w:rFonts w:ascii="Segoe UI" w:hAnsi="Segoe UI" w:cs="Segoe UI"/>
          <w:color w:val="010101"/>
          <w:sz w:val="18"/>
          <w:szCs w:val="18"/>
        </w:rPr>
        <w:t>а-</w:t>
      </w:r>
      <w:proofErr w:type="gramEnd"/>
      <w:r>
        <w:rPr>
          <w:rFonts w:ascii="Segoe UI" w:hAnsi="Segoe UI" w:cs="Segoe UI"/>
          <w:color w:val="010101"/>
          <w:sz w:val="18"/>
          <w:szCs w:val="18"/>
        </w:rPr>
        <w:t xml:space="preserve"> самый удобный и совершенный метод обучения. Правда</w:t>
      </w:r>
      <w:proofErr w:type="gramStart"/>
      <w:r>
        <w:rPr>
          <w:rFonts w:ascii="Segoe UI" w:hAnsi="Segoe UI" w:cs="Segoe UI"/>
          <w:color w:val="010101"/>
          <w:sz w:val="18"/>
          <w:szCs w:val="18"/>
        </w:rPr>
        <w:t xml:space="preserve"> ,</w:t>
      </w:r>
      <w:proofErr w:type="gramEnd"/>
      <w:r>
        <w:rPr>
          <w:rFonts w:ascii="Segoe UI" w:hAnsi="Segoe UI" w:cs="Segoe UI"/>
          <w:color w:val="010101"/>
          <w:sz w:val="18"/>
          <w:szCs w:val="18"/>
        </w:rPr>
        <w:t xml:space="preserve"> умственно отсталые дети испытывают затруднения в восприятии устной речи, так как внимание у них неустойчивое, через небольшой промежуток времени они отвлекаются и теряют смысловую нить рассказа учителя. Тем не менее, в коррекционной школе этот метод занимает ведущее место в обучении, что вполне оправдано практикой. Устное изложение может иметь несколько форм:</w:t>
      </w:r>
    </w:p>
    <w:p w:rsidR="002D334B" w:rsidRDefault="002D334B" w:rsidP="002D334B">
      <w:pPr>
        <w:pStyle w:val="a3"/>
        <w:spacing w:before="0" w:beforeAutospacing="0" w:after="0" w:afterAutospacing="0"/>
        <w:rPr>
          <w:rFonts w:ascii="Segoe UI" w:hAnsi="Segoe UI" w:cs="Segoe UI"/>
          <w:color w:val="010101"/>
          <w:sz w:val="18"/>
          <w:szCs w:val="18"/>
        </w:rPr>
      </w:pPr>
      <w:r>
        <w:rPr>
          <w:rFonts w:ascii="Segoe UI" w:hAnsi="Segoe UI" w:cs="Segoe UI"/>
          <w:color w:val="010101"/>
          <w:sz w:val="18"/>
          <w:szCs w:val="18"/>
        </w:rPr>
        <w:t>- без использования наглядных пособий;</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с использованием наглядных пособий;</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с использование различных технических средств обучения.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Беседа.</w:t>
      </w:r>
      <w:r>
        <w:rPr>
          <w:rFonts w:ascii="Segoe UI" w:hAnsi="Segoe UI" w:cs="Segoe UI"/>
          <w:color w:val="010101"/>
          <w:sz w:val="18"/>
          <w:szCs w:val="18"/>
        </w:rPr>
        <w:t> Этот метод предполагает вопросно-ответную форму обучения. Учитывая ряд особенностей умственно отсталых учащихся</w:t>
      </w:r>
      <w:proofErr w:type="gramStart"/>
      <w:r>
        <w:rPr>
          <w:rFonts w:ascii="Segoe UI" w:hAnsi="Segoe UI" w:cs="Segoe UI"/>
          <w:color w:val="010101"/>
          <w:sz w:val="18"/>
          <w:szCs w:val="18"/>
        </w:rPr>
        <w:t xml:space="preserve"> ,</w:t>
      </w:r>
      <w:proofErr w:type="gramEnd"/>
      <w:r>
        <w:rPr>
          <w:rFonts w:ascii="Segoe UI" w:hAnsi="Segoe UI" w:cs="Segoe UI"/>
          <w:color w:val="010101"/>
          <w:sz w:val="18"/>
          <w:szCs w:val="18"/>
        </w:rPr>
        <w:t xml:space="preserve"> требующих частой проверки правильности восприятия материала, создания условий для активной мыслительной работы и т.д., педагог в процессе обучения чаще всего применяет метод беседы. Путем умело поставленных вопросов учитель побуждает учащихся к самостоятельным выводам. Кроме того метод беседы способствует развитию у умственно отсталых школьников умение выражать свои мысли в устной речи, что также следует признать важным и необходимым.</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Успешному применению метода беседы способствуют:</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lastRenderedPageBreak/>
        <w:t>- хорошо продуманная система вопросов, которые учитель предлагает ученикам в ходе беседы. С целью проверки понимания учащимися изучаемого материала и развития их устной речи следует варьировать формы вопросов;</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xml:space="preserve">- предъявление требований к ответам учащихся. Ответы и по существу, и по форме должны быть правильными, полными. В ответах следует исправлять в речи учащихся </w:t>
      </w:r>
      <w:proofErr w:type="spellStart"/>
      <w:r>
        <w:rPr>
          <w:rFonts w:ascii="Segoe UI" w:hAnsi="Segoe UI" w:cs="Segoe UI"/>
          <w:color w:val="010101"/>
          <w:sz w:val="18"/>
          <w:szCs w:val="18"/>
        </w:rPr>
        <w:t>аграмматизмы</w:t>
      </w:r>
      <w:proofErr w:type="spellEnd"/>
      <w:r>
        <w:rPr>
          <w:rFonts w:ascii="Segoe UI" w:hAnsi="Segoe UI" w:cs="Segoe UI"/>
          <w:color w:val="010101"/>
          <w:sz w:val="18"/>
          <w:szCs w:val="18"/>
        </w:rPr>
        <w:t>, неправильное ударение, просить повторить фразу грамотно.</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Метод объяснительного чтения.</w:t>
      </w:r>
      <w:r>
        <w:rPr>
          <w:rFonts w:ascii="Segoe UI" w:hAnsi="Segoe UI" w:cs="Segoe UI"/>
          <w:color w:val="010101"/>
          <w:sz w:val="18"/>
          <w:szCs w:val="18"/>
        </w:rPr>
        <w:t> Научить умственно отсталого ученика работать с книгой, текстом чрезвычайно важно. Книга, учебник, печатный текст различных инструкций помогают закрепить знания. Работая с печатным текстом, учащиеся постепенно овладевают навыками самостоятельного чтения и понимания прочитанного. Объяснительное чтение способствует уяснению смысла как отдельных слов и выражений, так и всего текста в целом. На уроках объяснительного чтения учащиеся приобретают общеобразовательные знания и, в связи с этим накапливают запас слов, развивают словесн</w:t>
      </w:r>
      <w:proofErr w:type="gramStart"/>
      <w:r>
        <w:rPr>
          <w:rFonts w:ascii="Segoe UI" w:hAnsi="Segoe UI" w:cs="Segoe UI"/>
          <w:color w:val="010101"/>
          <w:sz w:val="18"/>
          <w:szCs w:val="18"/>
        </w:rPr>
        <w:t>о-</w:t>
      </w:r>
      <w:proofErr w:type="gramEnd"/>
      <w:r>
        <w:rPr>
          <w:rFonts w:ascii="Segoe UI" w:hAnsi="Segoe UI" w:cs="Segoe UI"/>
          <w:color w:val="010101"/>
          <w:sz w:val="18"/>
          <w:szCs w:val="18"/>
        </w:rPr>
        <w:t xml:space="preserve"> логическую речь и мышление.</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Экскурсии.</w:t>
      </w:r>
      <w:r>
        <w:rPr>
          <w:rFonts w:ascii="Segoe UI" w:hAnsi="Segoe UI" w:cs="Segoe UI"/>
          <w:color w:val="010101"/>
          <w:sz w:val="18"/>
          <w:szCs w:val="18"/>
        </w:rPr>
        <w:t> Трудно переоценить значение экскурсий в обучении социально-бытовой ориентировке умственно отсталых учащихся. Экскурсии дают возможность наблюдать мир таким, каков он есть, в естественной обстановке. Правда, проведение экскурсий с учащимися коррекционной школы представляет значительные трудности. Учителю во время экскурсии достаточно сложно вести объяснение, поддерживать контакт с учащимися, так как они часто отвлекаются, их внимание трудно сосредоточить. Поэтому учителю необходимо:</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xml:space="preserve">- тщательно готовиться к экскурсии, определив ее цель, содержание, </w:t>
      </w:r>
      <w:proofErr w:type="spellStart"/>
      <w:r>
        <w:rPr>
          <w:rFonts w:ascii="Segoe UI" w:hAnsi="Segoe UI" w:cs="Segoe UI"/>
          <w:color w:val="010101"/>
          <w:sz w:val="18"/>
          <w:szCs w:val="18"/>
        </w:rPr>
        <w:t>мнтоды</w:t>
      </w:r>
      <w:proofErr w:type="spellEnd"/>
      <w:r>
        <w:rPr>
          <w:rFonts w:ascii="Segoe UI" w:hAnsi="Segoe UI" w:cs="Segoe UI"/>
          <w:color w:val="010101"/>
          <w:sz w:val="18"/>
          <w:szCs w:val="18"/>
        </w:rPr>
        <w:t xml:space="preserve"> объяснения;</w:t>
      </w:r>
    </w:p>
    <w:p w:rsidR="002D334B" w:rsidRDefault="002D334B" w:rsidP="002D334B">
      <w:pPr>
        <w:pStyle w:val="a3"/>
        <w:spacing w:before="0" w:beforeAutospacing="0" w:after="0" w:afterAutospacing="0"/>
        <w:rPr>
          <w:rFonts w:ascii="Segoe UI" w:hAnsi="Segoe UI" w:cs="Segoe UI"/>
          <w:color w:val="010101"/>
          <w:sz w:val="18"/>
          <w:szCs w:val="18"/>
        </w:rPr>
      </w:pPr>
      <w:r>
        <w:rPr>
          <w:rFonts w:ascii="Segoe UI" w:hAnsi="Segoe UI" w:cs="Segoe UI"/>
          <w:color w:val="010101"/>
          <w:sz w:val="18"/>
          <w:szCs w:val="18"/>
        </w:rPr>
        <w:t>- подготовить учащихся: рассказать о цели, содержании, организации экскурсии, о формах работы на экскурсии, поставить вопросы, ответы на которые учащиеся должны найти во время экскурсии;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при проведении экскурсии не упускать из виду ни одного из учеников, стремясь к тому, чтобы все учащиеся поняли смысл изучаемого материала, приобрели новые знания;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обязательно после проведения экскурсии провести беседу с целью закрепления материала экскурсии.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Лабораторный метод. </w:t>
      </w:r>
      <w:r>
        <w:rPr>
          <w:rFonts w:ascii="Segoe UI" w:hAnsi="Segoe UI" w:cs="Segoe UI"/>
          <w:color w:val="010101"/>
          <w:sz w:val="18"/>
          <w:szCs w:val="18"/>
        </w:rPr>
        <w:t>Укоренилось неправильное представление, что лабораторный метод обучения во вспомогательной школе почти невозможно применить. Сторонники такого мнения полагают, что этот метод требует специальных условий. На самом деле, организовать лабораторную работу в обычном кабинете СБО совсем не трудно. Такими работами могут быть, например, наблюдение за обезжириванием поверхности тарелки под воздействием жидкости для мытья посуды, за результатами замачивания белья перед стиркой, выведение домашними средствами пятна с одежды, измерение температуры воды, приготовление маринада для консервирования и т.д.</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Упражнения в применении полученных знаний.</w:t>
      </w:r>
      <w:r>
        <w:rPr>
          <w:rFonts w:ascii="Segoe UI" w:hAnsi="Segoe UI" w:cs="Segoe UI"/>
          <w:color w:val="010101"/>
          <w:sz w:val="18"/>
          <w:szCs w:val="18"/>
        </w:rPr>
        <w:t> Всем хорошо известно, что знания, умения и навыки должны быть неотделимы друг от друга. Умственно отсталые учащиеся могут знать таблицу умножения, но не уметь применять ее на практике, или знать правила грамматики, но не соблюдать их на письме, могут знать, что 1л равен 1000 мл, но не сумеют отмерить тот же объем воды стаканами емкостью 250 мл. Необходимо на специально организованных занятиях в процессе многократных повторений формировать умение применять полученные знания на практике.</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Упражнения в виде записей и графических работ.</w:t>
      </w:r>
      <w:r>
        <w:rPr>
          <w:rFonts w:ascii="Segoe UI" w:hAnsi="Segoe UI" w:cs="Segoe UI"/>
          <w:color w:val="010101"/>
          <w:sz w:val="18"/>
          <w:szCs w:val="18"/>
        </w:rPr>
        <w:t> В ходе занятия учащиеся делают записи и зарисовки, которые помогают им лучше осознать и запомнить изучаемый материал. Для правильного ведения записи, умственно отсталые дети нуждаются в руководстве учителя. Следует учить их записывать основные положения для памяти, на будущее. Для этого учитель предлагает учащимся выделить основную мысль из текста, написанного на доске, в книге, в газете и др., и записать ее в тетрадь.</w:t>
      </w:r>
    </w:p>
    <w:p w:rsidR="002D334B" w:rsidRDefault="002D334B" w:rsidP="002D334B">
      <w:pPr>
        <w:pStyle w:val="a3"/>
        <w:spacing w:before="0" w:beforeAutospacing="0" w:after="240" w:afterAutospacing="0"/>
        <w:rPr>
          <w:rFonts w:ascii="Segoe UI" w:hAnsi="Segoe UI" w:cs="Segoe UI"/>
          <w:color w:val="010101"/>
          <w:sz w:val="18"/>
          <w:szCs w:val="18"/>
        </w:rPr>
      </w:pPr>
      <w:proofErr w:type="spellStart"/>
      <w:r>
        <w:rPr>
          <w:rFonts w:ascii="Segoe UI" w:hAnsi="Segoe UI" w:cs="Segoe UI"/>
          <w:color w:val="010101"/>
          <w:sz w:val="18"/>
          <w:szCs w:val="18"/>
        </w:rPr>
        <w:t>IV.Формы</w:t>
      </w:r>
      <w:proofErr w:type="spellEnd"/>
      <w:r>
        <w:rPr>
          <w:rFonts w:ascii="Segoe UI" w:hAnsi="Segoe UI" w:cs="Segoe UI"/>
          <w:color w:val="010101"/>
          <w:sz w:val="18"/>
          <w:szCs w:val="18"/>
        </w:rPr>
        <w:t xml:space="preserve"> организации обучения.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Процесс коррекционного обучения требует разнообразия не только в применении методов, но и в организации различных форм обучения, т</w:t>
      </w:r>
      <w:proofErr w:type="gramStart"/>
      <w:r>
        <w:rPr>
          <w:rFonts w:ascii="Segoe UI" w:hAnsi="Segoe UI" w:cs="Segoe UI"/>
          <w:color w:val="010101"/>
          <w:sz w:val="18"/>
          <w:szCs w:val="18"/>
        </w:rPr>
        <w:t>.е</w:t>
      </w:r>
      <w:proofErr w:type="gramEnd"/>
      <w:r>
        <w:rPr>
          <w:rFonts w:ascii="Segoe UI" w:hAnsi="Segoe UI" w:cs="Segoe UI"/>
          <w:color w:val="010101"/>
          <w:sz w:val="18"/>
          <w:szCs w:val="18"/>
        </w:rPr>
        <w:t xml:space="preserve"> предусматривается планирование различных типов уроков. При этом необходимо учитывать, что в школе для детей с недоразвитием интеллекта часто не представляется возможным выдержать «в чистом виде» тот или иной тип урока. На одном и том же уроке педагог повторяет пройденное, объясняет новый материал, проверяет выполнение самостоятельной работы, проводит наблюдения, делает вместе с детьми выводы и т.п. Все же необходимо выделить основные типы уроков.</w:t>
      </w:r>
    </w:p>
    <w:p w:rsidR="002D334B" w:rsidRDefault="002D334B" w:rsidP="002D334B">
      <w:pPr>
        <w:pStyle w:val="a3"/>
        <w:spacing w:before="0" w:beforeAutospacing="0" w:after="0" w:afterAutospacing="0"/>
        <w:rPr>
          <w:rFonts w:ascii="Segoe UI" w:hAnsi="Segoe UI" w:cs="Segoe UI"/>
          <w:color w:val="010101"/>
          <w:sz w:val="18"/>
          <w:szCs w:val="18"/>
        </w:rPr>
      </w:pPr>
      <w:r>
        <w:rPr>
          <w:rFonts w:ascii="Segoe UI" w:hAnsi="Segoe UI" w:cs="Segoe UI"/>
          <w:color w:val="010101"/>
          <w:sz w:val="18"/>
          <w:szCs w:val="18"/>
        </w:rPr>
        <w:lastRenderedPageBreak/>
        <w:t>Любой урок имеет особенности, отличающие его от другого, исходя из конкретных задач и содержания. Дидактическая задача урока является основанием для выделения следующих основных типов уроков:</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вводный уро</w:t>
      </w:r>
      <w:proofErr w:type="gramStart"/>
      <w:r>
        <w:rPr>
          <w:rFonts w:ascii="Segoe UI" w:hAnsi="Segoe UI" w:cs="Segoe UI"/>
          <w:i/>
          <w:iCs/>
          <w:color w:val="010101"/>
          <w:sz w:val="18"/>
          <w:szCs w:val="18"/>
        </w:rPr>
        <w:t>к</w:t>
      </w:r>
      <w:r>
        <w:rPr>
          <w:rFonts w:ascii="Segoe UI" w:hAnsi="Segoe UI" w:cs="Segoe UI"/>
          <w:color w:val="010101"/>
          <w:sz w:val="18"/>
          <w:szCs w:val="18"/>
        </w:rPr>
        <w:t>-</w:t>
      </w:r>
      <w:proofErr w:type="gramEnd"/>
      <w:r>
        <w:rPr>
          <w:rFonts w:ascii="Segoe UI" w:hAnsi="Segoe UI" w:cs="Segoe UI"/>
          <w:color w:val="010101"/>
          <w:sz w:val="18"/>
          <w:szCs w:val="18"/>
        </w:rPr>
        <w:t xml:space="preserve"> подготовка учащихся к восприятию нового материала. На этом уроке устанавливаются, актуализируются и систематизируются имеющиеся у школьников опорные знания по изучаемой теме и сообщаются некоторые сведения общего характера, необходимые для осмысленного восприятия нового материала, с которым предстоит познакомиться на последующих уроках;</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урок формировани</w:t>
      </w:r>
      <w:proofErr w:type="gramStart"/>
      <w:r>
        <w:rPr>
          <w:rFonts w:ascii="Segoe UI" w:hAnsi="Segoe UI" w:cs="Segoe UI"/>
          <w:i/>
          <w:iCs/>
          <w:color w:val="010101"/>
          <w:sz w:val="18"/>
          <w:szCs w:val="18"/>
        </w:rPr>
        <w:t>я(</w:t>
      </w:r>
      <w:proofErr w:type="gramEnd"/>
      <w:r>
        <w:rPr>
          <w:rFonts w:ascii="Segoe UI" w:hAnsi="Segoe UI" w:cs="Segoe UI"/>
          <w:i/>
          <w:iCs/>
          <w:color w:val="010101"/>
          <w:sz w:val="18"/>
          <w:szCs w:val="18"/>
        </w:rPr>
        <w:t>сообщения)новых знаний</w:t>
      </w:r>
      <w:r>
        <w:rPr>
          <w:rFonts w:ascii="Segoe UI" w:hAnsi="Segoe UI" w:cs="Segoe UI"/>
          <w:color w:val="010101"/>
          <w:sz w:val="18"/>
          <w:szCs w:val="18"/>
        </w:rPr>
        <w:t>, на котором основное внимание уделяется изучению нового материала;</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i/>
          <w:iCs/>
          <w:color w:val="010101"/>
          <w:sz w:val="18"/>
          <w:szCs w:val="18"/>
        </w:rPr>
        <w:t>- урок формирования и закрепления умений и навыков</w:t>
      </w:r>
      <w:r>
        <w:rPr>
          <w:rFonts w:ascii="Segoe UI" w:hAnsi="Segoe UI" w:cs="Segoe UI"/>
          <w:color w:val="010101"/>
          <w:sz w:val="18"/>
          <w:szCs w:val="18"/>
        </w:rPr>
        <w:t>, где основное внимание уделяется практической деятельности;</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 xml:space="preserve">обобщающий </w:t>
      </w:r>
      <w:proofErr w:type="gramStart"/>
      <w:r>
        <w:rPr>
          <w:rFonts w:ascii="Segoe UI" w:hAnsi="Segoe UI" w:cs="Segoe UI"/>
          <w:i/>
          <w:iCs/>
          <w:color w:val="010101"/>
          <w:sz w:val="18"/>
          <w:szCs w:val="18"/>
        </w:rPr>
        <w:t xml:space="preserve">( </w:t>
      </w:r>
      <w:proofErr w:type="gramEnd"/>
      <w:r>
        <w:rPr>
          <w:rFonts w:ascii="Segoe UI" w:hAnsi="Segoe UI" w:cs="Segoe UI"/>
          <w:i/>
          <w:iCs/>
          <w:color w:val="010101"/>
          <w:sz w:val="18"/>
          <w:szCs w:val="18"/>
        </w:rPr>
        <w:t>повторительно-обобщающий) урок</w:t>
      </w:r>
      <w:r>
        <w:rPr>
          <w:rFonts w:ascii="Segoe UI" w:hAnsi="Segoe UI" w:cs="Segoe UI"/>
          <w:color w:val="010101"/>
          <w:sz w:val="18"/>
          <w:szCs w:val="18"/>
        </w:rPr>
        <w:t>, на котором систематизируется материал, изученный по определенным темам и разделам;</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контрольный урок</w:t>
      </w:r>
      <w:r>
        <w:rPr>
          <w:rFonts w:ascii="Segoe UI" w:hAnsi="Segoe UI" w:cs="Segoe UI"/>
          <w:color w:val="010101"/>
          <w:sz w:val="18"/>
          <w:szCs w:val="18"/>
        </w:rPr>
        <w:t>, на котором учащиеся выполняют различного рода проверочные и контрольные работы;</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w:t>
      </w:r>
      <w:r>
        <w:rPr>
          <w:rFonts w:ascii="Segoe UI" w:hAnsi="Segoe UI" w:cs="Segoe UI"/>
          <w:i/>
          <w:iCs/>
          <w:color w:val="010101"/>
          <w:sz w:val="18"/>
          <w:szCs w:val="18"/>
        </w:rPr>
        <w:t>комбинированный урок,</w:t>
      </w:r>
      <w:r>
        <w:rPr>
          <w:rFonts w:ascii="Segoe UI" w:hAnsi="Segoe UI" w:cs="Segoe UI"/>
          <w:color w:val="010101"/>
          <w:sz w:val="18"/>
          <w:szCs w:val="18"/>
        </w:rPr>
        <w:t> на котором сочетаются различные виды работы: объяснение, закрепление, проверка, практическая работа, подведение итогов.</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Каждый урок имеет свою структуру, которая определяется соотношением и последовательностью частей, моментов, этапов урока, способствующих решению поставленных задач.</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Общими элементами урока являются: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организация начала урока;</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проверка домашнего задания;</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подготовка учащихся к восприятию нового материала, выявление имеющихся знаний</w:t>
      </w:r>
      <w:proofErr w:type="gramStart"/>
      <w:r>
        <w:rPr>
          <w:rFonts w:ascii="Segoe UI" w:hAnsi="Segoe UI" w:cs="Segoe UI"/>
          <w:color w:val="010101"/>
          <w:sz w:val="18"/>
          <w:szCs w:val="18"/>
        </w:rPr>
        <w:t>4</w:t>
      </w:r>
      <w:proofErr w:type="gramEnd"/>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постановка цели и задачи урока;</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объяснение нового материала;</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закрепление;</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xml:space="preserve">- повторение </w:t>
      </w:r>
      <w:proofErr w:type="gramStart"/>
      <w:r>
        <w:rPr>
          <w:rFonts w:ascii="Segoe UI" w:hAnsi="Segoe UI" w:cs="Segoe UI"/>
          <w:color w:val="010101"/>
          <w:sz w:val="18"/>
          <w:szCs w:val="18"/>
        </w:rPr>
        <w:t>изученного</w:t>
      </w:r>
      <w:proofErr w:type="gramEnd"/>
      <w:r>
        <w:rPr>
          <w:rFonts w:ascii="Segoe UI" w:hAnsi="Segoe UI" w:cs="Segoe UI"/>
          <w:color w:val="010101"/>
          <w:sz w:val="18"/>
          <w:szCs w:val="18"/>
        </w:rPr>
        <w:t>;</w:t>
      </w:r>
    </w:p>
    <w:p w:rsidR="002D334B" w:rsidRDefault="002D334B" w:rsidP="002D334B">
      <w:pPr>
        <w:pStyle w:val="a3"/>
        <w:spacing w:before="0" w:beforeAutospacing="0" w:after="240" w:afterAutospacing="0"/>
        <w:rPr>
          <w:rFonts w:ascii="Segoe UI" w:hAnsi="Segoe UI" w:cs="Segoe UI"/>
          <w:color w:val="010101"/>
          <w:sz w:val="18"/>
          <w:szCs w:val="18"/>
        </w:rPr>
      </w:pPr>
      <w:r>
        <w:rPr>
          <w:rFonts w:ascii="Segoe UI" w:hAnsi="Segoe UI" w:cs="Segoe UI"/>
          <w:color w:val="010101"/>
          <w:sz w:val="18"/>
          <w:szCs w:val="18"/>
        </w:rPr>
        <w:t>- подведение итогов урока, оценка знаний;</w:t>
      </w:r>
    </w:p>
    <w:p w:rsidR="00266D41" w:rsidRDefault="002D334B" w:rsidP="002D334B">
      <w:pPr>
        <w:pStyle w:val="a3"/>
        <w:spacing w:before="0" w:beforeAutospacing="0" w:after="240" w:afterAutospacing="0"/>
      </w:pPr>
      <w:r>
        <w:rPr>
          <w:rFonts w:ascii="Segoe UI" w:hAnsi="Segoe UI" w:cs="Segoe UI"/>
          <w:color w:val="010101"/>
          <w:sz w:val="18"/>
          <w:szCs w:val="18"/>
        </w:rPr>
        <w:t>-сообщение домашнего задания и подготовка учащихся к самостоятельной работе над ним.</w:t>
      </w:r>
      <w:r>
        <w:t xml:space="preserve"> </w:t>
      </w:r>
    </w:p>
    <w:sectPr w:rsidR="00266D41" w:rsidSect="00266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D334B"/>
    <w:rsid w:val="00245DFB"/>
    <w:rsid w:val="00266D41"/>
    <w:rsid w:val="002D334B"/>
    <w:rsid w:val="00361C3E"/>
    <w:rsid w:val="00A43008"/>
    <w:rsid w:val="00B3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3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0397714">
      <w:bodyDiv w:val="1"/>
      <w:marLeft w:val="0"/>
      <w:marRight w:val="0"/>
      <w:marTop w:val="0"/>
      <w:marBottom w:val="0"/>
      <w:divBdr>
        <w:top w:val="none" w:sz="0" w:space="0" w:color="auto"/>
        <w:left w:val="none" w:sz="0" w:space="0" w:color="auto"/>
        <w:bottom w:val="none" w:sz="0" w:space="0" w:color="auto"/>
        <w:right w:val="none" w:sz="0" w:space="0" w:color="auto"/>
      </w:divBdr>
      <w:divsChild>
        <w:div w:id="139660312">
          <w:marLeft w:val="0"/>
          <w:marRight w:val="0"/>
          <w:marTop w:val="0"/>
          <w:marBottom w:val="240"/>
          <w:divBdr>
            <w:top w:val="none" w:sz="0" w:space="0" w:color="auto"/>
            <w:left w:val="none" w:sz="0" w:space="0" w:color="auto"/>
            <w:bottom w:val="none" w:sz="0" w:space="0" w:color="auto"/>
            <w:right w:val="none" w:sz="0" w:space="0" w:color="auto"/>
          </w:divBdr>
        </w:div>
        <w:div w:id="1976835822">
          <w:marLeft w:val="0"/>
          <w:marRight w:val="0"/>
          <w:marTop w:val="0"/>
          <w:marBottom w:val="240"/>
          <w:divBdr>
            <w:top w:val="none" w:sz="0" w:space="0" w:color="auto"/>
            <w:left w:val="none" w:sz="0" w:space="0" w:color="auto"/>
            <w:bottom w:val="none" w:sz="0" w:space="0" w:color="auto"/>
            <w:right w:val="none" w:sz="0" w:space="0" w:color="auto"/>
          </w:divBdr>
        </w:div>
        <w:div w:id="835808873">
          <w:marLeft w:val="0"/>
          <w:marRight w:val="0"/>
          <w:marTop w:val="0"/>
          <w:marBottom w:val="240"/>
          <w:divBdr>
            <w:top w:val="none" w:sz="0" w:space="0" w:color="auto"/>
            <w:left w:val="none" w:sz="0" w:space="0" w:color="auto"/>
            <w:bottom w:val="none" w:sz="0" w:space="0" w:color="auto"/>
            <w:right w:val="none" w:sz="0" w:space="0" w:color="auto"/>
          </w:divBdr>
        </w:div>
        <w:div w:id="1293436902">
          <w:marLeft w:val="0"/>
          <w:marRight w:val="0"/>
          <w:marTop w:val="0"/>
          <w:marBottom w:val="240"/>
          <w:divBdr>
            <w:top w:val="none" w:sz="0" w:space="0" w:color="auto"/>
            <w:left w:val="none" w:sz="0" w:space="0" w:color="auto"/>
            <w:bottom w:val="none" w:sz="0" w:space="0" w:color="auto"/>
            <w:right w:val="none" w:sz="0" w:space="0" w:color="auto"/>
          </w:divBdr>
        </w:div>
        <w:div w:id="1904024152">
          <w:marLeft w:val="0"/>
          <w:marRight w:val="0"/>
          <w:marTop w:val="0"/>
          <w:marBottom w:val="240"/>
          <w:divBdr>
            <w:top w:val="none" w:sz="0" w:space="0" w:color="auto"/>
            <w:left w:val="none" w:sz="0" w:space="0" w:color="auto"/>
            <w:bottom w:val="none" w:sz="0" w:space="0" w:color="auto"/>
            <w:right w:val="none" w:sz="0" w:space="0" w:color="auto"/>
          </w:divBdr>
        </w:div>
        <w:div w:id="1153958499">
          <w:marLeft w:val="0"/>
          <w:marRight w:val="0"/>
          <w:marTop w:val="0"/>
          <w:marBottom w:val="240"/>
          <w:divBdr>
            <w:top w:val="none" w:sz="0" w:space="0" w:color="auto"/>
            <w:left w:val="none" w:sz="0" w:space="0" w:color="auto"/>
            <w:bottom w:val="none" w:sz="0" w:space="0" w:color="auto"/>
            <w:right w:val="none" w:sz="0" w:space="0" w:color="auto"/>
          </w:divBdr>
        </w:div>
        <w:div w:id="3485265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2022-11-13T20:52:00Z</dcterms:created>
  <dcterms:modified xsi:type="dcterms:W3CDTF">2022-11-13T20:54:00Z</dcterms:modified>
</cp:coreProperties>
</file>