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96" w:rsidRPr="009B70EC" w:rsidRDefault="00B71796" w:rsidP="00B7179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9B70EC">
        <w:rPr>
          <w:b/>
          <w:bCs/>
          <w:color w:val="333333"/>
          <w:sz w:val="28"/>
          <w:szCs w:val="28"/>
        </w:rPr>
        <w:t>Технологическая карта занятия по внеурочной деятельности</w:t>
      </w:r>
    </w:p>
    <w:p w:rsidR="00B71796" w:rsidRPr="009B70EC" w:rsidRDefault="00B71796" w:rsidP="00B7179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B70EC">
        <w:rPr>
          <w:color w:val="333333"/>
          <w:sz w:val="28"/>
          <w:szCs w:val="28"/>
        </w:rPr>
        <w:br/>
      </w:r>
      <w:r w:rsidRPr="009B70EC">
        <w:rPr>
          <w:b/>
          <w:bCs/>
          <w:color w:val="333333"/>
          <w:sz w:val="28"/>
          <w:szCs w:val="28"/>
        </w:rPr>
        <w:t>Направление внеурочной деятельности:</w:t>
      </w:r>
      <w:r w:rsidRPr="009B70EC">
        <w:rPr>
          <w:color w:val="333333"/>
          <w:sz w:val="28"/>
          <w:szCs w:val="28"/>
        </w:rPr>
        <w:t> Обще-интеллектуальное </w:t>
      </w:r>
    </w:p>
    <w:p w:rsidR="00B71796" w:rsidRPr="009B70EC" w:rsidRDefault="00B71796" w:rsidP="00B7179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B70EC">
        <w:rPr>
          <w:b/>
          <w:bCs/>
          <w:color w:val="333333"/>
          <w:sz w:val="28"/>
          <w:szCs w:val="28"/>
        </w:rPr>
        <w:t>Форма организации занятия:</w:t>
      </w:r>
      <w:r w:rsidRPr="009B70EC">
        <w:rPr>
          <w:color w:val="333333"/>
          <w:sz w:val="28"/>
          <w:szCs w:val="28"/>
        </w:rPr>
        <w:t> Игровая форма работы</w:t>
      </w:r>
      <w:r w:rsidRPr="009B70EC">
        <w:rPr>
          <w:color w:val="333333"/>
          <w:sz w:val="28"/>
          <w:szCs w:val="28"/>
        </w:rPr>
        <w:br/>
      </w:r>
      <w:r w:rsidRPr="009B70EC">
        <w:rPr>
          <w:b/>
          <w:bCs/>
          <w:color w:val="333333"/>
          <w:sz w:val="28"/>
          <w:szCs w:val="28"/>
        </w:rPr>
        <w:t>Виды внеурочной деятельности:</w:t>
      </w:r>
      <w:r w:rsidRPr="009B70EC">
        <w:rPr>
          <w:color w:val="333333"/>
          <w:sz w:val="28"/>
          <w:szCs w:val="28"/>
        </w:rPr>
        <w:t> Игровая, познавательная</w:t>
      </w:r>
      <w:r w:rsidRPr="009B70EC">
        <w:rPr>
          <w:color w:val="333333"/>
          <w:sz w:val="28"/>
          <w:szCs w:val="28"/>
        </w:rPr>
        <w:br/>
      </w:r>
      <w:r w:rsidRPr="009B70EC">
        <w:rPr>
          <w:b/>
          <w:bCs/>
          <w:i/>
          <w:iCs/>
          <w:color w:val="333333"/>
          <w:sz w:val="28"/>
          <w:szCs w:val="28"/>
          <w:u w:val="single"/>
        </w:rPr>
        <w:t>Тема: «о, математик!»</w:t>
      </w:r>
      <w:r w:rsidRPr="009B70EC">
        <w:rPr>
          <w:b/>
          <w:bCs/>
          <w:i/>
          <w:iCs/>
          <w:color w:val="333333"/>
          <w:sz w:val="28"/>
          <w:szCs w:val="28"/>
          <w:u w:val="single"/>
        </w:rPr>
        <w:br/>
      </w:r>
      <w:r w:rsidRPr="009B70EC">
        <w:rPr>
          <w:b/>
          <w:bCs/>
          <w:i/>
          <w:iCs/>
          <w:color w:val="333333"/>
          <w:sz w:val="28"/>
          <w:szCs w:val="28"/>
        </w:rPr>
        <w:t>Цель:</w:t>
      </w:r>
      <w:r w:rsidRPr="009B70EC">
        <w:rPr>
          <w:color w:val="333333"/>
          <w:sz w:val="28"/>
          <w:szCs w:val="28"/>
        </w:rPr>
        <w:t> Воспитание интереса к предмету математики через использование игровых форм. Развитие внимания и сообразительности, логического мышления, формирование коммуникативных навыков, волевых качеств личности.</w:t>
      </w:r>
      <w:r w:rsidRPr="009B70EC">
        <w:rPr>
          <w:color w:val="333333"/>
          <w:sz w:val="28"/>
          <w:szCs w:val="28"/>
        </w:rPr>
        <w:br/>
      </w:r>
      <w:r w:rsidRPr="009B70EC">
        <w:rPr>
          <w:b/>
          <w:bCs/>
          <w:i/>
          <w:iCs/>
          <w:color w:val="333333"/>
          <w:sz w:val="28"/>
          <w:szCs w:val="28"/>
        </w:rPr>
        <w:t>Задачи:</w:t>
      </w:r>
    </w:p>
    <w:p w:rsidR="00B71796" w:rsidRPr="009B70EC" w:rsidRDefault="00B71796" w:rsidP="00B7179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B70EC">
        <w:rPr>
          <w:b/>
          <w:bCs/>
          <w:color w:val="333333"/>
          <w:sz w:val="28"/>
          <w:szCs w:val="28"/>
        </w:rPr>
        <w:t>Учебные:</w:t>
      </w:r>
    </w:p>
    <w:p w:rsidR="00B71796" w:rsidRPr="009B70EC" w:rsidRDefault="00B71796" w:rsidP="00B7179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B70EC">
        <w:rPr>
          <w:color w:val="333333"/>
          <w:sz w:val="28"/>
          <w:szCs w:val="28"/>
        </w:rPr>
        <w:t>Повысить уровень математических знаний обучающихся.</w:t>
      </w:r>
    </w:p>
    <w:p w:rsidR="00B71796" w:rsidRPr="009B70EC" w:rsidRDefault="00B71796" w:rsidP="00B7179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B70EC">
        <w:rPr>
          <w:color w:val="333333"/>
          <w:sz w:val="28"/>
          <w:szCs w:val="28"/>
        </w:rPr>
        <w:t xml:space="preserve">Углубить представления обучающихся об использовании сведений </w:t>
      </w:r>
      <w:proofErr w:type="spellStart"/>
      <w:r w:rsidRPr="009B70EC">
        <w:rPr>
          <w:color w:val="333333"/>
          <w:sz w:val="28"/>
          <w:szCs w:val="28"/>
        </w:rPr>
        <w:t>изтматематики</w:t>
      </w:r>
      <w:proofErr w:type="spellEnd"/>
      <w:r w:rsidRPr="009B70EC">
        <w:rPr>
          <w:color w:val="333333"/>
          <w:sz w:val="28"/>
          <w:szCs w:val="28"/>
        </w:rPr>
        <w:t xml:space="preserve"> в повседневной жизни.</w:t>
      </w:r>
    </w:p>
    <w:p w:rsidR="00B71796" w:rsidRPr="009B70EC" w:rsidRDefault="00B71796" w:rsidP="00B7179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B70EC">
        <w:rPr>
          <w:b/>
          <w:bCs/>
          <w:color w:val="333333"/>
          <w:sz w:val="28"/>
          <w:szCs w:val="28"/>
        </w:rPr>
        <w:t>Развивающие:</w:t>
      </w:r>
    </w:p>
    <w:p w:rsidR="00B71796" w:rsidRPr="009B70EC" w:rsidRDefault="00B71796" w:rsidP="00B7179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B70EC">
        <w:rPr>
          <w:color w:val="333333"/>
          <w:sz w:val="28"/>
          <w:szCs w:val="28"/>
        </w:rPr>
        <w:t xml:space="preserve">Развивать у </w:t>
      </w:r>
      <w:proofErr w:type="gramStart"/>
      <w:r w:rsidRPr="009B70EC">
        <w:rPr>
          <w:color w:val="333333"/>
          <w:sz w:val="28"/>
          <w:szCs w:val="28"/>
        </w:rPr>
        <w:t>обучающихся</w:t>
      </w:r>
      <w:proofErr w:type="gramEnd"/>
      <w:r w:rsidRPr="009B70EC">
        <w:rPr>
          <w:color w:val="333333"/>
          <w:sz w:val="28"/>
          <w:szCs w:val="28"/>
        </w:rPr>
        <w:t xml:space="preserve"> интерес к занятиям математикой.</w:t>
      </w:r>
    </w:p>
    <w:p w:rsidR="00B71796" w:rsidRPr="009B70EC" w:rsidRDefault="00B71796" w:rsidP="00B7179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B70EC">
        <w:rPr>
          <w:color w:val="333333"/>
          <w:sz w:val="28"/>
          <w:szCs w:val="28"/>
        </w:rPr>
        <w:t>Выявлять учащихся, которые обладают творческими способностями, стремятся к углублению своих знаний по математике.</w:t>
      </w:r>
    </w:p>
    <w:p w:rsidR="00B71796" w:rsidRPr="009B70EC" w:rsidRDefault="00B71796" w:rsidP="00B7179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B70EC">
        <w:rPr>
          <w:color w:val="333333"/>
          <w:sz w:val="28"/>
          <w:szCs w:val="28"/>
        </w:rPr>
        <w:t>Развивать речь, память, логическое мышление, воображение и интерес через применение творческих задач и заданий творческого характера.</w:t>
      </w:r>
    </w:p>
    <w:p w:rsidR="00B71796" w:rsidRPr="009B70EC" w:rsidRDefault="00B71796" w:rsidP="00B7179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B70EC">
        <w:rPr>
          <w:b/>
          <w:bCs/>
          <w:color w:val="333333"/>
          <w:sz w:val="28"/>
          <w:szCs w:val="28"/>
        </w:rPr>
        <w:t>Воспитательные:</w:t>
      </w:r>
    </w:p>
    <w:p w:rsidR="00B71796" w:rsidRPr="009B70EC" w:rsidRDefault="00B71796" w:rsidP="00B7179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B70EC">
        <w:rPr>
          <w:color w:val="333333"/>
          <w:sz w:val="28"/>
          <w:szCs w:val="28"/>
        </w:rPr>
        <w:t>Воспитывать командный дух, волю, упорство в достижении цели, чувство ответственности за свою работу перед коллективом.</w:t>
      </w:r>
    </w:p>
    <w:p w:rsidR="00B71796" w:rsidRPr="009B70EC" w:rsidRDefault="00B71796" w:rsidP="00B7179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B70EC">
        <w:rPr>
          <w:color w:val="333333"/>
          <w:sz w:val="28"/>
          <w:szCs w:val="28"/>
        </w:rPr>
        <w:t>Воспитание умений применять имеющиеся знания на практике.</w:t>
      </w:r>
    </w:p>
    <w:p w:rsidR="00B71796" w:rsidRPr="009B70EC" w:rsidRDefault="00B71796" w:rsidP="00B7179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B70EC">
        <w:rPr>
          <w:color w:val="333333"/>
          <w:sz w:val="28"/>
          <w:szCs w:val="28"/>
        </w:rPr>
        <w:t>Воспитание умений защищать свои убеждения, аргументированно вести дискуссию.</w:t>
      </w:r>
    </w:p>
    <w:p w:rsidR="00B71796" w:rsidRPr="009B70EC" w:rsidRDefault="00B71796" w:rsidP="00B7179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B70EC">
        <w:rPr>
          <w:b/>
          <w:bCs/>
          <w:i/>
          <w:iCs/>
          <w:color w:val="333333"/>
          <w:sz w:val="28"/>
          <w:szCs w:val="28"/>
        </w:rPr>
        <w:t>Универсальные учебные действия:</w:t>
      </w:r>
    </w:p>
    <w:p w:rsidR="00B71796" w:rsidRPr="009B70EC" w:rsidRDefault="00B71796" w:rsidP="00B7179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B70EC">
        <w:rPr>
          <w:b/>
          <w:bCs/>
          <w:i/>
          <w:iCs/>
          <w:color w:val="333333"/>
          <w:sz w:val="28"/>
          <w:szCs w:val="28"/>
        </w:rPr>
        <w:t>Личностные:</w:t>
      </w:r>
    </w:p>
    <w:p w:rsidR="00B71796" w:rsidRPr="009B70EC" w:rsidRDefault="00B71796" w:rsidP="00B7179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B70EC">
        <w:rPr>
          <w:color w:val="333333"/>
          <w:sz w:val="28"/>
          <w:szCs w:val="28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B71796" w:rsidRPr="009B70EC" w:rsidRDefault="00B71796" w:rsidP="00B7179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B70EC">
        <w:rPr>
          <w:color w:val="333333"/>
          <w:sz w:val="28"/>
          <w:szCs w:val="28"/>
        </w:rPr>
        <w:t>познавательный интерес к способам решения новой задачи;</w:t>
      </w:r>
    </w:p>
    <w:p w:rsidR="00B71796" w:rsidRPr="009B70EC" w:rsidRDefault="00B71796" w:rsidP="00B7179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B70EC">
        <w:rPr>
          <w:color w:val="333333"/>
          <w:sz w:val="28"/>
          <w:szCs w:val="28"/>
        </w:rPr>
        <w:t>способность к самооценке на основе критериев успешности учебной деятельности;</w:t>
      </w:r>
    </w:p>
    <w:p w:rsidR="00B71796" w:rsidRPr="009B70EC" w:rsidRDefault="00B71796" w:rsidP="00B7179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B70EC">
        <w:rPr>
          <w:color w:val="333333"/>
          <w:sz w:val="28"/>
          <w:szCs w:val="28"/>
        </w:rPr>
        <w:lastRenderedPageBreak/>
        <w:t>ориентация в нравственном содержании и смысле, как собственных поступков, так и поступков окружающих людей;</w:t>
      </w:r>
    </w:p>
    <w:p w:rsidR="00B71796" w:rsidRPr="009B70EC" w:rsidRDefault="00B71796" w:rsidP="00B7179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9B70EC">
        <w:rPr>
          <w:b/>
          <w:bCs/>
          <w:i/>
          <w:iCs/>
          <w:color w:val="333333"/>
          <w:sz w:val="28"/>
          <w:szCs w:val="28"/>
        </w:rPr>
        <w:t>Метапредметные</w:t>
      </w:r>
      <w:proofErr w:type="spellEnd"/>
      <w:r w:rsidRPr="009B70EC">
        <w:rPr>
          <w:b/>
          <w:bCs/>
          <w:i/>
          <w:iCs/>
          <w:color w:val="333333"/>
          <w:sz w:val="28"/>
          <w:szCs w:val="28"/>
        </w:rPr>
        <w:t>:</w:t>
      </w:r>
    </w:p>
    <w:p w:rsidR="00B71796" w:rsidRPr="009B70EC" w:rsidRDefault="00B71796" w:rsidP="00B7179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B70EC">
        <w:rPr>
          <w:i/>
          <w:iCs/>
          <w:color w:val="333333"/>
          <w:sz w:val="28"/>
          <w:szCs w:val="28"/>
        </w:rPr>
        <w:t>познавательные:</w:t>
      </w:r>
    </w:p>
    <w:p w:rsidR="00B71796" w:rsidRPr="009B70EC" w:rsidRDefault="00B71796" w:rsidP="00B71796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B70EC">
        <w:rPr>
          <w:color w:val="333333"/>
          <w:sz w:val="28"/>
          <w:szCs w:val="28"/>
        </w:rPr>
        <w:t>умение говорить на математическом языке;</w:t>
      </w:r>
    </w:p>
    <w:p w:rsidR="00B71796" w:rsidRPr="009B70EC" w:rsidRDefault="00B71796" w:rsidP="00B71796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B70EC">
        <w:rPr>
          <w:color w:val="333333"/>
          <w:sz w:val="28"/>
          <w:szCs w:val="28"/>
        </w:rPr>
        <w:t>устанавливать причинно-следственные связи;</w:t>
      </w:r>
    </w:p>
    <w:p w:rsidR="00B71796" w:rsidRPr="009B70EC" w:rsidRDefault="00B71796" w:rsidP="00B7179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B70EC">
        <w:rPr>
          <w:i/>
          <w:iCs/>
          <w:color w:val="333333"/>
          <w:sz w:val="28"/>
          <w:szCs w:val="28"/>
        </w:rPr>
        <w:t>регулятивные:</w:t>
      </w:r>
    </w:p>
    <w:p w:rsidR="00B71796" w:rsidRPr="009B70EC" w:rsidRDefault="00B71796" w:rsidP="00B71796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B70EC">
        <w:rPr>
          <w:color w:val="333333"/>
          <w:sz w:val="28"/>
          <w:szCs w:val="28"/>
        </w:rPr>
        <w:t>принимать и сохранять учебную задачу;</w:t>
      </w:r>
    </w:p>
    <w:p w:rsidR="00B71796" w:rsidRPr="009B70EC" w:rsidRDefault="00B71796" w:rsidP="00B71796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B70EC">
        <w:rPr>
          <w:color w:val="333333"/>
          <w:sz w:val="28"/>
          <w:szCs w:val="28"/>
        </w:rPr>
        <w:t>учитывать установленные правила в планировании и контроле способа решения;</w:t>
      </w:r>
    </w:p>
    <w:p w:rsidR="00B71796" w:rsidRPr="009B70EC" w:rsidRDefault="00B71796" w:rsidP="00B71796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B70EC">
        <w:rPr>
          <w:color w:val="333333"/>
          <w:sz w:val="28"/>
          <w:szCs w:val="28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B71796" w:rsidRPr="009B70EC" w:rsidRDefault="00B71796" w:rsidP="00B71796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B70EC">
        <w:rPr>
          <w:color w:val="333333"/>
          <w:sz w:val="28"/>
          <w:szCs w:val="28"/>
        </w:rPr>
        <w:t>адекватно воспринимать предложения и оценку учителей, товарищей, родителей и других людей; различать способ и результат действия;</w:t>
      </w:r>
    </w:p>
    <w:p w:rsidR="00B71796" w:rsidRPr="009B70EC" w:rsidRDefault="00B71796" w:rsidP="00B7179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B70EC">
        <w:rPr>
          <w:i/>
          <w:iCs/>
          <w:color w:val="333333"/>
          <w:sz w:val="28"/>
          <w:szCs w:val="28"/>
        </w:rPr>
        <w:t>коммуникативные:</w:t>
      </w:r>
    </w:p>
    <w:p w:rsidR="00B71796" w:rsidRPr="009B70EC" w:rsidRDefault="00B71796" w:rsidP="00B7179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B70EC">
        <w:rPr>
          <w:color w:val="333333"/>
          <w:sz w:val="28"/>
          <w:szCs w:val="28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9B70EC">
        <w:rPr>
          <w:color w:val="333333"/>
          <w:sz w:val="28"/>
          <w:szCs w:val="28"/>
        </w:rPr>
        <w:t>собственной</w:t>
      </w:r>
      <w:proofErr w:type="gramEnd"/>
      <w:r w:rsidRPr="009B70EC">
        <w:rPr>
          <w:color w:val="333333"/>
          <w:sz w:val="28"/>
          <w:szCs w:val="28"/>
        </w:rPr>
        <w:t>, и ориентироваться на позицию партнера в общении и взаимодействии;</w:t>
      </w:r>
    </w:p>
    <w:p w:rsidR="00B71796" w:rsidRPr="009B70EC" w:rsidRDefault="00B71796" w:rsidP="00B7179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B70EC">
        <w:rPr>
          <w:color w:val="333333"/>
          <w:sz w:val="28"/>
          <w:szCs w:val="28"/>
        </w:rPr>
        <w:t>учитывать разные мнения и стремиться к координации различных позиций в сотрудничестве; формулировать собственное мнение и позицию;</w:t>
      </w:r>
    </w:p>
    <w:p w:rsidR="00B71796" w:rsidRPr="009B70EC" w:rsidRDefault="00B71796" w:rsidP="00B7179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B70EC">
        <w:rPr>
          <w:color w:val="333333"/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B71796" w:rsidRPr="009B70EC" w:rsidRDefault="00B71796" w:rsidP="00B7179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B70EC">
        <w:rPr>
          <w:color w:val="333333"/>
          <w:sz w:val="28"/>
          <w:szCs w:val="28"/>
        </w:rPr>
        <w:t>строить понятные для партнера высказывания, учитывающие, что партнер знает и видит, а что нет; задавать вопросы;</w:t>
      </w:r>
    </w:p>
    <w:p w:rsidR="00B71796" w:rsidRPr="009B70EC" w:rsidRDefault="00B71796" w:rsidP="00B7179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B70EC">
        <w:rPr>
          <w:color w:val="333333"/>
          <w:sz w:val="28"/>
          <w:szCs w:val="28"/>
        </w:rPr>
        <w:t>контролировать действия партнера;</w:t>
      </w:r>
    </w:p>
    <w:p w:rsidR="00B71796" w:rsidRPr="009B70EC" w:rsidRDefault="00B71796" w:rsidP="00B7179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B70EC">
        <w:rPr>
          <w:color w:val="333333"/>
          <w:sz w:val="28"/>
          <w:szCs w:val="28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B71796" w:rsidRPr="009B70EC" w:rsidRDefault="00B71796" w:rsidP="00B7179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71796" w:rsidRPr="009B70EC" w:rsidRDefault="00B71796" w:rsidP="00B7179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B70EC">
        <w:rPr>
          <w:b/>
          <w:bCs/>
          <w:i/>
          <w:iCs/>
          <w:color w:val="333333"/>
          <w:sz w:val="28"/>
          <w:szCs w:val="28"/>
        </w:rPr>
        <w:t>Оборудование: </w:t>
      </w:r>
      <w:r w:rsidRPr="009B70EC">
        <w:rPr>
          <w:color w:val="333333"/>
          <w:sz w:val="28"/>
          <w:szCs w:val="28"/>
        </w:rPr>
        <w:t>проектор, конверты с заданиями.</w:t>
      </w:r>
    </w:p>
    <w:p w:rsidR="00B71796" w:rsidRPr="009B70EC" w:rsidRDefault="00B71796" w:rsidP="00B7179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9B70EC">
        <w:rPr>
          <w:b/>
          <w:bCs/>
          <w:i/>
          <w:iCs/>
          <w:color w:val="333333"/>
          <w:sz w:val="28"/>
          <w:szCs w:val="28"/>
        </w:rPr>
        <w:t>Авторский</w:t>
      </w:r>
      <w:proofErr w:type="gramEnd"/>
      <w:r w:rsidRPr="009B70EC">
        <w:rPr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9B70EC">
        <w:rPr>
          <w:b/>
          <w:bCs/>
          <w:i/>
          <w:iCs/>
          <w:color w:val="333333"/>
          <w:sz w:val="28"/>
          <w:szCs w:val="28"/>
        </w:rPr>
        <w:t>медиапродукт</w:t>
      </w:r>
      <w:proofErr w:type="spellEnd"/>
      <w:r w:rsidRPr="009B70EC">
        <w:rPr>
          <w:b/>
          <w:bCs/>
          <w:i/>
          <w:iCs/>
          <w:color w:val="333333"/>
          <w:sz w:val="28"/>
          <w:szCs w:val="28"/>
        </w:rPr>
        <w:t>: </w:t>
      </w:r>
      <w:r w:rsidRPr="009B70EC">
        <w:rPr>
          <w:color w:val="333333"/>
          <w:sz w:val="28"/>
          <w:szCs w:val="28"/>
        </w:rPr>
        <w:t>презентация.</w:t>
      </w:r>
    </w:p>
    <w:p w:rsidR="00B71796" w:rsidRPr="009B70EC" w:rsidRDefault="00B71796" w:rsidP="00B7179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B70EC">
        <w:rPr>
          <w:b/>
          <w:bCs/>
          <w:i/>
          <w:iCs/>
          <w:color w:val="333333"/>
          <w:sz w:val="28"/>
          <w:szCs w:val="28"/>
        </w:rPr>
        <w:t>Используемые источники:</w:t>
      </w:r>
      <w:r w:rsidRPr="009B70EC">
        <w:rPr>
          <w:color w:val="333333"/>
          <w:sz w:val="28"/>
          <w:szCs w:val="28"/>
        </w:rPr>
        <w:t> </w:t>
      </w:r>
      <w:proofErr w:type="spellStart"/>
      <w:r w:rsidRPr="009B70EC">
        <w:rPr>
          <w:color w:val="333333"/>
          <w:sz w:val="28"/>
          <w:szCs w:val="28"/>
        </w:rPr>
        <w:t>интернет-ресурсы</w:t>
      </w:r>
      <w:proofErr w:type="spellEnd"/>
      <w:r w:rsidRPr="009B70EC">
        <w:rPr>
          <w:color w:val="333333"/>
          <w:sz w:val="28"/>
          <w:szCs w:val="28"/>
        </w:rPr>
        <w:t>.</w:t>
      </w:r>
    </w:p>
    <w:p w:rsidR="00D909D9" w:rsidRPr="009B70EC" w:rsidRDefault="00D909D9">
      <w:pPr>
        <w:rPr>
          <w:rFonts w:ascii="Times New Roman" w:hAnsi="Times New Roman" w:cs="Times New Roman"/>
          <w:sz w:val="28"/>
          <w:szCs w:val="28"/>
        </w:rPr>
      </w:pPr>
    </w:p>
    <w:p w:rsidR="008E316B" w:rsidRPr="009B70EC" w:rsidRDefault="00B71796" w:rsidP="00B71796">
      <w:pPr>
        <w:jc w:val="center"/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</w:pPr>
      <w:r w:rsidRPr="009B70EC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lastRenderedPageBreak/>
        <w:t>Ход занятия (игры)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6"/>
        <w:gridCol w:w="2383"/>
        <w:gridCol w:w="2373"/>
        <w:gridCol w:w="2429"/>
      </w:tblGrid>
      <w:tr w:rsidR="00B64F65" w:rsidRPr="009B70EC" w:rsidTr="009B70EC">
        <w:tc>
          <w:tcPr>
            <w:tcW w:w="2386" w:type="dxa"/>
          </w:tcPr>
          <w:p w:rsidR="00B71796" w:rsidRPr="009B70EC" w:rsidRDefault="00B71796" w:rsidP="00B7179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B70E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Деятельность</w:t>
            </w:r>
          </w:p>
          <w:p w:rsidR="00B71796" w:rsidRPr="009B70EC" w:rsidRDefault="00B71796" w:rsidP="00B71796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9B70E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учителя</w:t>
            </w:r>
          </w:p>
        </w:tc>
        <w:tc>
          <w:tcPr>
            <w:tcW w:w="2383" w:type="dxa"/>
          </w:tcPr>
          <w:p w:rsidR="00B71796" w:rsidRPr="009B70EC" w:rsidRDefault="00B71796" w:rsidP="00B7179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B70E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Содержание</w:t>
            </w:r>
          </w:p>
          <w:p w:rsidR="00B71796" w:rsidRPr="009B70EC" w:rsidRDefault="00B71796" w:rsidP="00B71796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73" w:type="dxa"/>
          </w:tcPr>
          <w:p w:rsidR="00B71796" w:rsidRPr="009B70EC" w:rsidRDefault="00B71796" w:rsidP="00B7179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B70E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Деятельность</w:t>
            </w:r>
          </w:p>
          <w:p w:rsidR="00B71796" w:rsidRPr="009B70EC" w:rsidRDefault="00B71796" w:rsidP="00B71796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9B70E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ученика</w:t>
            </w:r>
          </w:p>
        </w:tc>
        <w:tc>
          <w:tcPr>
            <w:tcW w:w="2429" w:type="dxa"/>
          </w:tcPr>
          <w:p w:rsidR="00B71796" w:rsidRPr="009B70EC" w:rsidRDefault="00B71796" w:rsidP="00B7179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B70E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Формируемые</w:t>
            </w:r>
          </w:p>
          <w:p w:rsidR="00B71796" w:rsidRPr="009B70EC" w:rsidRDefault="00B71796" w:rsidP="00B71796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9B70E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УУД</w:t>
            </w:r>
          </w:p>
        </w:tc>
      </w:tr>
      <w:tr w:rsidR="00B64F65" w:rsidRPr="009B70EC" w:rsidTr="009B70EC">
        <w:tc>
          <w:tcPr>
            <w:tcW w:w="2386" w:type="dxa"/>
          </w:tcPr>
          <w:p w:rsidR="00B71796" w:rsidRPr="009B70EC" w:rsidRDefault="00B71796" w:rsidP="00B71796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1 этап.</w:t>
            </w:r>
            <w:r w:rsidR="00D029D3"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 xml:space="preserve"> Вступительная часть.</w:t>
            </w:r>
          </w:p>
          <w:p w:rsidR="00D029D3" w:rsidRPr="009B70EC" w:rsidRDefault="00D029D3" w:rsidP="00B71796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</w:p>
          <w:p w:rsidR="00D029D3" w:rsidRPr="009B70EC" w:rsidRDefault="00D029D3" w:rsidP="00B71796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</w:p>
          <w:p w:rsidR="00B71796" w:rsidRPr="009B70EC" w:rsidRDefault="00B71796" w:rsidP="00B71796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 xml:space="preserve">Проверить готовность </w:t>
            </w:r>
            <w:proofErr w:type="gramStart"/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 xml:space="preserve"> к занятию.</w:t>
            </w:r>
          </w:p>
          <w:p w:rsidR="00B71796" w:rsidRPr="009B70EC" w:rsidRDefault="00B71796" w:rsidP="00B71796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Озвучить правила игры.</w:t>
            </w:r>
          </w:p>
          <w:p w:rsidR="00B71796" w:rsidRPr="009B70EC" w:rsidRDefault="00B71796" w:rsidP="00B71796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83" w:type="dxa"/>
          </w:tcPr>
          <w:p w:rsidR="00B71796" w:rsidRPr="009B70EC" w:rsidRDefault="00B71796" w:rsidP="00B71796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 xml:space="preserve">Здравствуйте ребята! Сегодня мы свами поиграем в игру «О, </w:t>
            </w:r>
            <w:r w:rsidR="007B1BA2"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математик!»</w:t>
            </w:r>
          </w:p>
          <w:p w:rsidR="00CA4396" w:rsidRPr="009B70EC" w:rsidRDefault="007B1BA2" w:rsidP="00CA4396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Вам необходимо разделиться на 2 команды.</w:t>
            </w:r>
          </w:p>
          <w:p w:rsidR="00CA4396" w:rsidRPr="009B70EC" w:rsidRDefault="00D029D3" w:rsidP="00CA4396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9B70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Как говорил А. </w:t>
            </w:r>
            <w:proofErr w:type="spellStart"/>
            <w:r w:rsidRPr="009B70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Маркушевич</w:t>
            </w:r>
            <w:proofErr w:type="spellEnd"/>
            <w:r w:rsidRPr="009B70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«</w:t>
            </w:r>
            <w:r w:rsidR="00CA4396" w:rsidRPr="009B70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Кто с детских лет занимается математикой, тот развивает внимание, тренирует свой мозг, свою волю, воспитывает </w:t>
            </w:r>
            <w:proofErr w:type="gramStart"/>
            <w:r w:rsidR="00CA4396" w:rsidRPr="009B70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 </w:t>
            </w:r>
            <w:proofErr w:type="spellStart"/>
            <w:r w:rsidR="00CA4396" w:rsidRPr="009B70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стойчивость</w:t>
            </w:r>
            <w:proofErr w:type="spellEnd"/>
            <w:proofErr w:type="gramEnd"/>
            <w:r w:rsidRPr="009B70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упорство в достижении цели.»</w:t>
            </w:r>
          </w:p>
          <w:p w:rsidR="00D029D3" w:rsidRPr="009B70EC" w:rsidRDefault="00D029D3" w:rsidP="00CA4396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</w:p>
          <w:p w:rsidR="00D029D3" w:rsidRPr="009B70EC" w:rsidRDefault="00D029D3" w:rsidP="00D029D3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 xml:space="preserve">Как Вы </w:t>
            </w:r>
            <w:proofErr w:type="gramStart"/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думаете</w:t>
            </w:r>
            <w:proofErr w:type="gramEnd"/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 xml:space="preserve"> какая тема нашего занятия? </w:t>
            </w:r>
          </w:p>
          <w:p w:rsidR="00D029D3" w:rsidRPr="009B70EC" w:rsidRDefault="00D029D3" w:rsidP="00D029D3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</w:p>
          <w:p w:rsidR="00D029D3" w:rsidRPr="009B70EC" w:rsidRDefault="00D029D3" w:rsidP="00D029D3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</w:p>
          <w:p w:rsidR="00D029D3" w:rsidRPr="009B70EC" w:rsidRDefault="00D029D3" w:rsidP="00D029D3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Правила игры.</w:t>
            </w:r>
          </w:p>
          <w:p w:rsidR="007B1BA2" w:rsidRPr="009B70EC" w:rsidRDefault="00D029D3" w:rsidP="00D029D3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 xml:space="preserve">Я зачитываю вопрос, и какая команда первой поднимет руку для ответа, та и отвечает. Если ответ выкрикивается, то с команды снимаются баллы. За каждый </w:t>
            </w:r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lastRenderedPageBreak/>
              <w:t xml:space="preserve">верный ответ выставляются балл. </w:t>
            </w:r>
            <w:r w:rsidR="007B1BA2"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029D3" w:rsidRPr="009B70EC" w:rsidRDefault="00D029D3" w:rsidP="00D029D3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Всем успехов! Начинаем!</w:t>
            </w:r>
          </w:p>
        </w:tc>
        <w:tc>
          <w:tcPr>
            <w:tcW w:w="2373" w:type="dxa"/>
          </w:tcPr>
          <w:p w:rsidR="00D029D3" w:rsidRPr="009B70EC" w:rsidRDefault="00CA4396" w:rsidP="00B71796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lastRenderedPageBreak/>
              <w:t xml:space="preserve">Приветствуют учителя </w:t>
            </w:r>
          </w:p>
          <w:p w:rsidR="00D029D3" w:rsidRPr="009B70EC" w:rsidRDefault="00D029D3" w:rsidP="00B71796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</w:p>
          <w:p w:rsidR="00D029D3" w:rsidRPr="009B70EC" w:rsidRDefault="00D029D3" w:rsidP="00B71796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</w:p>
          <w:p w:rsidR="00D029D3" w:rsidRPr="009B70EC" w:rsidRDefault="00D029D3" w:rsidP="00B71796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</w:p>
          <w:p w:rsidR="00D029D3" w:rsidRPr="009B70EC" w:rsidRDefault="00D029D3" w:rsidP="00B71796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</w:p>
          <w:p w:rsidR="00D029D3" w:rsidRPr="009B70EC" w:rsidRDefault="00D029D3" w:rsidP="00B71796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</w:p>
          <w:p w:rsidR="00D029D3" w:rsidRPr="009B70EC" w:rsidRDefault="00D029D3" w:rsidP="00B71796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</w:p>
          <w:p w:rsidR="00D029D3" w:rsidRPr="009B70EC" w:rsidRDefault="00D029D3" w:rsidP="00B71796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</w:p>
          <w:p w:rsidR="00D029D3" w:rsidRPr="009B70EC" w:rsidRDefault="00D029D3" w:rsidP="00B71796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Слушают изречение</w:t>
            </w:r>
          </w:p>
          <w:p w:rsidR="00D029D3" w:rsidRPr="009B70EC" w:rsidRDefault="00D029D3" w:rsidP="00B71796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</w:p>
          <w:p w:rsidR="00D029D3" w:rsidRPr="009B70EC" w:rsidRDefault="00D029D3" w:rsidP="00B71796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</w:p>
          <w:p w:rsidR="00D029D3" w:rsidRPr="009B70EC" w:rsidRDefault="00D029D3" w:rsidP="00B71796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</w:p>
          <w:p w:rsidR="00D029D3" w:rsidRPr="009B70EC" w:rsidRDefault="00D029D3" w:rsidP="00B71796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</w:p>
          <w:p w:rsidR="00D029D3" w:rsidRPr="009B70EC" w:rsidRDefault="00D029D3" w:rsidP="00B71796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</w:p>
          <w:p w:rsidR="00D029D3" w:rsidRPr="009B70EC" w:rsidRDefault="00D029D3" w:rsidP="00B71796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</w:p>
          <w:p w:rsidR="00D029D3" w:rsidRPr="009B70EC" w:rsidRDefault="00D029D3" w:rsidP="00B71796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</w:p>
          <w:p w:rsidR="00D029D3" w:rsidRPr="009B70EC" w:rsidRDefault="00D029D3" w:rsidP="00B71796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</w:p>
          <w:p w:rsidR="00D029D3" w:rsidRPr="009B70EC" w:rsidRDefault="00D029D3" w:rsidP="00B71796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</w:p>
          <w:p w:rsidR="00D029D3" w:rsidRPr="009B70EC" w:rsidRDefault="00D029D3" w:rsidP="00B71796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</w:p>
          <w:p w:rsidR="00D029D3" w:rsidRPr="009B70EC" w:rsidRDefault="00D029D3" w:rsidP="00B71796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</w:p>
          <w:p w:rsidR="00D029D3" w:rsidRPr="009B70EC" w:rsidRDefault="00D029D3" w:rsidP="00B71796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</w:p>
          <w:p w:rsidR="00D029D3" w:rsidRPr="009B70EC" w:rsidRDefault="00D029D3" w:rsidP="00B71796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</w:p>
          <w:p w:rsidR="00D029D3" w:rsidRPr="009B70EC" w:rsidRDefault="00D029D3" w:rsidP="00B71796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</w:p>
          <w:p w:rsidR="00D029D3" w:rsidRPr="009B70EC" w:rsidRDefault="00D029D3" w:rsidP="00B71796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</w:p>
          <w:p w:rsidR="00B71796" w:rsidRPr="009B70EC" w:rsidRDefault="00CA4396" w:rsidP="00D029D3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Отвечают на вопрос учителя</w:t>
            </w:r>
            <w:r w:rsidR="00D029D3"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.</w:t>
            </w:r>
          </w:p>
          <w:p w:rsidR="00D029D3" w:rsidRPr="009B70EC" w:rsidRDefault="00D029D3" w:rsidP="00D029D3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Определяют тему занятия.</w:t>
            </w:r>
          </w:p>
        </w:tc>
        <w:tc>
          <w:tcPr>
            <w:tcW w:w="2429" w:type="dxa"/>
          </w:tcPr>
          <w:p w:rsidR="00B71796" w:rsidRPr="009B70EC" w:rsidRDefault="00CA4396" w:rsidP="00B71796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</w:t>
            </w:r>
          </w:p>
        </w:tc>
      </w:tr>
      <w:tr w:rsidR="00B64F65" w:rsidRPr="009B70EC" w:rsidTr="009B70EC">
        <w:tc>
          <w:tcPr>
            <w:tcW w:w="2386" w:type="dxa"/>
          </w:tcPr>
          <w:p w:rsidR="00D029D3" w:rsidRPr="009B70EC" w:rsidRDefault="00D029D3" w:rsidP="00D029D3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lastRenderedPageBreak/>
              <w:t>2 этап. Основная часть</w:t>
            </w:r>
          </w:p>
          <w:p w:rsidR="00D029D3" w:rsidRPr="009B70EC" w:rsidRDefault="00D029D3" w:rsidP="00D029D3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</w:p>
          <w:p w:rsidR="00D029D3" w:rsidRPr="009B70EC" w:rsidRDefault="00D029D3" w:rsidP="00D029D3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Организует разнообразные виды деятельности: познавательную, игровую,</w:t>
            </w:r>
          </w:p>
          <w:p w:rsidR="00D029D3" w:rsidRPr="009B70EC" w:rsidRDefault="00D029D3" w:rsidP="00D029D3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Обеспечивает мотивацию выполнения</w:t>
            </w:r>
          </w:p>
          <w:p w:rsidR="00D029D3" w:rsidRPr="009B70EC" w:rsidRDefault="00D029D3" w:rsidP="00D029D3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Контролирует выполнение работы</w:t>
            </w:r>
            <w:proofErr w:type="gramStart"/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 xml:space="preserve"> П</w:t>
            </w:r>
            <w:proofErr w:type="gramEnd"/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обуждает к высказыванию своего мнения</w:t>
            </w:r>
          </w:p>
          <w:p w:rsidR="00B71796" w:rsidRPr="009B70EC" w:rsidRDefault="00D029D3" w:rsidP="00D029D3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Дает комментарий к заданию</w:t>
            </w:r>
          </w:p>
        </w:tc>
        <w:tc>
          <w:tcPr>
            <w:tcW w:w="2383" w:type="dxa"/>
          </w:tcPr>
          <w:p w:rsidR="00B71796" w:rsidRPr="009B70EC" w:rsidRDefault="00D029D3" w:rsidP="00B71796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 xml:space="preserve">Задания. </w:t>
            </w:r>
          </w:p>
          <w:p w:rsidR="00D029D3" w:rsidRPr="009B70EC" w:rsidRDefault="00D029D3" w:rsidP="00B71796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Проверяем теорию.</w:t>
            </w:r>
          </w:p>
          <w:p w:rsidR="00D029D3" w:rsidRPr="009B70EC" w:rsidRDefault="00D029D3" w:rsidP="00D029D3">
            <w:pP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 xml:space="preserve">1.При каком условии сечение </w:t>
            </w:r>
            <w:r w:rsidR="00DE42ED"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конуса</w:t>
            </w:r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 xml:space="preserve"> – </w:t>
            </w:r>
            <w:r w:rsidR="00DE42ED"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равносторонний треугольник</w:t>
            </w:r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?</w:t>
            </w:r>
            <w:r w:rsidR="000203F2"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 xml:space="preserve"> (5 баллов)</w:t>
            </w:r>
          </w:p>
          <w:p w:rsidR="00D029D3" w:rsidRPr="009B70EC" w:rsidRDefault="00D029D3" w:rsidP="00D029D3">
            <w:pP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2.</w:t>
            </w:r>
            <w:r w:rsidR="000203F2"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Что представляет собой развертка боковой поверхности конуса?</w:t>
            </w:r>
            <w:r w:rsidR="000203F2" w:rsidRPr="009B7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3F2"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(5 баллов)</w:t>
            </w:r>
          </w:p>
          <w:p w:rsidR="000203F2" w:rsidRPr="009B70EC" w:rsidRDefault="000203F2" w:rsidP="000203F2">
            <w:pP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3. В чем отличие сферы и шара? (5 баллов)</w:t>
            </w:r>
          </w:p>
          <w:p w:rsidR="000203F2" w:rsidRPr="009B70EC" w:rsidRDefault="000203F2" w:rsidP="000203F2">
            <w:pP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4. Назвать формулу для вычисления боковой поверхности цилиндра. (5 баллов)</w:t>
            </w:r>
          </w:p>
          <w:p w:rsidR="000203F2" w:rsidRPr="009B70EC" w:rsidRDefault="000203F2" w:rsidP="00D029D3">
            <w:pP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</w:p>
          <w:p w:rsidR="000203F2" w:rsidRPr="009B70EC" w:rsidRDefault="000203F2" w:rsidP="00D029D3">
            <w:pPr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9B70EC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  <w:t>История математики</w:t>
            </w:r>
          </w:p>
          <w:p w:rsidR="000203F2" w:rsidRPr="009B70EC" w:rsidRDefault="00B12D2C" w:rsidP="000203F2">
            <w:pP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1.</w:t>
            </w:r>
            <w:r w:rsidR="000203F2"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 xml:space="preserve">Назвать </w:t>
            </w:r>
            <w:r w:rsidR="00C75A4B"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три</w:t>
            </w:r>
            <w:r w:rsidR="000203F2"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 xml:space="preserve"> фамилии ученых математиков</w:t>
            </w:r>
            <w:r w:rsidR="00C75A4B"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 xml:space="preserve"> России</w:t>
            </w:r>
            <w:r w:rsidR="000203F2"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. (5 баллов)</w:t>
            </w:r>
          </w:p>
          <w:p w:rsidR="000203F2" w:rsidRPr="009B70EC" w:rsidRDefault="000203F2" w:rsidP="000203F2">
            <w:pP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2.Кем и когд</w:t>
            </w:r>
            <w:r w:rsidR="004E5822"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а было дано определение конуса</w:t>
            </w:r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? (5 баллов)</w:t>
            </w:r>
          </w:p>
          <w:p w:rsidR="00C75A4B" w:rsidRPr="009B70EC" w:rsidRDefault="000203F2" w:rsidP="000203F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 xml:space="preserve">3. Кто первым </w:t>
            </w:r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lastRenderedPageBreak/>
              <w:t xml:space="preserve">дал строгое доказательство формулы для вычисления </w:t>
            </w:r>
            <w:r w:rsidR="00C75A4B"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объема конуса</w:t>
            </w:r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? (5 баллов)</w:t>
            </w:r>
            <w:r w:rsidR="00C75A4B"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203F2" w:rsidRPr="009B70EC" w:rsidRDefault="000203F2" w:rsidP="000203F2">
            <w:pP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 xml:space="preserve">4. </w:t>
            </w:r>
            <w:r w:rsidR="00DE42ED"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Кого называют «королем» математики</w:t>
            </w:r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? (5 баллов)</w:t>
            </w:r>
          </w:p>
          <w:p w:rsidR="000203F2" w:rsidRPr="009B70EC" w:rsidRDefault="000203F2" w:rsidP="000203F2">
            <w:pP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</w:p>
          <w:p w:rsidR="000203F2" w:rsidRPr="009B70EC" w:rsidRDefault="000203F2" w:rsidP="000203F2">
            <w:pPr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9B70EC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  <w:t>Задачи на смекалку.</w:t>
            </w:r>
          </w:p>
          <w:p w:rsidR="001244F2" w:rsidRPr="009B70EC" w:rsidRDefault="00DE42ED" w:rsidP="001244F2">
            <w:pP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9B70E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EFEFE"/>
              </w:rPr>
              <w:t>1.</w:t>
            </w:r>
            <w:r w:rsidRPr="009B70E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EFEFE"/>
              </w:rPr>
              <w:t>С какой скоростью должна двигаться собака (в возможных для неё пределах), чтобы не слышать звона сковородки, привязанной к ее хвосту?</w:t>
            </w:r>
            <w:r w:rsidRPr="009B70E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EFEFE"/>
              </w:rPr>
              <w:t xml:space="preserve"> </w:t>
            </w:r>
            <w:proofErr w:type="gramStart"/>
            <w:r w:rsidRPr="009B70E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EFEFE"/>
              </w:rPr>
              <w:t>(</w:t>
            </w:r>
            <w:r w:rsidRPr="009B70E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EFEFE"/>
              </w:rPr>
              <w:t>С нулевой.</w:t>
            </w:r>
            <w:proofErr w:type="gramEnd"/>
            <w:r w:rsidRPr="009B70E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EFEFE"/>
              </w:rPr>
              <w:t xml:space="preserve"> </w:t>
            </w:r>
            <w:proofErr w:type="gramStart"/>
            <w:r w:rsidRPr="009B70E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EFEFE"/>
              </w:rPr>
              <w:t>Собаке нужно стоять на месте</w:t>
            </w:r>
            <w:r w:rsidRPr="009B70E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EFEFE"/>
              </w:rPr>
              <w:t xml:space="preserve">) </w:t>
            </w:r>
            <w:r w:rsidR="001244F2"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(5 баллов)</w:t>
            </w:r>
            <w:proofErr w:type="gramEnd"/>
          </w:p>
          <w:p w:rsidR="00DE42ED" w:rsidRPr="009B70EC" w:rsidRDefault="00DE42ED" w:rsidP="00DE42ED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color w:val="2D333D"/>
                <w:sz w:val="28"/>
                <w:szCs w:val="28"/>
              </w:rPr>
            </w:pPr>
            <w:r w:rsidRPr="009B70EC">
              <w:rPr>
                <w:color w:val="222222"/>
                <w:sz w:val="28"/>
                <w:szCs w:val="28"/>
                <w:shd w:val="clear" w:color="auto" w:fill="FEFEFE"/>
              </w:rPr>
              <w:t>2.</w:t>
            </w:r>
            <w:r w:rsidRPr="009B70EC">
              <w:rPr>
                <w:color w:val="2D333D"/>
                <w:sz w:val="28"/>
                <w:szCs w:val="28"/>
              </w:rPr>
              <w:t xml:space="preserve"> Сколько сторон у круга?</w:t>
            </w:r>
          </w:p>
          <w:p w:rsidR="001244F2" w:rsidRPr="009B70EC" w:rsidRDefault="00DE42ED" w:rsidP="001244F2">
            <w:pP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9B70EC">
              <w:rPr>
                <w:rFonts w:ascii="Times New Roman" w:eastAsia="Times New Roman" w:hAnsi="Times New Roman" w:cs="Times New Roman"/>
                <w:color w:val="302B3A"/>
                <w:sz w:val="28"/>
                <w:szCs w:val="28"/>
                <w:lang w:eastAsia="ru-RU"/>
              </w:rPr>
              <w:t>(</w:t>
            </w:r>
            <w:r w:rsidRPr="00DE42ED">
              <w:rPr>
                <w:rFonts w:ascii="Times New Roman" w:eastAsia="Times New Roman" w:hAnsi="Times New Roman" w:cs="Times New Roman"/>
                <w:color w:val="302B3A"/>
                <w:sz w:val="28"/>
                <w:szCs w:val="28"/>
                <w:lang w:eastAsia="ru-RU"/>
              </w:rPr>
              <w:t>Две — внутри и снаружи.</w:t>
            </w:r>
            <w:r w:rsidRPr="009B70EC">
              <w:rPr>
                <w:rFonts w:ascii="Times New Roman" w:eastAsia="Times New Roman" w:hAnsi="Times New Roman" w:cs="Times New Roman"/>
                <w:color w:val="302B3A"/>
                <w:sz w:val="28"/>
                <w:szCs w:val="28"/>
                <w:lang w:eastAsia="ru-RU"/>
              </w:rPr>
              <w:t>)</w:t>
            </w:r>
            <w:r w:rsidR="001244F2"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 xml:space="preserve"> </w:t>
            </w:r>
            <w:r w:rsidR="001244F2"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(5 баллов)</w:t>
            </w:r>
          </w:p>
          <w:p w:rsidR="00DE42ED" w:rsidRPr="009B70EC" w:rsidRDefault="00DE42ED" w:rsidP="00DE42E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02B3A"/>
                <w:sz w:val="28"/>
                <w:szCs w:val="28"/>
                <w:lang w:eastAsia="ru-RU"/>
              </w:rPr>
            </w:pPr>
          </w:p>
          <w:p w:rsidR="00DE42ED" w:rsidRPr="00DE42ED" w:rsidRDefault="00DE42ED" w:rsidP="00DE42E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02B3A"/>
                <w:sz w:val="28"/>
                <w:szCs w:val="28"/>
                <w:lang w:eastAsia="ru-RU"/>
              </w:rPr>
            </w:pPr>
            <w:r w:rsidRPr="009B70EC">
              <w:rPr>
                <w:rFonts w:ascii="Times New Roman" w:eastAsia="Times New Roman" w:hAnsi="Times New Roman" w:cs="Times New Roman"/>
                <w:color w:val="302B3A"/>
                <w:sz w:val="28"/>
                <w:szCs w:val="28"/>
                <w:lang w:eastAsia="ru-RU"/>
              </w:rPr>
              <w:t>3.</w:t>
            </w:r>
            <w:r w:rsidRPr="009B7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70E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4FEF75" wp14:editId="6FA22CF3">
                  <wp:extent cx="1150620" cy="769620"/>
                  <wp:effectExtent l="0" t="0" r="0" b="0"/>
                  <wp:docPr id="1" name="Рисунок 1" descr="колумбово яйцо схе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лумбово яйцо схе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63" cy="7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4F2" w:rsidRPr="009B70EC" w:rsidRDefault="00DE42ED" w:rsidP="001244F2">
            <w:pP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9B70E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Как вы думаете, сколько квадратов изображено на рисунке?</w:t>
            </w:r>
            <w:r w:rsidR="001244F2" w:rsidRPr="009B70E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(14 квадратов)</w:t>
            </w:r>
            <w:r w:rsidR="001244F2"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 xml:space="preserve"> </w:t>
            </w:r>
            <w:r w:rsidR="001244F2"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(5 баллов)</w:t>
            </w:r>
          </w:p>
          <w:p w:rsidR="00DE42ED" w:rsidRPr="009B70EC" w:rsidRDefault="00DE42ED" w:rsidP="00DE42ED">
            <w:pPr>
              <w:spacing w:before="240"/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</w:p>
          <w:p w:rsidR="001244F2" w:rsidRPr="009B70EC" w:rsidRDefault="001244F2" w:rsidP="001244F2">
            <w:pP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9B70E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4.</w:t>
            </w:r>
            <w:r w:rsidR="00DE42ED" w:rsidRPr="009B70E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К вам в гости пришли 8 гостей и вы хотите их напоить чаем с вкуснейшим тортом! Как поделить плоский круглый торт на 8 равных частей за три прямолинейных надреза ножа? </w:t>
            </w:r>
            <w:proofErr w:type="gramStart"/>
            <w:r w:rsidR="00DE42ED" w:rsidRPr="009B70E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При</w:t>
            </w:r>
            <w:proofErr w:type="gramEnd"/>
            <w:r w:rsidR="00DE42ED" w:rsidRPr="009B70E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это перекладывать куски нельзя! </w:t>
            </w:r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(5 баллов)</w:t>
            </w:r>
          </w:p>
          <w:p w:rsidR="001244F2" w:rsidRPr="009B70EC" w:rsidRDefault="001244F2" w:rsidP="009C0F22">
            <w:pPr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u w:val="single"/>
                <w:shd w:val="clear" w:color="auto" w:fill="FFFFFF"/>
              </w:rPr>
            </w:pPr>
            <w:r w:rsidRPr="009B70EC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u w:val="single"/>
                <w:shd w:val="clear" w:color="auto" w:fill="FFFFFF"/>
              </w:rPr>
              <w:t>Задачи повышенной трудности</w:t>
            </w:r>
            <w:r w:rsidR="009C0F22" w:rsidRPr="009B70EC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u w:val="single"/>
                <w:shd w:val="clear" w:color="auto" w:fill="FFFFFF"/>
              </w:rPr>
              <w:t>.</w:t>
            </w:r>
          </w:p>
          <w:p w:rsidR="00B64F65" w:rsidRPr="009B70EC" w:rsidRDefault="009C0F22" w:rsidP="00B64F65">
            <w:pP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1.В вазу радиусом 5см поставили розы. Сколько необходимо налить воды, чтобы 15 см стеблей находились в воде? Ответ дайте в литрах.</w:t>
            </w:r>
            <w:r w:rsidR="00B64F65"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 xml:space="preserve"> (10</w:t>
            </w:r>
            <w:r w:rsidR="00B64F65"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 xml:space="preserve"> баллов)</w:t>
            </w:r>
          </w:p>
          <w:p w:rsidR="009C0F22" w:rsidRPr="009B70EC" w:rsidRDefault="009C0F22" w:rsidP="009C0F22">
            <w:pP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</w:p>
          <w:p w:rsidR="00B64F65" w:rsidRPr="009B70EC" w:rsidRDefault="009C0F22" w:rsidP="00B64F65">
            <w:pP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2. Сколько шкур площадью 0,9 м</w:t>
            </w:r>
            <w:proofErr w:type="gramStart"/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  <w:vertAlign w:val="superscript"/>
              </w:rPr>
              <w:t>2</w:t>
            </w:r>
            <w:proofErr w:type="gramEnd"/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 xml:space="preserve"> понадобится для покрытия вигвама, высотой 4 м и диаметром основания 6 метров.</w:t>
            </w:r>
            <w:r w:rsidR="00B64F65"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 xml:space="preserve"> (10</w:t>
            </w:r>
            <w:r w:rsidR="00B64F65"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 xml:space="preserve"> баллов)</w:t>
            </w:r>
          </w:p>
          <w:p w:rsidR="00B64F65" w:rsidRPr="009B70EC" w:rsidRDefault="009C0F22" w:rsidP="00B64F65">
            <w:pP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 xml:space="preserve">3.Сколько понадобится </w:t>
            </w:r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lastRenderedPageBreak/>
              <w:t>матер</w:t>
            </w:r>
            <w:r w:rsidR="00B64F65"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иала для изготовления купола для мини бассейна, если опорные дуги имеют длину 8 метров</w:t>
            </w:r>
            <w:proofErr w:type="gramStart"/>
            <w:r w:rsidR="00B64F65"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.? (</w:t>
            </w:r>
            <w:proofErr w:type="gramEnd"/>
            <w:r w:rsidR="00B64F65"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10</w:t>
            </w:r>
            <w:r w:rsidR="00B64F65"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 xml:space="preserve"> баллов)</w:t>
            </w:r>
          </w:p>
          <w:p w:rsidR="00B64F65" w:rsidRPr="009B70EC" w:rsidRDefault="00B64F65" w:rsidP="00B64F65">
            <w:pP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4.Сосновое бревно длиной 22 метра имеет диаметры концов 44 см и  28 см. Оценить погрешность в процентах, когда вычисляют  объема бревна, умножая его длину на площадь поперечного сечения в середине бревна. (10</w:t>
            </w:r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 xml:space="preserve"> баллов)</w:t>
            </w:r>
          </w:p>
          <w:p w:rsidR="00B64F65" w:rsidRPr="009B70EC" w:rsidRDefault="00B64F65" w:rsidP="00B64F65">
            <w:pP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73" w:type="dxa"/>
          </w:tcPr>
          <w:p w:rsidR="001244F2" w:rsidRPr="009B70EC" w:rsidRDefault="001244F2" w:rsidP="001244F2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B70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Выполняют задания</w:t>
            </w:r>
          </w:p>
          <w:p w:rsidR="001244F2" w:rsidRPr="009B70EC" w:rsidRDefault="001244F2" w:rsidP="001244F2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B70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Выполняют задания по карточкам</w:t>
            </w:r>
          </w:p>
          <w:p w:rsidR="001244F2" w:rsidRPr="009B70EC" w:rsidRDefault="001244F2" w:rsidP="001244F2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B70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Объясняют свой выбор</w:t>
            </w:r>
          </w:p>
          <w:p w:rsidR="001244F2" w:rsidRPr="009B70EC" w:rsidRDefault="001244F2" w:rsidP="001244F2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B70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Высказывают свое мнение</w:t>
            </w:r>
          </w:p>
          <w:p w:rsidR="00B71796" w:rsidRPr="009B70EC" w:rsidRDefault="001244F2" w:rsidP="001244F2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9B70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Дискутируют как в рамках обсуждения команды, так и с ведущим о верности ответа.</w:t>
            </w:r>
          </w:p>
        </w:tc>
        <w:tc>
          <w:tcPr>
            <w:tcW w:w="2429" w:type="dxa"/>
          </w:tcPr>
          <w:p w:rsidR="001244F2" w:rsidRPr="009B70EC" w:rsidRDefault="001244F2" w:rsidP="001244F2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познавательный интерес к способам решения новой задачи;</w:t>
            </w:r>
          </w:p>
          <w:p w:rsidR="001244F2" w:rsidRPr="009B70EC" w:rsidRDefault="001244F2" w:rsidP="001244F2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способность к самооценке на основе критериев успешности учебной деятельности;</w:t>
            </w:r>
          </w:p>
          <w:p w:rsidR="001244F2" w:rsidRPr="009B70EC" w:rsidRDefault="001244F2" w:rsidP="001244F2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ориентация в нравственном содержании и смысле, как собственных поступков, так и поступков окружающих людей;</w:t>
            </w:r>
          </w:p>
          <w:p w:rsidR="001244F2" w:rsidRPr="009B70EC" w:rsidRDefault="001244F2" w:rsidP="001244F2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строить сообщения в устной и письменной форме;</w:t>
            </w:r>
          </w:p>
          <w:p w:rsidR="001244F2" w:rsidRPr="009B70EC" w:rsidRDefault="001244F2" w:rsidP="001244F2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устанавливать причинно-следственные связи;</w:t>
            </w:r>
          </w:p>
          <w:p w:rsidR="001244F2" w:rsidRPr="009B70EC" w:rsidRDefault="001244F2" w:rsidP="001244F2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принимать и сохранять задачу;</w:t>
            </w:r>
          </w:p>
          <w:p w:rsidR="001244F2" w:rsidRPr="009B70EC" w:rsidRDefault="001244F2" w:rsidP="001244F2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учитывать установленные правила в планировании и контроле способа решения;</w:t>
            </w:r>
          </w:p>
          <w:p w:rsidR="001244F2" w:rsidRPr="009B70EC" w:rsidRDefault="001244F2" w:rsidP="001244F2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 xml:space="preserve">оценивать правильность выполнения </w:t>
            </w:r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lastRenderedPageBreak/>
              <w:t>действия на уровне адекватной ретроспективной оценки соответствия результатов требованиям данной задачи и задачной области;</w:t>
            </w:r>
          </w:p>
          <w:p w:rsidR="001244F2" w:rsidRPr="009B70EC" w:rsidRDefault="001244F2" w:rsidP="001244F2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адекватно воспринимать предложения и оценку учителей, товарищей, родителей и других людей;</w:t>
            </w:r>
          </w:p>
          <w:p w:rsidR="001244F2" w:rsidRPr="009B70EC" w:rsidRDefault="001244F2" w:rsidP="001244F2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различать способ и результат действия;</w:t>
            </w:r>
          </w:p>
          <w:p w:rsidR="001244F2" w:rsidRPr="009B70EC" w:rsidRDefault="001244F2" w:rsidP="001244F2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собственной</w:t>
            </w:r>
            <w:proofErr w:type="gramEnd"/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, и ориентироваться на позицию партнера в общении и взаимодействии;</w:t>
            </w:r>
          </w:p>
          <w:p w:rsidR="001244F2" w:rsidRPr="009B70EC" w:rsidRDefault="001244F2" w:rsidP="001244F2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учитывать разные мнения и стремиться к координации различных позиций в сотрудничестве;</w:t>
            </w:r>
          </w:p>
          <w:p w:rsidR="001244F2" w:rsidRPr="009B70EC" w:rsidRDefault="001244F2" w:rsidP="001244F2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формулировать собственное мнение и позицию;</w:t>
            </w:r>
          </w:p>
          <w:p w:rsidR="001244F2" w:rsidRPr="009B70EC" w:rsidRDefault="001244F2" w:rsidP="001244F2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lastRenderedPageBreak/>
              <w:t>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1244F2" w:rsidRPr="009B70EC" w:rsidRDefault="001244F2" w:rsidP="001244F2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строить понятные для партнера высказывания, учитывающие, что партнер знает и видит, а что нет;</w:t>
            </w:r>
          </w:p>
          <w:p w:rsidR="001244F2" w:rsidRPr="009B70EC" w:rsidRDefault="001244F2" w:rsidP="001244F2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задавать вопросы;</w:t>
            </w:r>
          </w:p>
          <w:p w:rsidR="001244F2" w:rsidRPr="009B70EC" w:rsidRDefault="001244F2" w:rsidP="001244F2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контролировать действия партнера;</w:t>
            </w:r>
          </w:p>
          <w:p w:rsidR="00B71796" w:rsidRPr="009B70EC" w:rsidRDefault="001244F2" w:rsidP="001244F2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</w:tr>
      <w:tr w:rsidR="00B64F65" w:rsidRPr="009B70EC" w:rsidTr="009B70EC">
        <w:tc>
          <w:tcPr>
            <w:tcW w:w="2386" w:type="dxa"/>
          </w:tcPr>
          <w:p w:rsidR="00B64F65" w:rsidRPr="009B70EC" w:rsidRDefault="00B64F65" w:rsidP="00B64F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9B70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3 этап. Заключительная часть</w:t>
            </w:r>
          </w:p>
          <w:p w:rsidR="00B64F65" w:rsidRPr="009B70EC" w:rsidRDefault="00B64F65" w:rsidP="00B64F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</w:p>
          <w:p w:rsidR="00B64F65" w:rsidRPr="009B70EC" w:rsidRDefault="00B64F65" w:rsidP="00B64F6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B70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Подведение итогов</w:t>
            </w:r>
          </w:p>
          <w:p w:rsidR="00B64F65" w:rsidRPr="009B70EC" w:rsidRDefault="00B64F65" w:rsidP="00B64F6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B70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Акцентирует внимание на конечных результатах деятельности обучающихся на занятии</w:t>
            </w:r>
          </w:p>
          <w:p w:rsidR="00B64F65" w:rsidRPr="009B70EC" w:rsidRDefault="00B64F65" w:rsidP="00B64F6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71796" w:rsidRPr="009B70EC" w:rsidRDefault="00B71796" w:rsidP="00B71796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83" w:type="dxa"/>
          </w:tcPr>
          <w:p w:rsidR="00B71796" w:rsidRPr="009B70EC" w:rsidRDefault="00B64F65" w:rsidP="00B64F65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 xml:space="preserve">Команда </w:t>
            </w:r>
            <w:proofErr w:type="gramStart"/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победительница</w:t>
            </w:r>
            <w:proofErr w:type="gramEnd"/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 xml:space="preserve"> – которая набрала больше баллов.</w:t>
            </w:r>
          </w:p>
          <w:p w:rsidR="00B64F65" w:rsidRPr="009B70EC" w:rsidRDefault="00B64F65" w:rsidP="00B64F65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</w:p>
          <w:p w:rsidR="00B64F65" w:rsidRPr="009B70EC" w:rsidRDefault="00B64F65" w:rsidP="00B64F65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</w:p>
          <w:p w:rsidR="00B64F65" w:rsidRPr="009B70EC" w:rsidRDefault="00B64F65" w:rsidP="00B64F65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</w:p>
          <w:p w:rsidR="00B64F65" w:rsidRPr="009B70EC" w:rsidRDefault="00B64F65" w:rsidP="00B64F65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Рефлексия</w:t>
            </w:r>
          </w:p>
          <w:p w:rsidR="00B64F65" w:rsidRPr="009B70EC" w:rsidRDefault="00B64F65" w:rsidP="00B64F65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</w:p>
          <w:p w:rsidR="00B64F65" w:rsidRPr="009B70EC" w:rsidRDefault="00B64F65" w:rsidP="00B64F65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Математика не бывает скучной, нужно посмотреть на нее с другой стороны.</w:t>
            </w:r>
          </w:p>
          <w:p w:rsidR="009B70EC" w:rsidRPr="009B70EC" w:rsidRDefault="009B70EC" w:rsidP="00B64F65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</w:p>
          <w:p w:rsidR="009B70EC" w:rsidRPr="009B70EC" w:rsidRDefault="009B70EC" w:rsidP="00B64F65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До свидания!</w:t>
            </w:r>
          </w:p>
        </w:tc>
        <w:tc>
          <w:tcPr>
            <w:tcW w:w="2373" w:type="dxa"/>
          </w:tcPr>
          <w:p w:rsidR="00B71796" w:rsidRPr="009B70EC" w:rsidRDefault="00B64F65" w:rsidP="00B71796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Формулируют конечный результат своей работы на занятии, участвуют в рефлексии</w:t>
            </w:r>
          </w:p>
        </w:tc>
        <w:tc>
          <w:tcPr>
            <w:tcW w:w="2429" w:type="dxa"/>
          </w:tcPr>
          <w:p w:rsidR="00B64F65" w:rsidRPr="009B70EC" w:rsidRDefault="00B64F65" w:rsidP="00B64F65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способность к самооценке на основе критериев успешности учебной деятельности;</w:t>
            </w:r>
          </w:p>
          <w:p w:rsidR="00B71796" w:rsidRPr="009B70EC" w:rsidRDefault="00B64F65" w:rsidP="00B64F65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9B70E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области.</w:t>
            </w:r>
          </w:p>
        </w:tc>
      </w:tr>
    </w:tbl>
    <w:p w:rsidR="00D909D9" w:rsidRPr="009B70EC" w:rsidRDefault="00D909D9" w:rsidP="009B70E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09D9" w:rsidRPr="009B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E14"/>
    <w:multiLevelType w:val="multilevel"/>
    <w:tmpl w:val="8C06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63701"/>
    <w:multiLevelType w:val="multilevel"/>
    <w:tmpl w:val="D144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E3256"/>
    <w:multiLevelType w:val="multilevel"/>
    <w:tmpl w:val="A2DE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71766C"/>
    <w:multiLevelType w:val="multilevel"/>
    <w:tmpl w:val="F550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FC7EFE"/>
    <w:multiLevelType w:val="multilevel"/>
    <w:tmpl w:val="6CE62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0E45C0"/>
    <w:multiLevelType w:val="multilevel"/>
    <w:tmpl w:val="13ECA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181FDD"/>
    <w:multiLevelType w:val="multilevel"/>
    <w:tmpl w:val="41EED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F812DF"/>
    <w:multiLevelType w:val="multilevel"/>
    <w:tmpl w:val="2CEE2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B377B1"/>
    <w:multiLevelType w:val="multilevel"/>
    <w:tmpl w:val="15EEB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D9"/>
    <w:rsid w:val="00012147"/>
    <w:rsid w:val="000203F2"/>
    <w:rsid w:val="001244F2"/>
    <w:rsid w:val="004E5822"/>
    <w:rsid w:val="00634F87"/>
    <w:rsid w:val="007B1BA2"/>
    <w:rsid w:val="008E316B"/>
    <w:rsid w:val="009B70EC"/>
    <w:rsid w:val="009C0F22"/>
    <w:rsid w:val="00B12D2C"/>
    <w:rsid w:val="00B64F65"/>
    <w:rsid w:val="00B71796"/>
    <w:rsid w:val="00C75A4B"/>
    <w:rsid w:val="00CA4396"/>
    <w:rsid w:val="00D029D3"/>
    <w:rsid w:val="00D909D9"/>
    <w:rsid w:val="00DE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F2"/>
  </w:style>
  <w:style w:type="paragraph" w:styleId="2">
    <w:name w:val="heading 2"/>
    <w:basedOn w:val="a"/>
    <w:link w:val="20"/>
    <w:uiPriority w:val="9"/>
    <w:qFormat/>
    <w:rsid w:val="00DE42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71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29D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E42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DE42E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E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F2"/>
  </w:style>
  <w:style w:type="paragraph" w:styleId="2">
    <w:name w:val="heading 2"/>
    <w:basedOn w:val="a"/>
    <w:link w:val="20"/>
    <w:uiPriority w:val="9"/>
    <w:qFormat/>
    <w:rsid w:val="00DE42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71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29D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E42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DE42E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E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3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8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2022-10-22T17:58:00Z</dcterms:created>
  <dcterms:modified xsi:type="dcterms:W3CDTF">2022-10-23T09:32:00Z</dcterms:modified>
</cp:coreProperties>
</file>