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61B1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8853B3" w:rsidRPr="008853B3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2_Управляем скоростью чтения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Стиль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Научный-популярный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 xml:space="preserve">Объём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9C349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745</w:t>
            </w:r>
            <w:r w:rsidR="008853B3" w:rsidRPr="008853B3">
              <w:rPr>
                <w:rFonts w:ascii="Times New Roman" w:hAnsi="Times New Roman" w:cs="Times New Roman"/>
                <w:sz w:val="28"/>
                <w:szCs w:val="28"/>
              </w:rPr>
              <w:t xml:space="preserve"> слов</w:t>
            </w:r>
          </w:p>
        </w:tc>
      </w:tr>
      <w:tr w:rsidR="008853B3" w:rsidRPr="008853B3" w:rsidTr="008853B3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AB3C95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9C3495" w:rsidRPr="00814C3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https://histrf.ru/read/articles/rossiiskii-kadietskii-korpus-istoriia-slavnykh-traditsii</w:t>
              </w:r>
            </w:hyperlink>
            <w:r w:rsidR="009C34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853B3" w:rsidRPr="008853B3" w:rsidTr="008853B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Ход занятия</w:t>
            </w:r>
          </w:p>
        </w:tc>
      </w:tr>
      <w:tr w:rsidR="008853B3" w:rsidRPr="008853B3" w:rsidTr="008853B3">
        <w:trPr>
          <w:trHeight w:val="111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Чтение печатного текста в течение ограниченного времени (читается молча)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</w:tr>
      <w:tr w:rsidR="008853B3" w:rsidRPr="008853B3" w:rsidTr="008853B3">
        <w:trPr>
          <w:trHeight w:val="111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Ответы на вопросы и пересказ фрагмента текста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8853B3" w:rsidRPr="008853B3" w:rsidTr="008853B3">
        <w:trPr>
          <w:trHeight w:val="111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Выполнение дополнительного задания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8853B3" w:rsidRPr="008853B3" w:rsidTr="008853B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>Комментарий</w:t>
            </w:r>
          </w:p>
        </w:tc>
      </w:tr>
      <w:tr w:rsidR="008853B3" w:rsidRPr="008853B3" w:rsidTr="008853B3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3B3" w:rsidRPr="008853B3" w:rsidRDefault="008853B3" w:rsidP="008853B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3B3">
              <w:rPr>
                <w:rFonts w:ascii="Times New Roman" w:hAnsi="Times New Roman" w:cs="Times New Roman"/>
                <w:sz w:val="28"/>
                <w:szCs w:val="28"/>
              </w:rPr>
              <w:t xml:space="preserve">Детям предстоит прочитать текст. Ученики знакомятся с текстом в течение ограниченного времени. Отвечают быстро, кратко и ёмко на вопросы по тексту. Сжато пересказывают один из фрагментов текста. </w:t>
            </w:r>
          </w:p>
        </w:tc>
      </w:tr>
    </w:tbl>
    <w:p w:rsidR="0081593F" w:rsidRPr="008853B3" w:rsidRDefault="0081593F">
      <w:pPr>
        <w:rPr>
          <w:rFonts w:ascii="Times New Roman" w:hAnsi="Times New Roman" w:cs="Times New Roman"/>
          <w:sz w:val="28"/>
          <w:szCs w:val="28"/>
        </w:rPr>
      </w:pPr>
    </w:p>
    <w:p w:rsidR="008853B3" w:rsidRPr="004A64E0" w:rsidRDefault="009C34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3B3" w:rsidRPr="004A64E0">
        <w:rPr>
          <w:rFonts w:ascii="Times New Roman" w:hAnsi="Times New Roman" w:cs="Times New Roman"/>
          <w:b/>
          <w:sz w:val="28"/>
          <w:szCs w:val="28"/>
        </w:rPr>
        <w:t>Расцвет кадетского образования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В годы правления следующего императора – </w:t>
      </w:r>
      <w:hyperlink r:id="rId6" w:history="1">
        <w:r w:rsidR="008853B3"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Александра I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 xml:space="preserve">, кадетские корпуса впервые появляются за пределами Санкт-Петербурга. Отныне дворянским детям не обязательно было ехать в столицу, они могли получить качественное военное образование ближе к месту своего проживания. Корпуса появились в Шклове (затем этот корпус был переведён в Москву), Омске, Оренбурге, </w:t>
      </w:r>
      <w:proofErr w:type="spellStart"/>
      <w:r w:rsidR="008853B3" w:rsidRPr="00673AC8">
        <w:rPr>
          <w:rFonts w:ascii="Times New Roman" w:hAnsi="Times New Roman" w:cs="Times New Roman"/>
          <w:sz w:val="28"/>
          <w:szCs w:val="28"/>
        </w:rPr>
        <w:t>Гельсингфорсе</w:t>
      </w:r>
      <w:proofErr w:type="spellEnd"/>
      <w:r w:rsidR="008853B3" w:rsidRPr="00673AC8">
        <w:rPr>
          <w:rFonts w:ascii="Times New Roman" w:hAnsi="Times New Roman" w:cs="Times New Roman"/>
          <w:sz w:val="28"/>
          <w:szCs w:val="28"/>
        </w:rPr>
        <w:t xml:space="preserve"> (сейчас Хельсинки, Финляндия), Нижнем Новгороде.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При </w:t>
      </w:r>
      <w:hyperlink r:id="rId7" w:history="1">
        <w:r w:rsidR="008853B3" w:rsidRPr="00DB1B4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Николае I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 xml:space="preserve"> кадетские корпуса продолжали развиваться, однако быт в них приобрел очень суровые черты. Телесные наказания и отчисление рядовым в армию за неуспеваемость или проступки стали обычным явлением. Тяжелые строевые смотры или пешие марши вкупе с плац-парадами оставляли всё меньше времени для занятий непосредственно </w:t>
      </w:r>
      <w:r w:rsidR="008853B3" w:rsidRPr="00673AC8">
        <w:rPr>
          <w:rFonts w:ascii="Times New Roman" w:hAnsi="Times New Roman" w:cs="Times New Roman"/>
          <w:sz w:val="28"/>
          <w:szCs w:val="28"/>
        </w:rPr>
        <w:lastRenderedPageBreak/>
        <w:t>науками. И само качество преподавания на этом фоне стало ухудшаться. Интересно, что в это время, получает широкое распространение практика произведения в офицеры лиц незнатного происхождения. По окончании особого, пятого специального класса «бурбон» (так называли кадета или офицера не из дворян) получал чин подпрапорщика и мог отправиться в действующую армию. Обычно такие кадеты не поднимались выше подполковника, но для Российской империи тех лет это был серьезный социальный лифт. Тем не менее, поражение в </w:t>
      </w:r>
      <w:hyperlink r:id="rId8" w:history="1">
        <w:r w:rsidR="008853B3"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Крымской войне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> в 1856 году заставило </w:t>
      </w:r>
      <w:hyperlink r:id="rId9" w:history="1">
        <w:r w:rsidR="008853B3"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Александра II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> задуматься о реформах в армии и государстве. Коснулись они и кадетского образования.</w:t>
      </w:r>
    </w:p>
    <w:p w:rsidR="008853B3" w:rsidRPr="00673AC8" w:rsidRDefault="008853B3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  Две реформы 1863 и 1882 годов упорядочили быт кадет, сбалансировали количество занятий так, чтобы у воспитанников хватало времени и на постижение наук, и на военные маневры. Императоры </w:t>
      </w:r>
      <w:hyperlink r:id="rId10" w:history="1">
        <w:r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 III</w:t>
        </w:r>
      </w:hyperlink>
      <w:r w:rsidRPr="00673AC8">
        <w:rPr>
          <w:rFonts w:ascii="Times New Roman" w:hAnsi="Times New Roman" w:cs="Times New Roman"/>
          <w:sz w:val="28"/>
          <w:szCs w:val="28"/>
        </w:rPr>
        <w:t> и Николай II уделяли внимание кадетскому образованию, и к 1914 году кадетские корпуса стали действительно элитными, а главное, всесторонне развивающими будущих офицеров учебными заведениями. У кадет появилась своя субкультура, внутренние ритуалы и праздники. Проводились посвящения в кадеты, появились особые значки-жетоны об окончании корпусов. Своими силами кадеты издавали внутренние шутливые журналы «</w:t>
      </w:r>
      <w:proofErr w:type="spellStart"/>
      <w:r w:rsidRPr="00673AC8">
        <w:rPr>
          <w:rFonts w:ascii="Times New Roman" w:hAnsi="Times New Roman" w:cs="Times New Roman"/>
          <w:sz w:val="28"/>
          <w:szCs w:val="28"/>
        </w:rPr>
        <w:t>Звериада</w:t>
      </w:r>
      <w:proofErr w:type="spellEnd"/>
      <w:r w:rsidRPr="00673AC8">
        <w:rPr>
          <w:rFonts w:ascii="Times New Roman" w:hAnsi="Times New Roman" w:cs="Times New Roman"/>
          <w:sz w:val="28"/>
          <w:szCs w:val="28"/>
        </w:rPr>
        <w:t>» и «Кадетский журавель». Всего к 1917 году в Российской империи действовало 30 кадетских и 5 казачьих кадетских корпусов, расположенных по всей территории страны, они стали мощным фактором в формировании и развитии российской молодежи тех лет.</w:t>
      </w:r>
    </w:p>
    <w:p w:rsidR="008853B3" w:rsidRPr="00673AC8" w:rsidRDefault="008853B3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</w:t>
      </w:r>
      <w:r w:rsidRPr="00673A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5D1A2">
            <wp:extent cx="4975225" cy="196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47" cy="1970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3B3" w:rsidRPr="00673AC8" w:rsidRDefault="008853B3" w:rsidP="008853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73AC8">
        <w:rPr>
          <w:rFonts w:ascii="Times New Roman" w:hAnsi="Times New Roman" w:cs="Times New Roman"/>
          <w:b/>
          <w:bCs/>
          <w:sz w:val="28"/>
          <w:szCs w:val="28"/>
        </w:rPr>
        <w:t>XX век и современная Россия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После </w:t>
      </w:r>
      <w:hyperlink r:id="rId12" w:history="1">
        <w:r w:rsidR="008853B3"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Октябрьской революции 1917 года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 xml:space="preserve"> советское правительство распустило кадетские корпуса, казалось, что кадетскому образованию пришел конец. Следует отметить, что в то время 7 кадетских корпусов действовали в эмиграции в разных странах, куда волею судеб отправились бывшие офицеры Белых армий со своими семьями и детьми. Учебные заведения располагались в Югославии, Франции и Китае, а также в </w:t>
      </w:r>
      <w:proofErr w:type="spellStart"/>
      <w:r w:rsidR="008853B3" w:rsidRPr="00673AC8">
        <w:rPr>
          <w:rFonts w:ascii="Times New Roman" w:hAnsi="Times New Roman" w:cs="Times New Roman"/>
          <w:sz w:val="28"/>
          <w:szCs w:val="28"/>
        </w:rPr>
        <w:t>Бизерте</w:t>
      </w:r>
      <w:proofErr w:type="spellEnd"/>
      <w:r w:rsidR="008853B3" w:rsidRPr="00673AC8">
        <w:rPr>
          <w:rFonts w:ascii="Times New Roman" w:hAnsi="Times New Roman" w:cs="Times New Roman"/>
          <w:sz w:val="28"/>
          <w:szCs w:val="28"/>
        </w:rPr>
        <w:t xml:space="preserve">, </w:t>
      </w:r>
      <w:r w:rsidR="008853B3" w:rsidRPr="00673AC8">
        <w:rPr>
          <w:rFonts w:ascii="Times New Roman" w:hAnsi="Times New Roman" w:cs="Times New Roman"/>
          <w:sz w:val="28"/>
          <w:szCs w:val="28"/>
        </w:rPr>
        <w:lastRenderedPageBreak/>
        <w:t>где стоял ушедший из Крыма Белый флот. Дольше всех (до 1964 года) проработал кадетский корпус во французском городе Версале.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К идее возрождения кадетского образования пришли в годы Великой Отечественной войны. Инициатором возвращения в систему образования кадетских корпусов стал известный военный ученый, генерал-лейтенант А. А. Игнатьев. В своё время, ещё в Российской империи, он и сам был кадетом, всю свою жизнь посвятил службе на благо Отечества, участвовал в </w:t>
      </w:r>
      <w:hyperlink r:id="rId13" w:history="1">
        <w:r w:rsidR="008853B3" w:rsidRPr="00A037B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Русско-японской</w:t>
        </w:r>
      </w:hyperlink>
      <w:r w:rsidR="008853B3" w:rsidRPr="00A037BF">
        <w:rPr>
          <w:rFonts w:ascii="Times New Roman" w:hAnsi="Times New Roman" w:cs="Times New Roman"/>
          <w:sz w:val="28"/>
          <w:szCs w:val="28"/>
        </w:rPr>
        <w:t> и Первой мировой войнах, после революции продолжил службу в Красной Армии. В письме к Верховному Главнокомандующему </w:t>
      </w:r>
      <w:hyperlink r:id="rId14" w:history="1">
        <w:r w:rsidR="008853B3" w:rsidRPr="00A037B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И. В. Сталину</w:t>
        </w:r>
      </w:hyperlink>
      <w:r w:rsidR="008853B3" w:rsidRPr="00A037BF">
        <w:rPr>
          <w:rFonts w:ascii="Times New Roman" w:hAnsi="Times New Roman" w:cs="Times New Roman"/>
          <w:sz w:val="28"/>
          <w:szCs w:val="28"/>
        </w:rPr>
        <w:t> он предложил восстановить кадетский корпус в Москве. Стали</w:t>
      </w:r>
      <w:r w:rsidR="008853B3" w:rsidRPr="00673AC8">
        <w:rPr>
          <w:rFonts w:ascii="Times New Roman" w:hAnsi="Times New Roman" w:cs="Times New Roman"/>
          <w:sz w:val="28"/>
          <w:szCs w:val="28"/>
        </w:rPr>
        <w:t>н одобрил эту идею, но с поправками. Своей рукой на проекте постановления СНК № 901 от 21 августа 1943 года он вывел: «назвать заведения Суворовскими училищами». И распорядился вместо одного открыть сразу девять училищ. Так в СССР были восстановлены традиции отечественного кадетского образования. Всего до 1991 года в стране действовало 11 Суворовских училищ (одно из них – Нахимовское – военно-морское), которые считались образцовыми учебными заведениями. Многие из их выпускников добились высоких званий и постов в армии, на флоте и в государстве.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После распада СССР в 1991 году в России были восстановлены кадетские корпуса и классы. Они гармонично сосуществуют с Суворовскими училищами. По-прежнему эти военно-учебные заведения являются синонимами высококлассного и всестороннего образования, а их воспитанники традиционно показывают хорошие результаты в учебе и занимают призовые места на всероссийских и международных олимпиадах. Сейчас в Российской Федерации действует 20 Суворовских и 1 Нахимовское училище, 10 президентских и 9 кадетских корпусов Министерства обороны РФ. Помимо них существует еще 57 различных кадетских и казачьих корпусов, под шефством различных министерств и ведомств. Продолжают открываться и новые кадетские корпус</w:t>
      </w:r>
      <w:r w:rsidR="00B469B5" w:rsidRPr="00673AC8">
        <w:rPr>
          <w:rFonts w:ascii="Times New Roman" w:hAnsi="Times New Roman" w:cs="Times New Roman"/>
          <w:sz w:val="28"/>
          <w:szCs w:val="28"/>
        </w:rPr>
        <w:t>а.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Так, по ин</w:t>
      </w:r>
      <w:r w:rsidR="00B469B5" w:rsidRPr="00673AC8">
        <w:rPr>
          <w:rFonts w:ascii="Times New Roman" w:hAnsi="Times New Roman" w:cs="Times New Roman"/>
          <w:sz w:val="28"/>
          <w:szCs w:val="28"/>
        </w:rPr>
        <w:t xml:space="preserve">ициативе министра культуры РФ, </w:t>
      </w:r>
      <w:r w:rsidR="008853B3" w:rsidRPr="00673AC8">
        <w:rPr>
          <w:rFonts w:ascii="Times New Roman" w:hAnsi="Times New Roman" w:cs="Times New Roman"/>
          <w:sz w:val="28"/>
          <w:szCs w:val="28"/>
        </w:rPr>
        <w:t>председателя </w:t>
      </w:r>
      <w:hyperlink r:id="rId15" w:tgtFrame="_blank" w:history="1">
        <w:r w:rsidR="008853B3" w:rsidRPr="00673AC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Российского военно-исторического общества</w:t>
        </w:r>
      </w:hyperlink>
      <w:r w:rsidR="008853B3" w:rsidRPr="00673AC8">
        <w:rPr>
          <w:rFonts w:ascii="Times New Roman" w:hAnsi="Times New Roman" w:cs="Times New Roman"/>
          <w:sz w:val="28"/>
          <w:szCs w:val="28"/>
        </w:rPr>
        <w:t xml:space="preserve"> В. Р. </w:t>
      </w:r>
      <w:proofErr w:type="spellStart"/>
      <w:r w:rsidR="008853B3" w:rsidRPr="00673AC8">
        <w:rPr>
          <w:rFonts w:ascii="Times New Roman" w:hAnsi="Times New Roman" w:cs="Times New Roman"/>
          <w:sz w:val="28"/>
          <w:szCs w:val="28"/>
        </w:rPr>
        <w:t>Мединского</w:t>
      </w:r>
      <w:proofErr w:type="spellEnd"/>
      <w:r w:rsidR="008853B3" w:rsidRPr="00673AC8">
        <w:rPr>
          <w:rFonts w:ascii="Times New Roman" w:hAnsi="Times New Roman" w:cs="Times New Roman"/>
          <w:sz w:val="28"/>
          <w:szCs w:val="28"/>
        </w:rPr>
        <w:t xml:space="preserve"> в 2015 году был создан Первый музыкальный кадетский корпус на базе Московского государственного института культуры. В 2016 году открылся второй – в </w:t>
      </w:r>
      <w:proofErr w:type="gramStart"/>
      <w:r w:rsidR="008853B3" w:rsidRPr="00673AC8">
        <w:rPr>
          <w:rFonts w:ascii="Times New Roman" w:hAnsi="Times New Roman" w:cs="Times New Roman"/>
          <w:sz w:val="28"/>
          <w:szCs w:val="28"/>
        </w:rPr>
        <w:t>Северо-Кавказском</w:t>
      </w:r>
      <w:proofErr w:type="gramEnd"/>
      <w:r w:rsidR="008853B3" w:rsidRPr="00673AC8">
        <w:rPr>
          <w:rFonts w:ascii="Times New Roman" w:hAnsi="Times New Roman" w:cs="Times New Roman"/>
          <w:sz w:val="28"/>
          <w:szCs w:val="28"/>
        </w:rPr>
        <w:t xml:space="preserve"> государственном институте искусств города Нальчика. Музыкальный кадетский корпус, открытый в 2017 году в Краснодаре, стал третьим в стране. К 23 февраля 2019 кадеты-музыканты Первого Московского музыкального кадетского корпуса подготовили поздравление с Днем защитника Отечества.</w:t>
      </w:r>
    </w:p>
    <w:p w:rsidR="008853B3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8853B3" w:rsidRPr="00673AC8">
        <w:rPr>
          <w:rFonts w:ascii="Times New Roman" w:hAnsi="Times New Roman" w:cs="Times New Roman"/>
          <w:sz w:val="28"/>
          <w:szCs w:val="28"/>
        </w:rPr>
        <w:t>Сегодня можно с большой уверенностью сказать, что традиции кадетского образования в России не забыты, они динамично развиваются и устремлены в будущее. А выпускники российских военно-учебных заведений достойно носят звания российских кадет и суворовцев, как и их предшественники, составляя будущую военную элиту нашей страны.</w:t>
      </w:r>
    </w:p>
    <w:p w:rsidR="009C3495" w:rsidRPr="00673AC8" w:rsidRDefault="009C3495" w:rsidP="008853B3">
      <w:pPr>
        <w:rPr>
          <w:rFonts w:ascii="Times New Roman" w:hAnsi="Times New Roman" w:cs="Times New Roman"/>
          <w:sz w:val="28"/>
          <w:szCs w:val="28"/>
        </w:rPr>
      </w:pPr>
    </w:p>
    <w:p w:rsidR="009C3495" w:rsidRPr="004A64E0" w:rsidRDefault="009C3495" w:rsidP="008853B3">
      <w:pPr>
        <w:rPr>
          <w:rFonts w:ascii="Times New Roman" w:hAnsi="Times New Roman" w:cs="Times New Roman"/>
          <w:b/>
          <w:sz w:val="28"/>
          <w:szCs w:val="28"/>
        </w:rPr>
      </w:pPr>
      <w:r w:rsidRPr="004A64E0">
        <w:rPr>
          <w:rFonts w:ascii="Times New Roman" w:hAnsi="Times New Roman" w:cs="Times New Roman"/>
          <w:b/>
          <w:sz w:val="28"/>
          <w:szCs w:val="28"/>
        </w:rPr>
        <w:t>Отвечаем на вопросы:</w:t>
      </w:r>
    </w:p>
    <w:p w:rsidR="008853B3" w:rsidRPr="00673AC8" w:rsidRDefault="009C3495" w:rsidP="009C34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>В каких городах после Санкт-Петербурга стали появляться кадетские корпуса?</w:t>
      </w:r>
    </w:p>
    <w:p w:rsidR="009C3495" w:rsidRPr="00673AC8" w:rsidRDefault="009C3495" w:rsidP="009C34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>При одном из правителей быт в кадетских корпуса</w:t>
      </w:r>
      <w:r w:rsidR="00673AC8">
        <w:rPr>
          <w:rFonts w:ascii="Times New Roman" w:hAnsi="Times New Roman" w:cs="Times New Roman"/>
          <w:sz w:val="28"/>
          <w:szCs w:val="28"/>
        </w:rPr>
        <w:t>х приобрел суровые черты. Какие</w:t>
      </w:r>
      <w:r w:rsidRPr="00673AC8">
        <w:rPr>
          <w:rFonts w:ascii="Times New Roman" w:hAnsi="Times New Roman" w:cs="Times New Roman"/>
          <w:sz w:val="28"/>
          <w:szCs w:val="28"/>
        </w:rPr>
        <w:t>? (пересказ фрагмента текста).</w:t>
      </w:r>
    </w:p>
    <w:p w:rsidR="009C3495" w:rsidRPr="00673AC8" w:rsidRDefault="009C3495" w:rsidP="009C34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 xml:space="preserve">Что послужило причиной роспуска кадетских корпусов в начале 20 века? </w:t>
      </w:r>
    </w:p>
    <w:p w:rsidR="009C3495" w:rsidRPr="00673AC8" w:rsidRDefault="009C3495" w:rsidP="009C34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>Кто был инициаторов возрождения кадетского движения?</w:t>
      </w:r>
    </w:p>
    <w:p w:rsidR="009C3495" w:rsidRPr="00673AC8" w:rsidRDefault="00B469B5" w:rsidP="009C349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3AC8">
        <w:rPr>
          <w:rFonts w:ascii="Times New Roman" w:hAnsi="Times New Roman" w:cs="Times New Roman"/>
          <w:sz w:val="28"/>
          <w:szCs w:val="28"/>
        </w:rPr>
        <w:t>Как вы считаете, нужно ли кадетское движение в современной школе?</w:t>
      </w:r>
    </w:p>
    <w:p w:rsidR="00B469B5" w:rsidRPr="00673AC8" w:rsidRDefault="00B469B5" w:rsidP="00B46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69B5" w:rsidRPr="00673AC8" w:rsidRDefault="00B469B5" w:rsidP="00B469B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69B5" w:rsidRPr="004A64E0" w:rsidRDefault="00B469B5" w:rsidP="00B469B5">
      <w:pPr>
        <w:rPr>
          <w:rFonts w:ascii="Times New Roman" w:hAnsi="Times New Roman" w:cs="Times New Roman"/>
          <w:b/>
          <w:sz w:val="28"/>
          <w:szCs w:val="28"/>
        </w:rPr>
      </w:pPr>
      <w:r w:rsidRPr="004A64E0">
        <w:rPr>
          <w:rFonts w:ascii="Times New Roman" w:hAnsi="Times New Roman" w:cs="Times New Roman"/>
          <w:b/>
          <w:sz w:val="28"/>
          <w:szCs w:val="28"/>
        </w:rPr>
        <w:t>Дополнительное задание:</w:t>
      </w:r>
    </w:p>
    <w:p w:rsidR="00DB1B45" w:rsidRPr="00085F80" w:rsidRDefault="00DB1B45" w:rsidP="00085F8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85F80">
        <w:rPr>
          <w:rFonts w:ascii="Times New Roman" w:hAnsi="Times New Roman" w:cs="Times New Roman"/>
          <w:sz w:val="28"/>
          <w:szCs w:val="28"/>
        </w:rPr>
        <w:t xml:space="preserve">Прочитав текст, заполните таблицу  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85F80" w:rsidTr="00085F80">
        <w:tc>
          <w:tcPr>
            <w:tcW w:w="4672" w:type="dxa"/>
          </w:tcPr>
          <w:p w:rsidR="00085F80" w:rsidRPr="00085F80" w:rsidRDefault="00085F80" w:rsidP="00B46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4673" w:type="dxa"/>
          </w:tcPr>
          <w:p w:rsidR="00085F80" w:rsidRPr="00085F80" w:rsidRDefault="00085F80" w:rsidP="00B469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произошло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кадетстве</w:t>
            </w:r>
            <w:proofErr w:type="spellEnd"/>
          </w:p>
        </w:tc>
      </w:tr>
      <w:tr w:rsidR="00085F80" w:rsidTr="00085F80">
        <w:tc>
          <w:tcPr>
            <w:tcW w:w="4672" w:type="dxa"/>
          </w:tcPr>
          <w:p w:rsidR="00085F80" w:rsidRDefault="00085F80" w:rsidP="00B469B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3" w:type="dxa"/>
          </w:tcPr>
          <w:p w:rsidR="00085F80" w:rsidRDefault="00085F80" w:rsidP="00B469B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A64E0" w:rsidRDefault="004A64E0" w:rsidP="004A64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A64E0" w:rsidRDefault="004A64E0" w:rsidP="004A64E0">
      <w:pPr>
        <w:rPr>
          <w:rFonts w:ascii="Times New Roman" w:hAnsi="Times New Roman" w:cs="Times New Roman"/>
          <w:sz w:val="28"/>
          <w:szCs w:val="28"/>
        </w:rPr>
      </w:pPr>
    </w:p>
    <w:p w:rsidR="00085F80" w:rsidRDefault="00AB3C95" w:rsidP="00B469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32E5">
        <w:rPr>
          <w:rFonts w:ascii="Times New Roman" w:hAnsi="Times New Roman" w:cs="Times New Roman"/>
          <w:b/>
          <w:sz w:val="28"/>
          <w:szCs w:val="28"/>
        </w:rPr>
        <w:t>Ключ к дополнительному заданию.</w:t>
      </w:r>
      <w:r w:rsidR="00BB32E5" w:rsidRPr="00BB32E5">
        <w:rPr>
          <w:b/>
          <w:noProof/>
          <w:lang w:eastAsia="ru-RU"/>
        </w:rPr>
        <w:drawing>
          <wp:inline distT="0" distB="0" distL="0" distR="0" wp14:anchorId="2E5DF8F9" wp14:editId="37A10AF8">
            <wp:extent cx="5939790" cy="2482850"/>
            <wp:effectExtent l="0" t="0" r="3810" b="0"/>
            <wp:docPr id="2" name="Рисунок 2" descr="https://eksvu.mil.ru/upload/site63/document_images/1200_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ksvu.mil.ru/upload/site63/document_images/1200_2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4" cy="24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2E5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BB32E5">
        <w:rPr>
          <w:rFonts w:ascii="Times New Roman" w:hAnsi="Times New Roman" w:cs="Times New Roman"/>
          <w:sz w:val="28"/>
          <w:szCs w:val="28"/>
        </w:rPr>
        <w:t>Пользуясь изображением, догадайтесь о каком полководце, сделавшем много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кадетского образования</w:t>
      </w:r>
      <w:proofErr w:type="gramEnd"/>
      <w:r w:rsidR="00BB32E5">
        <w:rPr>
          <w:rFonts w:ascii="Times New Roman" w:hAnsi="Times New Roman" w:cs="Times New Roman"/>
          <w:sz w:val="28"/>
          <w:szCs w:val="28"/>
        </w:rPr>
        <w:t xml:space="preserve"> идет р</w:t>
      </w:r>
      <w:bookmarkStart w:id="0" w:name="_GoBack"/>
      <w:bookmarkEnd w:id="0"/>
      <w:r w:rsidR="00BB32E5">
        <w:rPr>
          <w:rFonts w:ascii="Times New Roman" w:hAnsi="Times New Roman" w:cs="Times New Roman"/>
          <w:sz w:val="28"/>
          <w:szCs w:val="28"/>
        </w:rPr>
        <w:t>ечь. Расскажите о нём.</w:t>
      </w:r>
    </w:p>
    <w:p w:rsidR="00861B1D" w:rsidRDefault="00861B1D" w:rsidP="00B469B5">
      <w:pPr>
        <w:rPr>
          <w:rFonts w:ascii="Times New Roman" w:hAnsi="Times New Roman" w:cs="Times New Roman"/>
          <w:sz w:val="28"/>
          <w:szCs w:val="28"/>
        </w:rPr>
      </w:pPr>
    </w:p>
    <w:p w:rsidR="00861B1D" w:rsidRPr="00A037BF" w:rsidRDefault="00861B1D" w:rsidP="00B469B5">
      <w:pPr>
        <w:rPr>
          <w:rFonts w:ascii="Times New Roman" w:hAnsi="Times New Roman" w:cs="Times New Roman"/>
          <w:sz w:val="28"/>
          <w:szCs w:val="28"/>
        </w:rPr>
      </w:pPr>
    </w:p>
    <w:sectPr w:rsidR="00861B1D" w:rsidRPr="00A03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F75CB"/>
    <w:multiLevelType w:val="hybridMultilevel"/>
    <w:tmpl w:val="DAFCB6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52F5B"/>
    <w:multiLevelType w:val="hybridMultilevel"/>
    <w:tmpl w:val="2B5A70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B6"/>
    <w:rsid w:val="00085F80"/>
    <w:rsid w:val="002059B6"/>
    <w:rsid w:val="004A64E0"/>
    <w:rsid w:val="00673AC8"/>
    <w:rsid w:val="0081593F"/>
    <w:rsid w:val="00861B1D"/>
    <w:rsid w:val="008853B3"/>
    <w:rsid w:val="009C3495"/>
    <w:rsid w:val="00A037BF"/>
    <w:rsid w:val="00AB3C95"/>
    <w:rsid w:val="00B469B5"/>
    <w:rsid w:val="00BB32E5"/>
    <w:rsid w:val="00DB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20A51-BF2C-4F5A-A7FC-B5BF9E21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3B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53B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853B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C349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B1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1B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1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rf.ru/lenta-vremeni/event/view/krymskaia-voina" TargetMode="External"/><Relationship Id="rId13" Type="http://schemas.openxmlformats.org/officeDocument/2006/relationships/hyperlink" Target="https://histrf.ru/lenta-vremeni/event/view/russko-iaponskaia-voin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istrf.ru/lichnosti/biografii/p/nikolai-i-1" TargetMode="External"/><Relationship Id="rId12" Type="http://schemas.openxmlformats.org/officeDocument/2006/relationships/hyperlink" Target="https://histrf.ru/lenta-vremeni/event/view/oktiabr-skii-pierievoro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histrf.ru/read/biographies/alieksandr-i-pavlovich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histrf.ru/read/articles/rossiiskii-kadietskii-korpus-istoriia-slavnykh-traditsii" TargetMode="External"/><Relationship Id="rId15" Type="http://schemas.openxmlformats.org/officeDocument/2006/relationships/hyperlink" Target="https://rvio.histrf.ru/" TargetMode="External"/><Relationship Id="rId10" Type="http://schemas.openxmlformats.org/officeDocument/2006/relationships/hyperlink" Target="https://histrf.ru/lichnosti/biografii/p/alieksandr-ii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istrf.ru/lichnosti/biografii/p/alieksandr-ii" TargetMode="External"/><Relationship Id="rId14" Type="http://schemas.openxmlformats.org/officeDocument/2006/relationships/hyperlink" Target="https://histrf.ru/lichnosti/biografii/p/stalin-iosif-vissarionovich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Шаталова Ирина Сергеевна</dc:creator>
  <cp:keywords/>
  <dc:description/>
  <cp:lastModifiedBy>Шаталова Ирина Сергеевна</cp:lastModifiedBy>
  <cp:revision>9</cp:revision>
  <cp:lastPrinted>2022-03-17T05:35:00Z</cp:lastPrinted>
  <dcterms:created xsi:type="dcterms:W3CDTF">2022-03-16T20:45:00Z</dcterms:created>
  <dcterms:modified xsi:type="dcterms:W3CDTF">2022-03-17T18:38:00Z</dcterms:modified>
</cp:coreProperties>
</file>