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after="0" w:lineRule="auto" w:line="276"/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Проектирование учебного занятия на основании примерной рабочей программы по предмету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</w:p>
    <w:p>
      <w:pPr>
        <w:pStyle w:val="style0"/>
        <w:spacing w:after="0" w:lineRule="auto" w:line="276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en-US"/>
        </w:rPr>
        <w:t>Т</w:t>
      </w:r>
      <w:r>
        <w:rPr>
          <w:rFonts w:ascii="Times New Roman" w:eastAsia="Times New Roman" w:hAnsi="Times New Roman"/>
          <w:sz w:val="28"/>
          <w:szCs w:val="28"/>
        </w:rPr>
        <w:t>ехнологическ</w:t>
      </w:r>
      <w:r>
        <w:rPr>
          <w:rFonts w:ascii="Times New Roman" w:eastAsia="Times New Roman" w:hAnsi="Times New Roman"/>
          <w:sz w:val="28"/>
          <w:szCs w:val="28"/>
          <w:lang w:val="en-US"/>
        </w:rPr>
        <w:t xml:space="preserve">ая </w:t>
      </w:r>
      <w:r>
        <w:rPr>
          <w:rFonts w:ascii="Times New Roman" w:eastAsia="Times New Roman" w:hAnsi="Times New Roman"/>
          <w:sz w:val="28"/>
          <w:szCs w:val="28"/>
        </w:rPr>
        <w:t>карт</w:t>
      </w:r>
      <w:r>
        <w:rPr>
          <w:rFonts w:ascii="Times New Roman" w:eastAsia="Times New Roman" w:hAnsi="Times New Roman"/>
          <w:sz w:val="28"/>
          <w:szCs w:val="28"/>
          <w:lang w:val="en-US"/>
        </w:rPr>
        <w:t xml:space="preserve">а урока. </w:t>
      </w:r>
    </w:p>
    <w:p>
      <w:pPr>
        <w:pStyle w:val="style0"/>
        <w:spacing w:after="0" w:lineRule="auto" w:line="276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>
      <w:pPr>
        <w:pStyle w:val="style0"/>
        <w:spacing w:after="0" w:lineRule="auto" w:line="276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Технологическая карта урока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по английскому языкув 6 классепо теме «Свободное время»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</w:p>
    <w:p>
      <w:pPr>
        <w:pStyle w:val="style0"/>
        <w:spacing w:after="0" w:lineRule="auto" w:line="276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УМК (автор)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«Английский в фокусе» 6 класс.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</w:rPr>
        <w:t>Ваулина Ю.Е., Эванс В, Дули ДЖ</w:t>
      </w:r>
      <w:r>
        <w:rPr>
          <w:rFonts w:ascii="Times New Roman" w:eastAsia="Times New Roman" w:hAnsi="Times New Roman"/>
          <w:b/>
          <w:bCs/>
          <w:sz w:val="28"/>
          <w:szCs w:val="28"/>
        </w:rPr>
        <w:t>,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Подоляко О.Е. </w:t>
      </w:r>
    </w:p>
    <w:p>
      <w:pPr>
        <w:pStyle w:val="style0"/>
        <w:spacing w:after="0" w:lineRule="auto" w:line="276"/>
        <w:ind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Тип урока</w:t>
      </w:r>
      <w:r>
        <w:rPr>
          <w:rFonts w:ascii="Times New Roman" w:eastAsia="Times New Roman" w:hAnsi="Times New Roman"/>
          <w:b/>
          <w:sz w:val="28"/>
          <w:szCs w:val="28"/>
        </w:rPr>
        <w:t>: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</w:rPr>
        <w:t>Урок открытия новых знаний</w:t>
      </w:r>
    </w:p>
    <w:p>
      <w:pPr>
        <w:pStyle w:val="style0"/>
        <w:spacing w:after="0" w:lineRule="auto" w:line="276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Цель урока: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Организация деятельности обучающихся по усвоению новых знаний, нового лексико-грамматического материала по теме </w:t>
      </w:r>
      <w:r>
        <w:rPr>
          <w:rFonts w:ascii="Times New Roman" w:eastAsia="Times New Roman" w:hAnsi="Times New Roman"/>
          <w:b/>
          <w:bCs/>
          <w:sz w:val="28"/>
          <w:szCs w:val="28"/>
        </w:rPr>
        <w:t>«Свободное время», развитию навыков ознакомительного и поискового чтения и письма.</w:t>
      </w:r>
    </w:p>
    <w:p>
      <w:pPr>
        <w:pStyle w:val="style0"/>
        <w:spacing w:after="0" w:lineRule="auto" w:line="276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1438"/>
        <w:gridCol w:w="1716"/>
        <w:gridCol w:w="2528"/>
        <w:gridCol w:w="1835"/>
        <w:gridCol w:w="2684"/>
        <w:gridCol w:w="1820"/>
        <w:gridCol w:w="2761"/>
      </w:tblGrid>
      <w:tr>
        <w:trPr/>
        <w:tc>
          <w:tcPr>
            <w:tcW w:w="2172" w:type="dxa"/>
            <w:vMerge w:val="restart"/>
            <w:tcBorders/>
            <w:vAlign w:val="center"/>
          </w:tcPr>
          <w:p>
            <w:pPr>
              <w:pStyle w:val="style0"/>
              <w:spacing w:lineRule="auto" w:line="276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Дидактическая</w:t>
            </w:r>
          </w:p>
          <w:p>
            <w:pPr>
              <w:pStyle w:val="style0"/>
              <w:spacing w:lineRule="auto" w:line="276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структура урока</w:t>
            </w:r>
          </w:p>
          <w:p>
            <w:pPr>
              <w:pStyle w:val="style0"/>
              <w:spacing w:lineRule="auto" w:line="276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63" w:type="dxa"/>
            <w:vMerge w:val="restart"/>
            <w:tcBorders/>
            <w:vAlign w:val="center"/>
          </w:tcPr>
          <w:p>
            <w:pPr>
              <w:pStyle w:val="style0"/>
              <w:spacing w:lineRule="auto" w:line="276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Деятельность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учителя</w:t>
            </w:r>
          </w:p>
          <w:p>
            <w:pPr>
              <w:pStyle w:val="style0"/>
              <w:spacing w:lineRule="auto" w:line="276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25" w:type="dxa"/>
            <w:vMerge w:val="restart"/>
            <w:tcBorders/>
            <w:vAlign w:val="center"/>
          </w:tcPr>
          <w:p>
            <w:pPr>
              <w:pStyle w:val="style0"/>
              <w:spacing w:lineRule="auto" w:line="276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Формы</w:t>
            </w:r>
          </w:p>
          <w:p>
            <w:pPr>
              <w:pStyle w:val="style0"/>
              <w:spacing w:lineRule="auto" w:line="276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учебной</w:t>
            </w:r>
          </w:p>
          <w:p>
            <w:pPr>
              <w:pStyle w:val="style0"/>
              <w:spacing w:lineRule="auto" w:line="276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деятельности</w:t>
            </w:r>
          </w:p>
          <w:p>
            <w:pPr>
              <w:pStyle w:val="style0"/>
              <w:spacing w:lineRule="auto" w:line="276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25" w:type="dxa"/>
            <w:vMerge w:val="restart"/>
            <w:tcBorders/>
            <w:vAlign w:val="center"/>
          </w:tcPr>
          <w:p>
            <w:pPr>
              <w:pStyle w:val="style0"/>
              <w:spacing w:lineRule="auto" w:line="276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Содержание</w:t>
            </w:r>
          </w:p>
          <w:p>
            <w:pPr>
              <w:pStyle w:val="style0"/>
              <w:spacing w:lineRule="auto" w:line="276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учебной</w:t>
            </w:r>
          </w:p>
          <w:p>
            <w:pPr>
              <w:pStyle w:val="style0"/>
              <w:spacing w:lineRule="auto" w:line="276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деятельности</w:t>
            </w:r>
          </w:p>
          <w:p>
            <w:pPr>
              <w:pStyle w:val="style0"/>
              <w:spacing w:lineRule="auto" w:line="276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01" w:type="dxa"/>
            <w:gridSpan w:val="3"/>
            <w:tcBorders/>
            <w:vAlign w:val="center"/>
          </w:tcPr>
          <w:p>
            <w:pPr>
              <w:pStyle w:val="style0"/>
              <w:spacing w:lineRule="auto" w:line="276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Планируемые результаты</w:t>
            </w:r>
          </w:p>
        </w:tc>
      </w:tr>
      <w:tr>
        <w:tblPrEx/>
        <w:trPr>
          <w:trHeight w:val="859" w:hRule="atLeast"/>
        </w:trPr>
        <w:tc>
          <w:tcPr>
            <w:tcW w:w="2172" w:type="dxa"/>
            <w:vMerge w:val="continue"/>
            <w:tcBorders/>
            <w:vAlign w:val="center"/>
          </w:tcPr>
          <w:p>
            <w:pPr>
              <w:pStyle w:val="style0"/>
              <w:spacing w:lineRule="auto" w:line="276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63" w:type="dxa"/>
            <w:vMerge w:val="continue"/>
            <w:tcBorders/>
            <w:vAlign w:val="center"/>
          </w:tcPr>
          <w:p>
            <w:pPr>
              <w:pStyle w:val="style0"/>
              <w:spacing w:lineRule="auto" w:line="276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25" w:type="dxa"/>
            <w:vMerge w:val="continue"/>
            <w:tcBorders/>
            <w:vAlign w:val="center"/>
          </w:tcPr>
          <w:p>
            <w:pPr>
              <w:pStyle w:val="style0"/>
              <w:spacing w:lineRule="auto" w:line="276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25" w:type="dxa"/>
            <w:vMerge w:val="continue"/>
            <w:tcBorders/>
            <w:vAlign w:val="center"/>
          </w:tcPr>
          <w:p>
            <w:pPr>
              <w:pStyle w:val="style0"/>
              <w:spacing w:lineRule="auto" w:line="276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74" w:type="dxa"/>
            <w:tcBorders/>
            <w:vAlign w:val="center"/>
          </w:tcPr>
          <w:p>
            <w:pPr>
              <w:pStyle w:val="style0"/>
              <w:spacing w:lineRule="auto" w:line="276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Личностные</w:t>
            </w:r>
          </w:p>
          <w:p>
            <w:pPr>
              <w:pStyle w:val="style0"/>
              <w:spacing w:lineRule="auto" w:line="276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22" w:type="dxa"/>
            <w:tcBorders/>
            <w:vAlign w:val="center"/>
          </w:tcPr>
          <w:p>
            <w:pPr>
              <w:pStyle w:val="style0"/>
              <w:spacing w:lineRule="auto" w:line="276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Метапредметные</w:t>
            </w:r>
          </w:p>
          <w:p>
            <w:pPr>
              <w:pStyle w:val="style0"/>
              <w:spacing w:lineRule="auto" w:line="276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505" w:type="dxa"/>
            <w:tcBorders/>
            <w:vAlign w:val="center"/>
          </w:tcPr>
          <w:p>
            <w:pPr>
              <w:pStyle w:val="style0"/>
              <w:spacing w:lineRule="auto" w:line="276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Предметные</w:t>
            </w:r>
          </w:p>
          <w:p>
            <w:pPr>
              <w:pStyle w:val="style0"/>
              <w:spacing w:lineRule="auto" w:line="276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>
        <w:tblPrEx/>
        <w:trPr/>
        <w:tc>
          <w:tcPr>
            <w:tcW w:w="2172" w:type="dxa"/>
            <w:tcBorders/>
          </w:tcPr>
          <w:p>
            <w:pPr>
              <w:pStyle w:val="style0"/>
              <w:spacing w:lineRule="auto" w:line="276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Мотивационно-</w:t>
            </w:r>
          </w:p>
          <w:p>
            <w:pPr>
              <w:pStyle w:val="style0"/>
              <w:spacing w:lineRule="auto" w:line="276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целевой этап</w:t>
            </w:r>
          </w:p>
        </w:tc>
        <w:tc>
          <w:tcPr>
            <w:tcW w:w="1963" w:type="dxa"/>
            <w:tcBorders/>
          </w:tcPr>
          <w:p>
            <w:pPr>
              <w:pStyle w:val="style0"/>
              <w:spacing w:lineRule="auto" w:line="276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Приветствие, побуждение обучающихся настроиться на урок.</w:t>
            </w:r>
          </w:p>
          <w:p>
            <w:pPr>
              <w:pStyle w:val="style0"/>
              <w:spacing w:lineRule="auto" w:line="276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Good morning children/ I’m glad to see you/</w:t>
            </w:r>
          </w:p>
          <w:p>
            <w:pPr>
              <w:pStyle w:val="style0"/>
              <w:spacing w:lineRule="auto" w:line="276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How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…?</w:t>
            </w:r>
          </w:p>
          <w:p>
            <w:pPr>
              <w:pStyle w:val="style0"/>
              <w:spacing w:lineRule="auto" w:line="276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Did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…? 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etc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/</w:t>
            </w:r>
          </w:p>
          <w:p>
            <w:pPr>
              <w:pStyle w:val="style0"/>
              <w:spacing w:lineRule="auto" w:line="276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Who is on 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duty today?</w:t>
            </w:r>
          </w:p>
        </w:tc>
        <w:tc>
          <w:tcPr>
            <w:tcW w:w="1925" w:type="dxa"/>
            <w:tcBorders/>
          </w:tcPr>
          <w:p>
            <w:pPr>
              <w:pStyle w:val="style0"/>
              <w:spacing w:lineRule="auto" w:line="276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Фронтальная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25" w:type="dxa"/>
            <w:tcBorders/>
          </w:tcPr>
          <w:p>
            <w:pPr>
              <w:pStyle w:val="style0"/>
              <w:spacing w:lineRule="auto" w:line="276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Обуч-ся приветствуют учителя, отвечают на вопросы учителя и дежурного, дежурный  , задает  вопросы (или рапорт)</w:t>
            </w:r>
          </w:p>
        </w:tc>
        <w:tc>
          <w:tcPr>
            <w:tcW w:w="1874" w:type="dxa"/>
            <w:tcBorders/>
          </w:tcPr>
          <w:p>
            <w:pPr>
              <w:pStyle w:val="style0"/>
              <w:spacing w:lineRule="auto" w:line="276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Владеть устной речью, уметь оформить свои мысли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в устной форме, уметь слушать и понимать речь других</w:t>
            </w:r>
          </w:p>
        </w:tc>
        <w:tc>
          <w:tcPr>
            <w:tcW w:w="2422" w:type="dxa"/>
            <w:tcBorders/>
          </w:tcPr>
          <w:p>
            <w:pPr>
              <w:pStyle w:val="style0"/>
              <w:spacing w:lineRule="auto" w:line="276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Совершенствование умений извлекать информацию, перерабатывать ее,анализировать</w:t>
            </w:r>
          </w:p>
        </w:tc>
        <w:tc>
          <w:tcPr>
            <w:tcW w:w="2505" w:type="dxa"/>
            <w:tcBorders/>
          </w:tcPr>
          <w:p>
            <w:pPr>
              <w:pStyle w:val="style0"/>
              <w:spacing w:lineRule="auto" w:line="276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Формирование и совершенствованиеиноязычной коммуникативной компетенции</w:t>
            </w:r>
          </w:p>
        </w:tc>
      </w:tr>
      <w:tr>
        <w:tblPrEx/>
        <w:trPr/>
        <w:tc>
          <w:tcPr>
            <w:tcW w:w="2172" w:type="dxa"/>
            <w:tcBorders/>
          </w:tcPr>
          <w:p>
            <w:pPr>
              <w:pStyle w:val="style0"/>
              <w:spacing w:lineRule="auto" w:line="276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Этап актуализации</w:t>
            </w:r>
          </w:p>
          <w:p>
            <w:pPr>
              <w:pStyle w:val="style0"/>
              <w:spacing w:lineRule="auto" w:line="276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знаний</w:t>
            </w:r>
          </w:p>
          <w:p>
            <w:pPr>
              <w:pStyle w:val="style0"/>
              <w:spacing w:lineRule="auto" w:line="276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63" w:type="dxa"/>
            <w:tcBorders/>
          </w:tcPr>
          <w:p>
            <w:pPr>
              <w:pStyle w:val="style0"/>
              <w:spacing w:lineRule="auto" w:line="276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Проверка выполнения домашней работы. Развитие навыков монологической речи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и аудирования.</w:t>
            </w:r>
          </w:p>
          <w:p>
            <w:pPr>
              <w:pStyle w:val="style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>
            <w:pPr>
              <w:pStyle w:val="style0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Дает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задание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группе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сравнить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ответы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используя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вопросы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на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экране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( 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Which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story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is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more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interesting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for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you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/.. 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is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prepared better?... any mistakes? Etc)</w:t>
            </w:r>
          </w:p>
        </w:tc>
        <w:tc>
          <w:tcPr>
            <w:tcW w:w="1925" w:type="dxa"/>
            <w:tcBorders/>
          </w:tcPr>
          <w:p>
            <w:pPr>
              <w:pStyle w:val="style0"/>
              <w:spacing w:lineRule="auto" w:line="276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Фронтальная</w:t>
            </w:r>
          </w:p>
        </w:tc>
        <w:tc>
          <w:tcPr>
            <w:tcW w:w="1925" w:type="dxa"/>
            <w:tcBorders/>
          </w:tcPr>
          <w:p>
            <w:pPr>
              <w:pStyle w:val="style0"/>
              <w:spacing w:lineRule="auto" w:line="276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Несколько учащихся вытупают с подготовленными рассказами о самых популярных праздниках в России. Группа слушает с целью общего пониманияи дальнейшего о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суждения</w:t>
            </w:r>
          </w:p>
        </w:tc>
        <w:tc>
          <w:tcPr>
            <w:tcW w:w="1874" w:type="dxa"/>
            <w:tcBorders/>
          </w:tcPr>
          <w:p>
            <w:pPr>
              <w:pStyle w:val="style0"/>
              <w:spacing w:lineRule="auto" w:line="276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Уметь представлять полученные навыки устной речи в практической деятельности. Давать оценку действий партнера, уметь выразить свое мнение.</w:t>
            </w:r>
          </w:p>
        </w:tc>
        <w:tc>
          <w:tcPr>
            <w:tcW w:w="2422" w:type="dxa"/>
            <w:tcBorders/>
          </w:tcPr>
          <w:p>
            <w:pPr>
              <w:pStyle w:val="style0"/>
              <w:spacing w:lineRule="auto" w:line="276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Совершенствова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ть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умени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извлекать информацию, перерабатывать ее,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анализировать</w:t>
            </w:r>
          </w:p>
        </w:tc>
        <w:tc>
          <w:tcPr>
            <w:tcW w:w="2505" w:type="dxa"/>
            <w:tcBorders/>
          </w:tcPr>
          <w:p>
            <w:pPr>
              <w:pStyle w:val="style0"/>
              <w:spacing w:lineRule="auto" w:line="276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Понимать,принимать учебную задачу, осуществлять контроль,сравнение по результату и способу действия</w:t>
            </w:r>
          </w:p>
        </w:tc>
      </w:tr>
      <w:tr>
        <w:tblPrEx/>
        <w:trPr/>
        <w:tc>
          <w:tcPr>
            <w:tcW w:w="2172" w:type="dxa"/>
            <w:tcBorders/>
          </w:tcPr>
          <w:p>
            <w:pPr>
              <w:pStyle w:val="style0"/>
              <w:spacing w:lineRule="auto" w:line="276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Этап изучения нового</w:t>
            </w:r>
          </w:p>
          <w:p>
            <w:pPr>
              <w:pStyle w:val="style0"/>
              <w:spacing w:lineRule="auto" w:line="276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знания</w:t>
            </w:r>
          </w:p>
          <w:p>
            <w:pPr>
              <w:pStyle w:val="style0"/>
              <w:spacing w:lineRule="auto" w:line="276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63" w:type="dxa"/>
            <w:tcBorders/>
          </w:tcPr>
          <w:p>
            <w:pPr>
              <w:pStyle w:val="style0"/>
              <w:spacing w:lineRule="auto" w:line="276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Постановка учебной задачи.Учитель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настраивает обучающихся вспомнить лексико-грамматический материал,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обозначающий действие людей в свободное время.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read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books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Meet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friends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Go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swimming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fishing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etc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draw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play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…)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предлагает ознакомиться с различными способами выражения предпочтений (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like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Enjoy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To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be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fond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of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etc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предлагает составить предложения о себе и расспросит соседа о его предпочтениях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Организует учеников на выполнение итогового задания урока по работе с текстом.Обьясняет систему оценивания усвоения лексико-грамматического материала на каждом этапе урока, раздает листы оценивания.</w:t>
            </w:r>
          </w:p>
        </w:tc>
        <w:tc>
          <w:tcPr>
            <w:tcW w:w="1925" w:type="dxa"/>
            <w:tcBorders/>
          </w:tcPr>
          <w:p>
            <w:pPr>
              <w:pStyle w:val="style0"/>
              <w:spacing w:lineRule="auto" w:line="276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Фронтальная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, парная</w:t>
            </w:r>
          </w:p>
        </w:tc>
        <w:tc>
          <w:tcPr>
            <w:tcW w:w="1925" w:type="dxa"/>
            <w:tcBorders/>
          </w:tcPr>
          <w:p>
            <w:pPr>
              <w:pStyle w:val="style0"/>
              <w:spacing w:lineRule="auto" w:line="276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Учащиеся вспоминают  </w:t>
            </w:r>
          </w:p>
          <w:p>
            <w:pPr>
              <w:pStyle w:val="style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лексико-грамматичес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кий материал, обозначающий действие людей в свободное время.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read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books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Meet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friends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Go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swimming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fishing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etc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draw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play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…)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знакомятся с новыми фразами и повторяют за учителем \(диктором ), составляют предложения о себе,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задают вопросы собеседнику .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используя выражения предпочтений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>
            <w:pPr>
              <w:pStyle w:val="style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>
            <w:pPr>
              <w:pStyle w:val="style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Слушают обьяснение о порядке оценивания </w:t>
            </w:r>
          </w:p>
          <w:p>
            <w:pPr>
              <w:pStyle w:val="style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усвоения лексико-грамматического материала на каждом этапе урока.,принимают учебную задачу</w:t>
            </w:r>
          </w:p>
        </w:tc>
        <w:tc>
          <w:tcPr>
            <w:tcW w:w="1874" w:type="dxa"/>
            <w:tcBorders/>
          </w:tcPr>
          <w:p>
            <w:pPr>
              <w:pStyle w:val="style0"/>
              <w:spacing w:lineRule="auto" w:line="276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Выражать положительное отношение к процессу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познаня;проявлять внимание, желание больше узнать,мотивацию,внутреннюю позицию.</w:t>
            </w:r>
          </w:p>
        </w:tc>
        <w:tc>
          <w:tcPr>
            <w:tcW w:w="2422" w:type="dxa"/>
            <w:tcBorders/>
          </w:tcPr>
          <w:p>
            <w:pPr>
              <w:pStyle w:val="style0"/>
              <w:spacing w:lineRule="auto" w:line="276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Уметь определять цели совместной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деятельности.</w:t>
            </w:r>
          </w:p>
        </w:tc>
        <w:tc>
          <w:tcPr>
            <w:tcW w:w="2505" w:type="dxa"/>
            <w:tcBorders/>
          </w:tcPr>
          <w:p>
            <w:pPr>
              <w:pStyle w:val="style0"/>
              <w:spacing w:lineRule="auto" w:line="276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Использовать ра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нее полученные знания и умения для овладения новым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материалом.</w:t>
            </w:r>
          </w:p>
        </w:tc>
      </w:tr>
      <w:tr>
        <w:tblPrEx/>
        <w:trPr/>
        <w:tc>
          <w:tcPr>
            <w:tcW w:w="2172" w:type="dxa"/>
            <w:tcBorders/>
          </w:tcPr>
          <w:p>
            <w:pPr>
              <w:pStyle w:val="style0"/>
              <w:spacing w:lineRule="auto" w:line="276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Этап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изучения нового</w:t>
            </w:r>
          </w:p>
          <w:p>
            <w:pPr>
              <w:pStyle w:val="style0"/>
              <w:spacing w:lineRule="auto" w:line="276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знания</w:t>
            </w:r>
          </w:p>
          <w:p>
            <w:pPr>
              <w:pStyle w:val="style0"/>
              <w:spacing w:lineRule="auto" w:line="276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63" w:type="dxa"/>
            <w:tcBorders/>
          </w:tcPr>
          <w:p>
            <w:pPr>
              <w:pStyle w:val="style0"/>
              <w:spacing w:lineRule="auto" w:line="276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ПРЕДЬЯВЛ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ЕНИЕ НОВОГО лексико-грамматического материала , Учитель показывает изображение эмблем различных кружков и предлагает предположить, чем в них занимабтся. (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Art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/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Drama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Sports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etc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club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), Предлагает учащимся услышать, как часто происходят встречи в кружках, упомянутых в тексте., используя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модели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: 1.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-,-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and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meet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once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a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week</w:t>
            </w:r>
          </w:p>
          <w:p>
            <w:pPr>
              <w:pStyle w:val="style0"/>
              <w:spacing w:lineRule="auto" w:line="276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2.-,- and – meet twice a 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week,etc</w:t>
            </w:r>
          </w:p>
          <w:p>
            <w:pPr>
              <w:pStyle w:val="style0"/>
              <w:spacing w:lineRule="auto" w:line="276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Предлагает прочитать прослушанный текст и выписать занятия детей в кружках.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25" w:type="dxa"/>
            <w:tcBorders/>
          </w:tcPr>
          <w:p>
            <w:pPr>
              <w:pStyle w:val="style0"/>
              <w:spacing w:lineRule="auto" w:line="276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Фронтальня,индив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идуальная, парная</w:t>
            </w:r>
          </w:p>
        </w:tc>
        <w:tc>
          <w:tcPr>
            <w:tcW w:w="1925" w:type="dxa"/>
            <w:tcBorders/>
          </w:tcPr>
          <w:p>
            <w:pPr>
              <w:pStyle w:val="style0"/>
              <w:spacing w:lineRule="auto" w:line="276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Учащиеся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знакомятся с названиями кружеов и предполагают, чем в них занимаются., слушают текст и определяют, сколько раз происходят встречи в кружках, делают пометки в тетрадях., проверяют ответы,выписывают из текста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занятия детей в кружках, проверяют ответы.</w:t>
            </w:r>
          </w:p>
        </w:tc>
        <w:tc>
          <w:tcPr>
            <w:tcW w:w="1874" w:type="dxa"/>
            <w:tcBorders/>
          </w:tcPr>
          <w:p>
            <w:pPr>
              <w:pStyle w:val="style0"/>
              <w:spacing w:lineRule="auto" w:line="276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Уметь применять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полученные знания в практической деятельности.</w:t>
            </w:r>
          </w:p>
        </w:tc>
        <w:tc>
          <w:tcPr>
            <w:tcW w:w="2422" w:type="dxa"/>
            <w:tcBorders/>
          </w:tcPr>
          <w:p>
            <w:pPr>
              <w:pStyle w:val="style0"/>
              <w:spacing w:lineRule="auto" w:line="276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Планировать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учебное сотрудничество с учителем и сверстниками, формировать толерантность, согласовывать умения по решению учебной задачи.</w:t>
            </w:r>
          </w:p>
        </w:tc>
        <w:tc>
          <w:tcPr>
            <w:tcW w:w="2505" w:type="dxa"/>
            <w:tcBorders/>
          </w:tcPr>
          <w:p>
            <w:pPr>
              <w:pStyle w:val="style0"/>
              <w:spacing w:lineRule="auto" w:line="276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Представлять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результаты работы, оценивать полученный результат.</w:t>
            </w:r>
          </w:p>
        </w:tc>
      </w:tr>
      <w:tr>
        <w:tblPrEx/>
        <w:trPr/>
        <w:tc>
          <w:tcPr>
            <w:tcW w:w="2172" w:type="dxa"/>
            <w:tcBorders/>
          </w:tcPr>
          <w:p>
            <w:pPr>
              <w:pStyle w:val="style0"/>
              <w:spacing w:lineRule="auto" w:line="276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Этап рефлексии</w:t>
            </w:r>
          </w:p>
          <w:p>
            <w:pPr>
              <w:pStyle w:val="style0"/>
              <w:spacing w:lineRule="auto" w:line="27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чебной деятельности</w:t>
            </w:r>
          </w:p>
        </w:tc>
        <w:tc>
          <w:tcPr>
            <w:tcW w:w="1963" w:type="dxa"/>
            <w:tcBorders/>
          </w:tcPr>
          <w:p>
            <w:pPr>
              <w:pStyle w:val="style0"/>
              <w:spacing w:lineRule="auto" w:line="276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Предлагает подсчитать полученные баллы и поставить оценку по шкале,собирает оценочные карты.Обьявляет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оценки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за работу на уроке. Задает вопросы по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содержанию урока, о кружках, которые посещают они., обьясняет домашнее задание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</w:t>
            </w:r>
          </w:p>
          <w:p>
            <w:pPr>
              <w:pStyle w:val="style0"/>
              <w:spacing w:lineRule="auto" w:line="276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(3 уровня) всем -выучить новые слова и фразы 1)на «3»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+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упр 1,2 в рабочей тетради, модуль 6а 2) на «4» 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+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упр 2, 4 там же 3)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на «5» - упр 8 стр 57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Отвечает на вопросы по домашнему заданию.</w:t>
            </w:r>
          </w:p>
          <w:p>
            <w:pPr>
              <w:pStyle w:val="style0"/>
              <w:spacing w:lineRule="auto" w:line="276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Благодари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за урок</w:t>
            </w:r>
          </w:p>
        </w:tc>
        <w:tc>
          <w:tcPr>
            <w:tcW w:w="1925" w:type="dxa"/>
            <w:tcBorders/>
          </w:tcPr>
          <w:p>
            <w:pPr>
              <w:pStyle w:val="style0"/>
              <w:spacing w:lineRule="auto" w:line="276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Фронтальная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, индивидуальная</w:t>
            </w:r>
          </w:p>
        </w:tc>
        <w:tc>
          <w:tcPr>
            <w:tcW w:w="1925" w:type="dxa"/>
            <w:tcBorders/>
          </w:tcPr>
          <w:p>
            <w:pPr>
              <w:pStyle w:val="style0"/>
              <w:spacing w:lineRule="auto" w:line="276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Учащиеся п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одводят итоги работы на уроке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одсчитывают баллы и выставляют себе оценку по шкале оценивания., слушают домашнее задание.</w:t>
            </w:r>
          </w:p>
        </w:tc>
        <w:tc>
          <w:tcPr>
            <w:tcW w:w="1874" w:type="dxa"/>
            <w:tcBorders/>
          </w:tcPr>
          <w:p>
            <w:pPr>
              <w:pStyle w:val="style0"/>
              <w:spacing w:lineRule="auto" w:line="276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Формировать способность к самооценке на основе критерия успешности учебной деятельности.</w:t>
            </w:r>
          </w:p>
        </w:tc>
        <w:tc>
          <w:tcPr>
            <w:tcW w:w="2422" w:type="dxa"/>
            <w:tcBorders/>
          </w:tcPr>
          <w:p>
            <w:pPr>
              <w:pStyle w:val="style0"/>
              <w:spacing w:lineRule="auto" w:line="276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Допускать возможность существования у людей различных точек зрения, в том числе не совпадающих с его собственной.</w:t>
            </w:r>
          </w:p>
        </w:tc>
        <w:tc>
          <w:tcPr>
            <w:tcW w:w="2505" w:type="dxa"/>
            <w:tcBorders/>
          </w:tcPr>
          <w:p>
            <w:pPr>
              <w:pStyle w:val="style0"/>
              <w:spacing w:lineRule="auto" w:line="276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Осуществлять итоговый контроль по результату, оценивать правильность выполнения действия на уровне адекватной ретроспективной оценки.</w:t>
            </w:r>
          </w:p>
        </w:tc>
      </w:tr>
    </w:tbl>
    <w:p>
      <w:pPr>
        <w:pStyle w:val="style0"/>
        <w:spacing w:after="0" w:lineRule="auto" w:line="276"/>
        <w:jc w:val="both"/>
        <w:rPr>
          <w:rFonts w:ascii="Times New Roman" w:eastAsia="Times New Roman" w:hAnsi="Times New Roman"/>
          <w:sz w:val="28"/>
          <w:szCs w:val="28"/>
        </w:rPr>
      </w:pPr>
    </w:p>
    <w:sectPr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004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Calibri Light"/>
    <w:panose1 w:val="020f0302020002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CD5A97C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7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drawingGridHorizontalSpacing w:val="110"/>
  <w:displayHorizontalDrawingGridEvery w:val="2"/>
  <w:characterSpacingControl w:val="doNotCompress"/>
  <w:compat/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ru-RU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  <w:rPr>
      <w:rFonts w:ascii="Calibri" w:cs="Times New Roman" w:eastAsia="Calibri" w:hAnsi="Calibri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94">
    <w:name w:val="Normal (Web)"/>
    <w:basedOn w:val="style0"/>
    <w:next w:val="style94"/>
    <w:uiPriority w:val="99"/>
    <w:pPr>
      <w:spacing w:before="100" w:beforeAutospacing="true" w:after="100" w:afterAutospacing="true" w:lineRule="auto" w:line="240"/>
    </w:pPr>
    <w:rPr>
      <w:rFonts w:ascii="Times New Roman" w:eastAsia="Times New Roman" w:hAnsi="Times New Roman"/>
      <w:sz w:val="24"/>
      <w:szCs w:val="24"/>
      <w:lang w:eastAsia="ru-RU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Words>665</Words>
  <Pages>8</Pages>
  <Characters>4681</Characters>
  <Application>WPS Office</Application>
  <DocSecurity>0</DocSecurity>
  <Paragraphs>97</Paragraphs>
  <ScaleCrop>false</ScaleCrop>
  <LinksUpToDate>false</LinksUpToDate>
  <CharactersWithSpaces>5298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2022-01-19T14:46:00Z</dcterms:created>
  <dc:creator>Светлана Ефимовна Мансурова</dc:creator>
  <lastModifiedBy>Redmi Note 8 Pro</lastModifiedBy>
  <dcterms:modified xsi:type="dcterms:W3CDTF">2022-06-23T08:03:23Z</dcterms:modified>
  <revision>26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8b76665b85e249d5833ffe1d6a2d926e</vt:lpwstr>
  </property>
</Properties>
</file>