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D7" w:rsidRDefault="00BC0CD7" w:rsidP="00A2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062" w:rsidRPr="00B94062" w:rsidRDefault="00B94062" w:rsidP="00B94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6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94062" w:rsidRPr="00B94062" w:rsidRDefault="00B94062" w:rsidP="00B94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6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 с. Чермен»</w:t>
      </w:r>
    </w:p>
    <w:p w:rsidR="00B94062" w:rsidRPr="00B94062" w:rsidRDefault="00B94062" w:rsidP="00B94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0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51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40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94062" w:rsidRPr="00B94062" w:rsidRDefault="00B94062" w:rsidP="00B94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62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B94062" w:rsidRPr="00B94062" w:rsidRDefault="00B94062" w:rsidP="00B94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62">
        <w:rPr>
          <w:rFonts w:ascii="Times New Roman" w:hAnsi="Times New Roman" w:cs="Times New Roman"/>
          <w:b/>
          <w:sz w:val="28"/>
          <w:szCs w:val="28"/>
        </w:rPr>
        <w:t>Информационно-целевой блок</w:t>
      </w:r>
    </w:p>
    <w:p w:rsidR="00031EEB" w:rsidRPr="00916E20" w:rsidRDefault="00916E20" w:rsidP="00031E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482E">
        <w:rPr>
          <w:rFonts w:ascii="Times New Roman" w:hAnsi="Times New Roman"/>
          <w:b/>
          <w:sz w:val="28"/>
          <w:szCs w:val="28"/>
        </w:rPr>
        <w:t xml:space="preserve">ФИО </w:t>
      </w:r>
      <w:r>
        <w:rPr>
          <w:rFonts w:ascii="Times New Roman" w:hAnsi="Times New Roman"/>
          <w:b/>
          <w:sz w:val="28"/>
          <w:szCs w:val="28"/>
        </w:rPr>
        <w:t xml:space="preserve">учителя </w:t>
      </w:r>
      <w:r w:rsidRPr="000548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Кочиева И.Т</w:t>
      </w:r>
      <w:r w:rsidRPr="0005482E">
        <w:rPr>
          <w:rFonts w:ascii="Times New Roman" w:hAnsi="Times New Roman"/>
          <w:b/>
          <w:sz w:val="28"/>
          <w:szCs w:val="28"/>
        </w:rPr>
        <w:t xml:space="preserve">.   Класс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9 </w:t>
      </w:r>
      <w:r w:rsidRPr="0005482E">
        <w:rPr>
          <w:rFonts w:ascii="Times New Roman" w:hAnsi="Times New Roman"/>
          <w:b/>
          <w:sz w:val="28"/>
          <w:szCs w:val="28"/>
        </w:rPr>
        <w:t xml:space="preserve"> предмет а</w:t>
      </w:r>
      <w:r>
        <w:rPr>
          <w:rFonts w:ascii="Times New Roman" w:hAnsi="Times New Roman"/>
          <w:b/>
          <w:sz w:val="28"/>
          <w:szCs w:val="28"/>
        </w:rPr>
        <w:t>лгебра</w:t>
      </w:r>
      <w:r w:rsidRPr="0005482E">
        <w:rPr>
          <w:rFonts w:ascii="Times New Roman" w:hAnsi="Times New Roman"/>
          <w:b/>
          <w:sz w:val="28"/>
          <w:szCs w:val="28"/>
        </w:rPr>
        <w:t xml:space="preserve">  дата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B3C7E">
        <w:rPr>
          <w:rFonts w:ascii="Times New Roman" w:hAnsi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EB3C7E">
        <w:rPr>
          <w:rFonts w:ascii="Times New Roman" w:hAnsi="Times New Roman"/>
          <w:b/>
          <w:sz w:val="28"/>
          <w:szCs w:val="28"/>
          <w:u w:val="single"/>
        </w:rPr>
        <w:t>01</w:t>
      </w:r>
      <w:r w:rsidRPr="0005482E">
        <w:rPr>
          <w:rFonts w:ascii="Times New Roman" w:hAnsi="Times New Roman"/>
          <w:b/>
          <w:sz w:val="28"/>
          <w:szCs w:val="28"/>
          <w:u w:val="single"/>
        </w:rPr>
        <w:t>.201</w:t>
      </w:r>
      <w:r w:rsidR="00EB3C7E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482E">
        <w:rPr>
          <w:rFonts w:ascii="Times New Roman" w:hAnsi="Times New Roman"/>
          <w:b/>
          <w:sz w:val="28"/>
          <w:szCs w:val="28"/>
        </w:rPr>
        <w:t>г.</w:t>
      </w:r>
    </w:p>
    <w:p w:rsidR="00BC0CD7" w:rsidRPr="00B6182A" w:rsidRDefault="00BC0CD7" w:rsidP="00BC0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FF">
        <w:rPr>
          <w:rFonts w:ascii="Times New Roman" w:hAnsi="Times New Roman" w:cs="Times New Roman"/>
          <w:b/>
          <w:sz w:val="28"/>
          <w:szCs w:val="28"/>
        </w:rPr>
        <w:t>Тема</w:t>
      </w:r>
      <w:r w:rsidR="009A187A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6809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F742E" w:rsidRPr="00B6182A">
        <w:rPr>
          <w:rFonts w:ascii="Times New Roman" w:hAnsi="Times New Roman" w:cs="Times New Roman"/>
          <w:b/>
          <w:sz w:val="28"/>
          <w:szCs w:val="28"/>
        </w:rPr>
        <w:t>«</w:t>
      </w:r>
      <w:r w:rsidRPr="00B6182A">
        <w:rPr>
          <w:rFonts w:ascii="Times New Roman" w:hAnsi="Times New Roman" w:cs="Times New Roman"/>
          <w:b/>
          <w:sz w:val="28"/>
          <w:szCs w:val="28"/>
        </w:rPr>
        <w:t>Числовые последовательности</w:t>
      </w:r>
      <w:r w:rsidR="006F742E" w:rsidRPr="00B6182A">
        <w:rPr>
          <w:rFonts w:ascii="Times New Roman" w:hAnsi="Times New Roman" w:cs="Times New Roman"/>
          <w:b/>
          <w:sz w:val="28"/>
          <w:szCs w:val="28"/>
        </w:rPr>
        <w:t>»</w:t>
      </w:r>
    </w:p>
    <w:p w:rsidR="00BC0CD7" w:rsidRPr="006809FF" w:rsidRDefault="00BC0CD7" w:rsidP="00BC0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9FF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6182A">
        <w:rPr>
          <w:rFonts w:ascii="Times New Roman" w:hAnsi="Times New Roman" w:cs="Times New Roman"/>
          <w:b/>
          <w:sz w:val="28"/>
          <w:szCs w:val="28"/>
        </w:rPr>
        <w:t>: урок «открытия» нового знания</w:t>
      </w:r>
    </w:p>
    <w:p w:rsidR="00142B08" w:rsidRPr="00142B08" w:rsidRDefault="006809FF" w:rsidP="00142B08">
      <w:pPr>
        <w:pStyle w:val="a9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6809FF">
        <w:rPr>
          <w:b/>
          <w:bCs/>
          <w:color w:val="000000"/>
          <w:sz w:val="28"/>
          <w:szCs w:val="28"/>
        </w:rPr>
        <w:t>Цель урока:</w:t>
      </w:r>
      <w:r w:rsidRPr="006809FF">
        <w:rPr>
          <w:color w:val="000000"/>
          <w:sz w:val="28"/>
          <w:szCs w:val="28"/>
        </w:rPr>
        <w:t xml:space="preserve"> </w:t>
      </w:r>
      <w:r w:rsidR="00142B08" w:rsidRPr="00142B08">
        <w:rPr>
          <w:color w:val="000000"/>
          <w:sz w:val="28"/>
          <w:szCs w:val="28"/>
        </w:rPr>
        <w:t>ввести понятие «числовая последовательность», «n-ый член последовательности»; познакомить учащихся с видами последовательностей и способами задания последовательности.</w:t>
      </w:r>
    </w:p>
    <w:p w:rsidR="00BC0CD7" w:rsidRPr="006809FF" w:rsidRDefault="00BC0CD7" w:rsidP="00BC0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FF">
        <w:rPr>
          <w:rFonts w:ascii="Times New Roman" w:hAnsi="Times New Roman" w:cs="Times New Roman"/>
          <w:b/>
          <w:sz w:val="28"/>
          <w:szCs w:val="28"/>
        </w:rPr>
        <w:t>Представление о результатах:</w:t>
      </w:r>
      <w:r w:rsidR="006809FF" w:rsidRPr="00680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CD7" w:rsidRPr="006809FF" w:rsidRDefault="00BC0CD7" w:rsidP="00BC0C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9FF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результаты: </w:t>
      </w:r>
    </w:p>
    <w:p w:rsidR="00BC0CD7" w:rsidRPr="006809FF" w:rsidRDefault="00BC0CD7" w:rsidP="00BC0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формирование умения сотрудничать со сверстниками в разных социальных ситуациях, умение не создавать конфликтов и находить выходы из спорных ситуаций.</w:t>
      </w:r>
    </w:p>
    <w:p w:rsidR="00BC0CD7" w:rsidRPr="006809FF" w:rsidRDefault="00BC0CD7" w:rsidP="00BC0C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9FF">
        <w:rPr>
          <w:rFonts w:ascii="Times New Roman" w:hAnsi="Times New Roman" w:cs="Times New Roman"/>
          <w:i/>
          <w:sz w:val="28"/>
          <w:szCs w:val="28"/>
        </w:rPr>
        <w:t>Метапредметные результаты:</w:t>
      </w:r>
    </w:p>
    <w:p w:rsidR="00BC0CD7" w:rsidRPr="006809FF" w:rsidRDefault="00BC0CD7" w:rsidP="00BC0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регулятивные: планировать свои действия в соответствии с поставленной задачей и условиями ее реализации;</w:t>
      </w:r>
    </w:p>
    <w:p w:rsidR="00BC0CD7" w:rsidRPr="006809FF" w:rsidRDefault="00BC0CD7" w:rsidP="00BC0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познавательные: формирование умений по использованию математических знаний для решения различных математических задач и оценки полученных результатов, по использованию доказательной математической речи при работе с информацией;</w:t>
      </w:r>
    </w:p>
    <w:p w:rsidR="00BC0CD7" w:rsidRPr="006809FF" w:rsidRDefault="00BC0CD7" w:rsidP="00BC0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коммуникативные: формирование умений совместно с другими обучающимися находить решение задачи и оценивать полученные результаты.</w:t>
      </w:r>
    </w:p>
    <w:p w:rsidR="00BC0CD7" w:rsidRPr="006809FF" w:rsidRDefault="00BC0CD7" w:rsidP="00BC0C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9FF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BC0CD7" w:rsidRPr="006809FF" w:rsidRDefault="00BC0CD7" w:rsidP="00BC0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понимание сути понятий «числовая последовательность», «члены последовательности», «</w:t>
      </w:r>
      <w:r w:rsidRPr="006809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09FF">
        <w:rPr>
          <w:rFonts w:ascii="Times New Roman" w:hAnsi="Times New Roman" w:cs="Times New Roman"/>
          <w:sz w:val="28"/>
          <w:szCs w:val="28"/>
        </w:rPr>
        <w:t xml:space="preserve">-й член последовательности», умение определять </w:t>
      </w:r>
      <w:r w:rsidRPr="006809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09FF">
        <w:rPr>
          <w:rFonts w:ascii="Times New Roman" w:hAnsi="Times New Roman" w:cs="Times New Roman"/>
          <w:sz w:val="28"/>
          <w:szCs w:val="28"/>
        </w:rPr>
        <w:t>-й член последовательности, понимать и различать виды последовательностей и способы их задания, умение точно и грамотно выражать свои мысли, применяя математическую терминологию, развитие способностей обосновывать рассуждения.</w:t>
      </w:r>
    </w:p>
    <w:p w:rsidR="00935195" w:rsidRPr="008F6EB9" w:rsidRDefault="00BC0CD7" w:rsidP="009351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09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Ресурсы: </w:t>
      </w:r>
      <w:r w:rsidR="00935195">
        <w:rPr>
          <w:rFonts w:ascii="Times New Roman" w:hAnsi="Times New Roman"/>
          <w:sz w:val="28"/>
          <w:szCs w:val="28"/>
        </w:rPr>
        <w:t>учебник «Алгебра 9</w:t>
      </w:r>
      <w:r w:rsidR="00935195" w:rsidRPr="008F6EB9">
        <w:rPr>
          <w:rFonts w:ascii="Times New Roman" w:hAnsi="Times New Roman"/>
          <w:sz w:val="28"/>
          <w:szCs w:val="28"/>
        </w:rPr>
        <w:t>», С.М.Никольский, М.К.Потапов, «Д</w:t>
      </w:r>
      <w:r w:rsidR="00935195">
        <w:rPr>
          <w:rFonts w:ascii="Times New Roman" w:hAnsi="Times New Roman"/>
          <w:sz w:val="28"/>
          <w:szCs w:val="28"/>
        </w:rPr>
        <w:t>идактические материалы Алгебра 9</w:t>
      </w:r>
      <w:r w:rsidR="00935195" w:rsidRPr="008F6EB9">
        <w:rPr>
          <w:rFonts w:ascii="Times New Roman" w:hAnsi="Times New Roman"/>
          <w:sz w:val="28"/>
          <w:szCs w:val="28"/>
        </w:rPr>
        <w:t xml:space="preserve"> класс», «Просвещение»-2017, карточки с заданиями самостоятельной работы, персональный компьютер (ПК) учителя, интерактивная доска, проектор.</w:t>
      </w:r>
    </w:p>
    <w:p w:rsidR="00935195" w:rsidRDefault="00935195" w:rsidP="006809FF">
      <w:pPr>
        <w:overflowPunct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CD7" w:rsidRPr="006809FF" w:rsidRDefault="00BC0CD7" w:rsidP="00BC0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FF">
        <w:rPr>
          <w:rFonts w:ascii="Times New Roman" w:hAnsi="Times New Roman" w:cs="Times New Roman"/>
          <w:b/>
          <w:sz w:val="28"/>
          <w:szCs w:val="28"/>
        </w:rPr>
        <w:t>Этапы технологии деятельностного подхода:</w:t>
      </w:r>
    </w:p>
    <w:p w:rsidR="00BC0CD7" w:rsidRPr="006809FF" w:rsidRDefault="00BC0CD7" w:rsidP="00BC0C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Самоопределение к деятельности (</w:t>
      </w:r>
      <w:r w:rsidRPr="006809FF">
        <w:rPr>
          <w:rFonts w:ascii="Times New Roman" w:hAnsi="Times New Roman" w:cs="Times New Roman"/>
          <w:i/>
          <w:sz w:val="28"/>
          <w:szCs w:val="28"/>
        </w:rPr>
        <w:t>Орг</w:t>
      </w:r>
      <w:r w:rsidR="00D225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809FF">
        <w:rPr>
          <w:rFonts w:ascii="Times New Roman" w:hAnsi="Times New Roman" w:cs="Times New Roman"/>
          <w:i/>
          <w:sz w:val="28"/>
          <w:szCs w:val="28"/>
        </w:rPr>
        <w:t>момент</w:t>
      </w:r>
      <w:r w:rsidRPr="006809FF">
        <w:rPr>
          <w:rFonts w:ascii="Times New Roman" w:hAnsi="Times New Roman" w:cs="Times New Roman"/>
          <w:sz w:val="28"/>
          <w:szCs w:val="28"/>
        </w:rPr>
        <w:t>)</w:t>
      </w:r>
    </w:p>
    <w:p w:rsidR="00BC0CD7" w:rsidRPr="006809FF" w:rsidRDefault="00BC0CD7" w:rsidP="00BC0C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Актуализация знаний (</w:t>
      </w:r>
      <w:r w:rsidRPr="006809FF">
        <w:rPr>
          <w:rFonts w:ascii="Times New Roman" w:hAnsi="Times New Roman" w:cs="Times New Roman"/>
          <w:i/>
          <w:sz w:val="28"/>
          <w:szCs w:val="28"/>
        </w:rPr>
        <w:t>Актуализация знаний</w:t>
      </w:r>
      <w:r w:rsidRPr="006809FF">
        <w:rPr>
          <w:rFonts w:ascii="Times New Roman" w:hAnsi="Times New Roman" w:cs="Times New Roman"/>
          <w:sz w:val="28"/>
          <w:szCs w:val="28"/>
        </w:rPr>
        <w:t>)</w:t>
      </w:r>
    </w:p>
    <w:p w:rsidR="00BC0CD7" w:rsidRPr="006809FF" w:rsidRDefault="00BC0CD7" w:rsidP="00BC0C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Постановка учебной задачи  (</w:t>
      </w:r>
      <w:r w:rsidRPr="006809FF">
        <w:rPr>
          <w:rFonts w:ascii="Times New Roman" w:hAnsi="Times New Roman" w:cs="Times New Roman"/>
          <w:i/>
          <w:sz w:val="28"/>
          <w:szCs w:val="28"/>
        </w:rPr>
        <w:t>Мотивация. Постановка проблемы</w:t>
      </w:r>
      <w:r w:rsidRPr="006809FF">
        <w:rPr>
          <w:rFonts w:ascii="Times New Roman" w:hAnsi="Times New Roman" w:cs="Times New Roman"/>
          <w:sz w:val="28"/>
          <w:szCs w:val="28"/>
        </w:rPr>
        <w:t>)</w:t>
      </w:r>
    </w:p>
    <w:p w:rsidR="00BC0CD7" w:rsidRPr="006809FF" w:rsidRDefault="00BC0CD7" w:rsidP="00BC0C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Решение учебной задачи (</w:t>
      </w:r>
      <w:r w:rsidRPr="006809FF">
        <w:rPr>
          <w:rFonts w:ascii="Times New Roman" w:hAnsi="Times New Roman" w:cs="Times New Roman"/>
          <w:i/>
          <w:sz w:val="28"/>
          <w:szCs w:val="28"/>
        </w:rPr>
        <w:t>Заполнение конспекта</w:t>
      </w:r>
      <w:r w:rsidRPr="006809FF">
        <w:rPr>
          <w:rFonts w:ascii="Times New Roman" w:hAnsi="Times New Roman" w:cs="Times New Roman"/>
          <w:sz w:val="28"/>
          <w:szCs w:val="28"/>
        </w:rPr>
        <w:t>)</w:t>
      </w:r>
    </w:p>
    <w:p w:rsidR="00BC0CD7" w:rsidRPr="006809FF" w:rsidRDefault="00BC0CD7" w:rsidP="00BC0C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Первичное закрепление (</w:t>
      </w:r>
      <w:r w:rsidRPr="006809FF">
        <w:rPr>
          <w:rFonts w:ascii="Times New Roman" w:hAnsi="Times New Roman" w:cs="Times New Roman"/>
          <w:i/>
          <w:sz w:val="28"/>
          <w:szCs w:val="28"/>
        </w:rPr>
        <w:t>Решение заданий</w:t>
      </w:r>
      <w:r w:rsidR="00AA0D0D" w:rsidRPr="006809FF">
        <w:rPr>
          <w:rFonts w:ascii="Times New Roman" w:hAnsi="Times New Roman" w:cs="Times New Roman"/>
          <w:i/>
          <w:sz w:val="28"/>
          <w:szCs w:val="28"/>
        </w:rPr>
        <w:t xml:space="preserve"> из ОГЭ</w:t>
      </w:r>
      <w:r w:rsidRPr="006809FF">
        <w:rPr>
          <w:rFonts w:ascii="Times New Roman" w:hAnsi="Times New Roman" w:cs="Times New Roman"/>
          <w:sz w:val="28"/>
          <w:szCs w:val="28"/>
        </w:rPr>
        <w:t>)</w:t>
      </w:r>
    </w:p>
    <w:p w:rsidR="00284C84" w:rsidRDefault="00BC0CD7" w:rsidP="00031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Включение в систему знаний, повторение (</w:t>
      </w:r>
      <w:r w:rsidR="00284C84" w:rsidRPr="006809FF">
        <w:rPr>
          <w:rFonts w:ascii="Times New Roman" w:hAnsi="Times New Roman" w:cs="Times New Roman"/>
          <w:i/>
          <w:sz w:val="28"/>
          <w:szCs w:val="28"/>
        </w:rPr>
        <w:t>Рефлексия</w:t>
      </w:r>
      <w:r w:rsidRPr="006809FF">
        <w:rPr>
          <w:rFonts w:ascii="Times New Roman" w:hAnsi="Times New Roman" w:cs="Times New Roman"/>
          <w:sz w:val="28"/>
          <w:szCs w:val="28"/>
        </w:rPr>
        <w:t>)</w:t>
      </w:r>
    </w:p>
    <w:p w:rsidR="00031EEB" w:rsidRPr="00284C84" w:rsidRDefault="00284C84" w:rsidP="00031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031EEB" w:rsidRPr="006809FF" w:rsidRDefault="00031EEB" w:rsidP="0003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FF" w:rsidRPr="006809FF" w:rsidRDefault="006809FF" w:rsidP="0003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FF" w:rsidRDefault="006809FF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FF" w:rsidRDefault="006809FF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FF" w:rsidRDefault="006809FF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FF" w:rsidRDefault="006809FF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FF" w:rsidRDefault="006809FF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FF" w:rsidRDefault="006809FF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FF" w:rsidRDefault="006809FF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FF" w:rsidRDefault="006809FF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FF" w:rsidRDefault="006809FF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F6" w:rsidRDefault="00AE6CF6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F6" w:rsidRDefault="00AE6CF6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F6" w:rsidRDefault="00AE6CF6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F6" w:rsidRDefault="00AE6CF6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F6" w:rsidRDefault="00AE6CF6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F6" w:rsidRDefault="00AE6CF6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F6" w:rsidRDefault="00AE6CF6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F6" w:rsidRDefault="00AE6CF6" w:rsidP="000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EB" w:rsidRPr="006809FF" w:rsidRDefault="00031EEB" w:rsidP="0003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721" w:rsidRDefault="002A6721" w:rsidP="00031EEB">
      <w:pPr>
        <w:spacing w:after="0" w:line="240" w:lineRule="auto"/>
        <w:jc w:val="center"/>
        <w:rPr>
          <w:rStyle w:val="af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0CD7" w:rsidRPr="006809FF" w:rsidRDefault="00031EEB" w:rsidP="0003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FF">
        <w:rPr>
          <w:rStyle w:val="af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Организационная структура урока</w:t>
      </w:r>
    </w:p>
    <w:tbl>
      <w:tblPr>
        <w:tblStyle w:val="a5"/>
        <w:tblW w:w="0" w:type="auto"/>
        <w:tblLook w:val="04A0"/>
      </w:tblPr>
      <w:tblGrid>
        <w:gridCol w:w="2909"/>
        <w:gridCol w:w="2901"/>
        <w:gridCol w:w="3157"/>
        <w:gridCol w:w="2872"/>
        <w:gridCol w:w="2947"/>
      </w:tblGrid>
      <w:tr w:rsidR="00BC0CD7" w:rsidRPr="006809FF" w:rsidTr="00B03193">
        <w:tc>
          <w:tcPr>
            <w:tcW w:w="2909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2901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3157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72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947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BC0CD7" w:rsidRPr="006809FF" w:rsidTr="00B03193">
        <w:tc>
          <w:tcPr>
            <w:tcW w:w="2909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2901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направленного внимания на начало урока</w:t>
            </w:r>
          </w:p>
        </w:tc>
        <w:tc>
          <w:tcPr>
            <w:tcW w:w="3157" w:type="dxa"/>
          </w:tcPr>
          <w:p w:rsidR="00BC0CD7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Приветствие обучающихся</w:t>
            </w:r>
          </w:p>
          <w:p w:rsidR="0081776D" w:rsidRPr="0081776D" w:rsidRDefault="0081776D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Подготовка к дальнейшей деятельности</w:t>
            </w:r>
          </w:p>
        </w:tc>
      </w:tr>
      <w:tr w:rsidR="00BC0CD7" w:rsidRPr="006809FF" w:rsidTr="00B03193">
        <w:tc>
          <w:tcPr>
            <w:tcW w:w="2909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2901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Создать соответствующую эмоциональную атмосферу, психологически подготовить обучающихся  к усвоению нового материала</w:t>
            </w:r>
          </w:p>
        </w:tc>
        <w:tc>
          <w:tcPr>
            <w:tcW w:w="3157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Помочь учащимся сформулировать тему и цель данного урока</w:t>
            </w:r>
          </w:p>
        </w:tc>
        <w:tc>
          <w:tcPr>
            <w:tcW w:w="2872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Формулирование темы и целей урока</w:t>
            </w:r>
          </w:p>
        </w:tc>
        <w:tc>
          <w:tcPr>
            <w:tcW w:w="2947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 не только к знаниям, но и способам деятельности</w:t>
            </w:r>
          </w:p>
        </w:tc>
      </w:tr>
      <w:tr w:rsidR="00BC0CD7" w:rsidRPr="006809FF" w:rsidTr="00B03193">
        <w:tc>
          <w:tcPr>
            <w:tcW w:w="2909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</w:t>
            </w:r>
          </w:p>
        </w:tc>
        <w:tc>
          <w:tcPr>
            <w:tcW w:w="2901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Продолжить актуализацию знаний, постановка проблемного вопроса</w:t>
            </w:r>
          </w:p>
        </w:tc>
        <w:tc>
          <w:tcPr>
            <w:tcW w:w="3157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дальнейшей исследовательской деятельности</w:t>
            </w:r>
          </w:p>
        </w:tc>
        <w:tc>
          <w:tcPr>
            <w:tcW w:w="2872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Сформулировать проблему для исследования</w:t>
            </w:r>
          </w:p>
        </w:tc>
        <w:tc>
          <w:tcPr>
            <w:tcW w:w="2947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Желание разрешить сложившуюся ситуацию путем исследования</w:t>
            </w:r>
          </w:p>
        </w:tc>
      </w:tr>
      <w:tr w:rsidR="00BC0CD7" w:rsidRPr="006809FF" w:rsidTr="00B03193">
        <w:tc>
          <w:tcPr>
            <w:tcW w:w="2909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2901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Метапредметные УУД.</w:t>
            </w:r>
          </w:p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коммуникативных, регулятивных, познавательных УУД.</w:t>
            </w:r>
          </w:p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систематизировать добытую </w:t>
            </w:r>
            <w:r w:rsidRPr="00680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делать выводы. Развитие предметных УУД</w:t>
            </w:r>
          </w:p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преобразовать полученную информацию (опорный конспект), сделать выводы</w:t>
            </w:r>
          </w:p>
        </w:tc>
        <w:tc>
          <w:tcPr>
            <w:tcW w:w="3157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деятельность обучающихся для применения новых знаний</w:t>
            </w:r>
          </w:p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Направлять учащихся к формулировке выводов</w:t>
            </w:r>
          </w:p>
        </w:tc>
        <w:tc>
          <w:tcPr>
            <w:tcW w:w="2872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свое действие в соответствии с поставленной задачей и условиями ее реализации. Осуществлять поиск необходимой информации для </w:t>
            </w:r>
            <w:r w:rsidRPr="00680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учебных заданий. Договариваться и приходить к общему решению совместной деятельности. Формулировать собственное мнение и позицию</w:t>
            </w:r>
          </w:p>
          <w:p w:rsidR="00575F6A" w:rsidRPr="006809FF" w:rsidRDefault="00575F6A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 формулированию выводов</w:t>
            </w:r>
          </w:p>
        </w:tc>
        <w:tc>
          <w:tcPr>
            <w:tcW w:w="2947" w:type="dxa"/>
          </w:tcPr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Развивается интерес не только к знаниям, но и к способам деятельности.</w:t>
            </w:r>
          </w:p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УУД: развиваются волевые качества в преодолении возникших </w:t>
            </w:r>
            <w:r w:rsidRPr="00680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затруднений.</w:t>
            </w:r>
          </w:p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Регулятивные УУД: формируютсяспособы умственных и практических действий при переработке учебной информации.</w:t>
            </w:r>
          </w:p>
          <w:p w:rsidR="00BC0CD7" w:rsidRPr="006809FF" w:rsidRDefault="00BC0CD7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Предметные УУД: умение точно и грамотно выражать свои мысли, применяя математическую терминологию, развитие способностей обосновывать рассуждения.</w:t>
            </w:r>
          </w:p>
          <w:p w:rsidR="00575F6A" w:rsidRPr="006809FF" w:rsidRDefault="00575F6A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понятий  «числовая последовательность», «члены последовательности», </w:t>
            </w:r>
          </w:p>
          <w:p w:rsidR="00575F6A" w:rsidRPr="006809FF" w:rsidRDefault="00575F6A" w:rsidP="003C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0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-й член</w:t>
            </w:r>
          </w:p>
          <w:p w:rsidR="00575F6A" w:rsidRPr="006809FF" w:rsidRDefault="00575F6A" w:rsidP="00575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последовательности», умение определять </w:t>
            </w:r>
            <w:r w:rsidRPr="00680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 xml:space="preserve">-й член последовательности, определять виды последовательностей </w:t>
            </w:r>
            <w:r w:rsidRPr="00680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способы их задания</w:t>
            </w:r>
          </w:p>
        </w:tc>
      </w:tr>
      <w:tr w:rsidR="00B03193" w:rsidRPr="006809FF" w:rsidTr="00B03193">
        <w:tc>
          <w:tcPr>
            <w:tcW w:w="2909" w:type="dxa"/>
          </w:tcPr>
          <w:p w:rsidR="00B03193" w:rsidRPr="006809FF" w:rsidRDefault="00B03193" w:rsidP="000155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901" w:type="dxa"/>
          </w:tcPr>
          <w:p w:rsidR="00B03193" w:rsidRPr="006809FF" w:rsidRDefault="00B03193" w:rsidP="0001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3157" w:type="dxa"/>
          </w:tcPr>
          <w:p w:rsidR="00B03193" w:rsidRPr="006809FF" w:rsidRDefault="00B03193" w:rsidP="00015584">
            <w:pPr>
              <w:shd w:val="clear" w:color="auto" w:fill="F7F7F6"/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 рефлексию и самооценку обучающихся собственной учебной деятельности на уроке и работы групп</w:t>
            </w:r>
          </w:p>
          <w:p w:rsidR="00B03193" w:rsidRPr="006809FF" w:rsidRDefault="00B03193" w:rsidP="0001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B03193" w:rsidRPr="006809FF" w:rsidRDefault="00B03193" w:rsidP="0001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>Соотносят  цель и результаты своей учебной деятельности и фиксируют степень их соответствия</w:t>
            </w:r>
          </w:p>
        </w:tc>
        <w:tc>
          <w:tcPr>
            <w:tcW w:w="2947" w:type="dxa"/>
          </w:tcPr>
          <w:p w:rsidR="00B03193" w:rsidRPr="006809FF" w:rsidRDefault="00B03193" w:rsidP="00015584">
            <w:pPr>
              <w:shd w:val="clear" w:color="auto" w:fill="F7F7F6"/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 цели дальнейшей деятельности и определение задания для самоподготовки (домашнее задание с элементами выбора, творчества)</w:t>
            </w:r>
          </w:p>
          <w:p w:rsidR="00B03193" w:rsidRPr="006809FF" w:rsidRDefault="00B03193" w:rsidP="0001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93" w:rsidRPr="006809FF" w:rsidTr="00B03193">
        <w:tc>
          <w:tcPr>
            <w:tcW w:w="2909" w:type="dxa"/>
          </w:tcPr>
          <w:p w:rsidR="00B03193" w:rsidRPr="006809FF" w:rsidRDefault="00B03193" w:rsidP="008673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01" w:type="dxa"/>
          </w:tcPr>
          <w:p w:rsidR="00B03193" w:rsidRPr="006809FF" w:rsidRDefault="00B03193" w:rsidP="00867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>Выявление границы применимости нового знания и использование его в системе изученных ранее знаний</w:t>
            </w:r>
          </w:p>
        </w:tc>
        <w:tc>
          <w:tcPr>
            <w:tcW w:w="3157" w:type="dxa"/>
          </w:tcPr>
          <w:p w:rsidR="00B03193" w:rsidRPr="006809FF" w:rsidRDefault="00B03193" w:rsidP="00867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обучающихся для применения новых знаний</w:t>
            </w:r>
          </w:p>
        </w:tc>
        <w:tc>
          <w:tcPr>
            <w:tcW w:w="2872" w:type="dxa"/>
          </w:tcPr>
          <w:p w:rsidR="00B03193" w:rsidRPr="006809FF" w:rsidRDefault="00B03193" w:rsidP="00867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Работа по применению новых знаний</w:t>
            </w:r>
          </w:p>
        </w:tc>
        <w:tc>
          <w:tcPr>
            <w:tcW w:w="2947" w:type="dxa"/>
          </w:tcPr>
          <w:p w:rsidR="00B03193" w:rsidRPr="006809FF" w:rsidRDefault="00B03193" w:rsidP="00867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FF">
              <w:rPr>
                <w:rFonts w:ascii="Times New Roman" w:hAnsi="Times New Roman" w:cs="Times New Roman"/>
                <w:sz w:val="28"/>
                <w:szCs w:val="28"/>
              </w:rPr>
              <w:t>Развитие умений, сформированных на данном уроке</w:t>
            </w:r>
          </w:p>
        </w:tc>
      </w:tr>
    </w:tbl>
    <w:p w:rsidR="00BC0CD7" w:rsidRPr="006809FF" w:rsidRDefault="00BC0CD7" w:rsidP="00BC0CD7">
      <w:pPr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br w:type="page"/>
      </w:r>
    </w:p>
    <w:p w:rsidR="00575F6A" w:rsidRPr="006809FF" w:rsidRDefault="00575F6A" w:rsidP="00BC0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75F6A" w:rsidRPr="006809FF" w:rsidSect="00A20A87">
          <w:footerReference w:type="default" r:id="rId7"/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BC0CD7" w:rsidRPr="006809FF" w:rsidRDefault="00BC0CD7" w:rsidP="00D858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FF">
        <w:rPr>
          <w:rFonts w:ascii="Times New Roman" w:hAnsi="Times New Roman" w:cs="Times New Roman"/>
          <w:b/>
          <w:sz w:val="28"/>
          <w:szCs w:val="28"/>
        </w:rPr>
        <w:lastRenderedPageBreak/>
        <w:t>Описание этапов</w:t>
      </w:r>
    </w:p>
    <w:p w:rsidR="00BC0CD7" w:rsidRDefault="00BC0CD7" w:rsidP="00D85897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897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</w:t>
      </w:r>
    </w:p>
    <w:p w:rsidR="00F1796D" w:rsidRDefault="00FB1082" w:rsidP="00F1796D">
      <w:pPr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796D" w:rsidRPr="0026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ребята.</w:t>
      </w:r>
      <w:r w:rsidR="00F1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4283" w:rsidRDefault="00264283" w:rsidP="00A20A87">
      <w:pPr>
        <w:spacing w:after="0" w:line="360" w:lineRule="auto"/>
        <w:jc w:val="right"/>
        <w:rPr>
          <w:rStyle w:val="af1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26428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«Нет ни одной области математики, как бы</w:t>
      </w:r>
      <w:r w:rsidRPr="00264283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6428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абстра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ктна она ни была, которая когда-</w:t>
      </w:r>
      <w:r w:rsidRPr="0026428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нибудь не окажется применима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 явлениям действительного мира</w:t>
      </w:r>
      <w:r w:rsidRPr="0026428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  <w:r w:rsidRPr="00264283">
        <w:rPr>
          <w:rStyle w:val="af1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 </w:t>
      </w:r>
    </w:p>
    <w:p w:rsidR="00264283" w:rsidRPr="00264283" w:rsidRDefault="00264283" w:rsidP="0026428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4283">
        <w:rPr>
          <w:rStyle w:val="af1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М.В.Лобачевский</w:t>
      </w:r>
    </w:p>
    <w:p w:rsidR="00BC0CD7" w:rsidRPr="00264283" w:rsidRDefault="00264283" w:rsidP="002642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приступим к изучению  одной из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26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интересных темы алгебры 9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нужно</w:t>
      </w: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="00575F6A" w:rsidRPr="006809FF">
        <w:rPr>
          <w:rFonts w:ascii="Times New Roman" w:hAnsi="Times New Roman" w:cs="Times New Roman"/>
          <w:sz w:val="28"/>
          <w:szCs w:val="28"/>
        </w:rPr>
        <w:t>определить тему урока</w:t>
      </w:r>
      <w:r w:rsidR="00BC0CD7" w:rsidRPr="006809FF">
        <w:rPr>
          <w:rFonts w:ascii="Times New Roman" w:hAnsi="Times New Roman" w:cs="Times New Roman"/>
          <w:sz w:val="28"/>
          <w:szCs w:val="28"/>
        </w:rPr>
        <w:t>.</w:t>
      </w:r>
    </w:p>
    <w:p w:rsidR="00EE7849" w:rsidRPr="00EE7849" w:rsidRDefault="002904A2" w:rsidP="002904A2">
      <w:pPr>
        <w:spacing w:after="0" w:line="360" w:lineRule="auto"/>
        <w:rPr>
          <w:sz w:val="28"/>
          <w:szCs w:val="28"/>
        </w:rPr>
      </w:pPr>
      <w:r w:rsidRPr="006809FF">
        <w:rPr>
          <w:sz w:val="28"/>
          <w:szCs w:val="28"/>
        </w:rPr>
        <w:object w:dxaOrig="5677" w:dyaOrig="4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15pt;height:119.25pt" o:ole="">
            <v:imagedata r:id="rId8" o:title=""/>
          </v:shape>
          <o:OLEObject Type="Embed" ProgID="PowerPoint.Slide.12" ShapeID="_x0000_i1025" DrawAspect="Content" ObjectID="_1701271502" r:id="rId9"/>
        </w:object>
      </w:r>
    </w:p>
    <w:p w:rsidR="00EE7849" w:rsidRDefault="00BC0CD7" w:rsidP="00031EEB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89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Мотивация </w:t>
      </w:r>
    </w:p>
    <w:p w:rsidR="00F1796D" w:rsidRPr="00F1796D" w:rsidRDefault="00F1796D" w:rsidP="00F17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мы познакомимся с понятием «числовая последовательность», рассмотрим виды последовательностей и способы их задания.</w:t>
      </w:r>
    </w:p>
    <w:p w:rsidR="00BC0CD7" w:rsidRPr="00EE7849" w:rsidRDefault="00BC0CD7" w:rsidP="00EE78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849">
        <w:rPr>
          <w:rFonts w:ascii="Times New Roman" w:hAnsi="Times New Roman" w:cs="Times New Roman"/>
          <w:sz w:val="28"/>
          <w:szCs w:val="28"/>
        </w:rPr>
        <w:t>Формулирование обучающимися темы и целей урока</w:t>
      </w:r>
    </w:p>
    <w:p w:rsidR="00575F6A" w:rsidRPr="00EE7849" w:rsidRDefault="00575F6A" w:rsidP="00EE78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49">
        <w:rPr>
          <w:rFonts w:ascii="Times New Roman" w:hAnsi="Times New Roman" w:cs="Times New Roman"/>
          <w:sz w:val="28"/>
          <w:szCs w:val="28"/>
        </w:rPr>
        <w:t>О чем пойдет речь на уроке?</w:t>
      </w:r>
    </w:p>
    <w:p w:rsidR="00575F6A" w:rsidRPr="00EE7849" w:rsidRDefault="00575F6A" w:rsidP="00EE78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49">
        <w:rPr>
          <w:rFonts w:ascii="Times New Roman" w:hAnsi="Times New Roman" w:cs="Times New Roman"/>
          <w:sz w:val="28"/>
          <w:szCs w:val="28"/>
        </w:rPr>
        <w:t>Что должны узнать?</w:t>
      </w:r>
    </w:p>
    <w:p w:rsidR="00575F6A" w:rsidRPr="00EE7849" w:rsidRDefault="00575F6A" w:rsidP="00EE78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49">
        <w:rPr>
          <w:rFonts w:ascii="Times New Roman" w:hAnsi="Times New Roman" w:cs="Times New Roman"/>
          <w:sz w:val="28"/>
          <w:szCs w:val="28"/>
        </w:rPr>
        <w:t>Чему должны научиться?</w:t>
      </w:r>
    </w:p>
    <w:p w:rsidR="00D85897" w:rsidRPr="00EE7849" w:rsidRDefault="00575F6A" w:rsidP="00EE78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49">
        <w:rPr>
          <w:rFonts w:ascii="Times New Roman" w:hAnsi="Times New Roman" w:cs="Times New Roman"/>
          <w:sz w:val="28"/>
          <w:szCs w:val="28"/>
        </w:rPr>
        <w:t>Что такое, по-вашему, мнению, «Последовательность»?</w:t>
      </w:r>
    </w:p>
    <w:p w:rsidR="00EE7849" w:rsidRPr="00EE7849" w:rsidRDefault="00EE7849" w:rsidP="00EE784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E7849">
        <w:rPr>
          <w:color w:val="000000"/>
          <w:sz w:val="28"/>
          <w:szCs w:val="28"/>
        </w:rPr>
        <w:t>Что такое числовая последовательность?</w:t>
      </w:r>
    </w:p>
    <w:p w:rsidR="00EE7849" w:rsidRPr="00EE7849" w:rsidRDefault="00EE7849" w:rsidP="00EE784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E7849">
        <w:rPr>
          <w:color w:val="000000"/>
          <w:sz w:val="28"/>
          <w:szCs w:val="28"/>
        </w:rPr>
        <w:t>Обозначение числовой последовательности.</w:t>
      </w:r>
    </w:p>
    <w:p w:rsidR="00EE7849" w:rsidRPr="00EE7849" w:rsidRDefault="00EE7849" w:rsidP="00EE784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E7849">
        <w:rPr>
          <w:color w:val="000000"/>
          <w:sz w:val="28"/>
          <w:szCs w:val="28"/>
        </w:rPr>
        <w:t>Какие последовательности существуют?</w:t>
      </w:r>
    </w:p>
    <w:p w:rsidR="00EE7849" w:rsidRPr="00F1796D" w:rsidRDefault="00EE7849" w:rsidP="00F1796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E7849">
        <w:rPr>
          <w:color w:val="000000"/>
          <w:sz w:val="28"/>
          <w:szCs w:val="28"/>
        </w:rPr>
        <w:t>Назовите способы задания последовательности.</w:t>
      </w:r>
    </w:p>
    <w:p w:rsidR="00EE7849" w:rsidRDefault="00575F6A" w:rsidP="00D85897">
      <w:pPr>
        <w:pStyle w:val="a3"/>
        <w:numPr>
          <w:ilvl w:val="0"/>
          <w:numId w:val="3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89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Заполнение конспекта. </w:t>
      </w:r>
      <w:r w:rsidR="00D858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5897">
        <w:rPr>
          <w:rFonts w:ascii="Times New Roman" w:hAnsi="Times New Roman" w:cs="Times New Roman"/>
          <w:b/>
          <w:sz w:val="28"/>
          <w:szCs w:val="28"/>
          <w:u w:val="single"/>
        </w:rPr>
        <w:t>Решение задач</w:t>
      </w:r>
      <w:r w:rsidRPr="00D858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7849" w:rsidRPr="00EE7849" w:rsidRDefault="00EE7849" w:rsidP="00F1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849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Последовательности составляют такие элементы природы, которые можно пронумеровать! </w:t>
      </w:r>
      <w:r w:rsidRPr="00EE7849">
        <w:rPr>
          <w:rFonts w:ascii="Times New Roman" w:hAnsi="Times New Roman" w:cs="Times New Roman"/>
          <w:color w:val="000000"/>
          <w:sz w:val="28"/>
          <w:szCs w:val="28"/>
        </w:rPr>
        <w:t>Какие события в нашей жизни происходят последовательно? Приведите примеры таких явлений и событий.</w:t>
      </w:r>
    </w:p>
    <w:p w:rsidR="00EE7849" w:rsidRPr="00EE7849" w:rsidRDefault="00EE7849" w:rsidP="00EE784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7849">
        <w:rPr>
          <w:sz w:val="28"/>
          <w:szCs w:val="28"/>
        </w:rPr>
        <w:t xml:space="preserve">Например, </w:t>
      </w:r>
      <w:r w:rsidRPr="00EE7849">
        <w:rPr>
          <w:color w:val="000000"/>
          <w:sz w:val="28"/>
          <w:szCs w:val="28"/>
        </w:rPr>
        <w:t>дни недели, названия месяцев, возраст человека, номер счёта в банке,</w:t>
      </w:r>
    </w:p>
    <w:p w:rsidR="00EE7849" w:rsidRPr="00EE7849" w:rsidRDefault="00EE7849" w:rsidP="00EE784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7849">
        <w:rPr>
          <w:color w:val="000000"/>
          <w:sz w:val="28"/>
          <w:szCs w:val="28"/>
        </w:rPr>
        <w:lastRenderedPageBreak/>
        <w:t>последовательно происходит смена дня и ночи, последовательно увеличивает</w:t>
      </w:r>
    </w:p>
    <w:p w:rsidR="00EE7849" w:rsidRPr="00EE7849" w:rsidRDefault="00EE7849" w:rsidP="00EE784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7849">
        <w:rPr>
          <w:color w:val="000000"/>
          <w:sz w:val="28"/>
          <w:szCs w:val="28"/>
        </w:rPr>
        <w:t>скорость автомобиль, последовательно пронумерованы дома на улице и т. д.</w:t>
      </w:r>
    </w:p>
    <w:p w:rsidR="00113122" w:rsidRPr="006809FF" w:rsidRDefault="0058799F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b/>
          <w:bCs/>
          <w:sz w:val="28"/>
          <w:szCs w:val="28"/>
        </w:rPr>
        <w:t>Последовательный</w:t>
      </w:r>
      <w:r w:rsidRPr="006809FF">
        <w:rPr>
          <w:rFonts w:ascii="Times New Roman" w:hAnsi="Times New Roman" w:cs="Times New Roman"/>
          <w:sz w:val="28"/>
          <w:szCs w:val="28"/>
        </w:rPr>
        <w:t xml:space="preserve"> – 1. Непрерывно следующий за другим. 2. Логически обоснованный, закономерно вытекающий из чего-нибудь. </w:t>
      </w:r>
      <w:r w:rsidRPr="006809FF">
        <w:rPr>
          <w:rFonts w:ascii="Times New Roman" w:hAnsi="Times New Roman" w:cs="Times New Roman"/>
          <w:i/>
          <w:iCs/>
          <w:sz w:val="28"/>
          <w:szCs w:val="28"/>
        </w:rPr>
        <w:t>сущ</w:t>
      </w:r>
      <w:r w:rsidRPr="006809FF">
        <w:rPr>
          <w:rFonts w:ascii="Times New Roman" w:hAnsi="Times New Roman" w:cs="Times New Roman"/>
          <w:sz w:val="28"/>
          <w:szCs w:val="28"/>
        </w:rPr>
        <w:t>. Последовательность. (Толковый словарь русского языка. С.И. Ожегов)</w:t>
      </w:r>
      <w:r w:rsidR="00EE7849">
        <w:rPr>
          <w:rFonts w:ascii="Times New Roman" w:hAnsi="Times New Roman" w:cs="Times New Roman"/>
          <w:sz w:val="28"/>
          <w:szCs w:val="28"/>
        </w:rPr>
        <w:t>.</w:t>
      </w:r>
      <w:r w:rsidRPr="0068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122" w:rsidRPr="006809FF" w:rsidRDefault="0058799F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b/>
          <w:bCs/>
          <w:sz w:val="28"/>
          <w:szCs w:val="28"/>
        </w:rPr>
        <w:t>Последовательность</w:t>
      </w:r>
      <w:r w:rsidRPr="006809FF">
        <w:rPr>
          <w:rFonts w:ascii="Times New Roman" w:hAnsi="Times New Roman" w:cs="Times New Roman"/>
          <w:sz w:val="28"/>
          <w:szCs w:val="28"/>
        </w:rPr>
        <w:t xml:space="preserve"> - упорядоченный набор чисел. (Справочное издание. Математика)</w:t>
      </w:r>
      <w:r w:rsidR="00EE7849">
        <w:rPr>
          <w:rFonts w:ascii="Times New Roman" w:hAnsi="Times New Roman" w:cs="Times New Roman"/>
          <w:sz w:val="28"/>
          <w:szCs w:val="28"/>
        </w:rPr>
        <w:t>.</w:t>
      </w:r>
    </w:p>
    <w:p w:rsidR="009328F8" w:rsidRPr="006809FF" w:rsidRDefault="009328F8" w:rsidP="00031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b/>
          <w:sz w:val="28"/>
          <w:szCs w:val="28"/>
          <w:u w:val="single"/>
        </w:rPr>
        <w:t>Определение</w:t>
      </w:r>
      <w:r w:rsidRPr="006809F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796D">
        <w:rPr>
          <w:rFonts w:ascii="Times New Roman" w:hAnsi="Times New Roman" w:cs="Times New Roman"/>
          <w:sz w:val="28"/>
          <w:szCs w:val="28"/>
        </w:rPr>
        <w:t xml:space="preserve"> </w:t>
      </w:r>
      <w:r w:rsidRPr="006809FF">
        <w:rPr>
          <w:rFonts w:ascii="Times New Roman" w:hAnsi="Times New Roman" w:cs="Times New Roman"/>
          <w:sz w:val="28"/>
          <w:szCs w:val="28"/>
        </w:rPr>
        <w:t>Числовая последовательность</w:t>
      </w:r>
      <w:r w:rsidRPr="00680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9FF">
        <w:rPr>
          <w:rFonts w:ascii="Times New Roman" w:hAnsi="Times New Roman" w:cs="Times New Roman"/>
          <w:sz w:val="28"/>
          <w:szCs w:val="28"/>
        </w:rPr>
        <w:t xml:space="preserve">- числа, образующие последовательность, называют соответственно первым , вторым, третьим…. </w:t>
      </w:r>
      <w:r w:rsidR="00FF5D81" w:rsidRPr="006809F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FF5D81" w:rsidRPr="006809FF">
        <w:rPr>
          <w:rFonts w:ascii="Times New Roman" w:hAnsi="Times New Roman" w:cs="Times New Roman"/>
          <w:sz w:val="28"/>
          <w:szCs w:val="28"/>
        </w:rPr>
        <w:t xml:space="preserve"> </w:t>
      </w:r>
      <w:r w:rsidRPr="006809FF">
        <w:rPr>
          <w:rFonts w:ascii="Times New Roman" w:hAnsi="Times New Roman" w:cs="Times New Roman"/>
          <w:sz w:val="28"/>
          <w:szCs w:val="28"/>
        </w:rPr>
        <w:t>-ым членом последовательности.</w:t>
      </w:r>
    </w:p>
    <w:p w:rsidR="00FF5D81" w:rsidRPr="006809FF" w:rsidRDefault="009328F8" w:rsidP="00031EE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Обозначение числовой последовательности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Times New Roman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FF5D81" w:rsidRPr="0068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D81" w:rsidRPr="006809FF" w:rsidRDefault="00FF5D81" w:rsidP="00031EE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09FF">
        <w:rPr>
          <w:rFonts w:ascii="Times New Roman" w:eastAsiaTheme="minorEastAsia" w:hAnsi="Times New Roman" w:cs="Times New Roman"/>
          <w:sz w:val="28"/>
          <w:szCs w:val="28"/>
        </w:rPr>
        <w:t>где 1,2,3,…,</w:t>
      </w:r>
      <w:r w:rsidRPr="006809F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6809FF">
        <w:rPr>
          <w:rFonts w:ascii="Times New Roman" w:eastAsiaTheme="minorEastAsia" w:hAnsi="Times New Roman" w:cs="Times New Roman"/>
          <w:sz w:val="28"/>
          <w:szCs w:val="28"/>
        </w:rPr>
        <w:t xml:space="preserve"> –порядковый номер члена последовательности</w:t>
      </w:r>
    </w:p>
    <w:p w:rsidR="00FF5D81" w:rsidRPr="006809FF" w:rsidRDefault="00FF5D81" w:rsidP="00031E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6809FF">
        <w:rPr>
          <w:rFonts w:ascii="Times New Roman" w:hAnsi="Times New Roman" w:cs="Times New Roman"/>
          <w:sz w:val="28"/>
          <w:szCs w:val="28"/>
        </w:rPr>
        <w:t>) –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последовательность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ый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член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последовательности</m:t>
        </m:r>
      </m:oMath>
    </w:p>
    <w:p w:rsidR="00FF5D81" w:rsidRPr="006809FF" w:rsidRDefault="00192FF2" w:rsidP="00031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предыдущий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член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последовательности</m:t>
          </m:r>
        </m:oMath>
      </m:oMathPara>
    </w:p>
    <w:p w:rsidR="00FF5D81" w:rsidRPr="006809FF" w:rsidRDefault="00192FF2" w:rsidP="00031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+1</m:t>
              </m:r>
            </m:sub>
          </m:sSub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плоследущий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 </m:t>
          </m:r>
          <m:r>
            <w:rPr>
              <w:rFonts w:ascii="Cambria Math" w:hAnsi="Times New Roman" w:cs="Times New Roman"/>
              <w:sz w:val="28"/>
              <w:szCs w:val="28"/>
            </w:rPr>
            <m:t>член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последовательности</m:t>
          </m:r>
        </m:oMath>
      </m:oMathPara>
    </w:p>
    <w:p w:rsidR="00575F6A" w:rsidRPr="006809FF" w:rsidRDefault="00575F6A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В течение урока вы будете заполнять опорный конспект по теме «Числовые последовательности»</w:t>
      </w:r>
      <w:r w:rsidR="003C4B3B">
        <w:rPr>
          <w:rFonts w:ascii="Times New Roman" w:hAnsi="Times New Roman" w:cs="Times New Roman"/>
          <w:sz w:val="28"/>
          <w:szCs w:val="28"/>
        </w:rPr>
        <w:t>.</w:t>
      </w:r>
    </w:p>
    <w:p w:rsidR="00575F6A" w:rsidRPr="006809FF" w:rsidRDefault="00A74A85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6809FF">
        <w:rPr>
          <w:rFonts w:ascii="Times New Roman" w:hAnsi="Times New Roman" w:cs="Times New Roman"/>
          <w:sz w:val="28"/>
          <w:szCs w:val="28"/>
        </w:rPr>
        <w:t xml:space="preserve"> </w:t>
      </w:r>
      <w:r w:rsidR="00575F6A" w:rsidRPr="006809FF">
        <w:rPr>
          <w:rFonts w:ascii="Times New Roman" w:hAnsi="Times New Roman" w:cs="Times New Roman"/>
          <w:sz w:val="28"/>
          <w:szCs w:val="28"/>
        </w:rPr>
        <w:t>Рассмотрите предложенные ряды чисел</w:t>
      </w:r>
    </w:p>
    <w:p w:rsidR="00575F6A" w:rsidRPr="006809FF" w:rsidRDefault="00575F6A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А) 0; 2; 4; 6; 8; 10; …</w:t>
      </w:r>
    </w:p>
    <w:p w:rsidR="00575F6A" w:rsidRPr="006809FF" w:rsidRDefault="00575F6A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 xml:space="preserve">Б) 1; 2; 3; 4; 5; 6; 7; 8; 9. </w:t>
      </w:r>
    </w:p>
    <w:p w:rsidR="00575F6A" w:rsidRPr="006809FF" w:rsidRDefault="00575F6A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В) -10; -12; -14; -16; …</w:t>
      </w:r>
    </w:p>
    <w:p w:rsidR="00575F6A" w:rsidRPr="006809FF" w:rsidRDefault="00575F6A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Г) -3; -6; -12; -24; -48;…</w:t>
      </w:r>
    </w:p>
    <w:p w:rsidR="00575F6A" w:rsidRPr="006809FF" w:rsidRDefault="00575F6A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Д) 10; 11; 12;…; 98; 99.</w:t>
      </w:r>
    </w:p>
    <w:p w:rsidR="00575F6A" w:rsidRPr="006809FF" w:rsidRDefault="00575F6A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Е)100; 50; 25; 12,5;  6,25; 3,125; …</w:t>
      </w:r>
    </w:p>
    <w:p w:rsidR="00575F6A" w:rsidRPr="006809FF" w:rsidRDefault="00575F6A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 xml:space="preserve">Ж) 7; 7; 7; 7;… </w:t>
      </w:r>
    </w:p>
    <w:p w:rsidR="003C4B3B" w:rsidRDefault="003C4B3B" w:rsidP="003C4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5F6A" w:rsidRPr="003C4B3B">
        <w:rPr>
          <w:rFonts w:ascii="Times New Roman" w:hAnsi="Times New Roman" w:cs="Times New Roman"/>
          <w:sz w:val="28"/>
          <w:szCs w:val="28"/>
        </w:rPr>
        <w:t>Можно ли данные ряды назвать числовыми последовательностями?</w:t>
      </w:r>
    </w:p>
    <w:p w:rsidR="004D07A7" w:rsidRPr="006809FF" w:rsidRDefault="003C4B3B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75F6A" w:rsidRPr="003C4B3B">
        <w:rPr>
          <w:rFonts w:ascii="Times New Roman" w:hAnsi="Times New Roman" w:cs="Times New Roman"/>
          <w:sz w:val="28"/>
          <w:szCs w:val="28"/>
        </w:rPr>
        <w:t xml:space="preserve">Разделите их на группы. </w:t>
      </w:r>
      <w:r w:rsidR="00A74A85" w:rsidRPr="003C4B3B">
        <w:rPr>
          <w:rFonts w:ascii="Times New Roman" w:hAnsi="Times New Roman" w:cs="Times New Roman"/>
          <w:sz w:val="28"/>
          <w:szCs w:val="28"/>
        </w:rPr>
        <w:t xml:space="preserve">На сколько групп разделили? </w:t>
      </w:r>
      <w:r w:rsidR="00575F6A" w:rsidRPr="003C4B3B">
        <w:rPr>
          <w:rFonts w:ascii="Times New Roman" w:hAnsi="Times New Roman" w:cs="Times New Roman"/>
          <w:sz w:val="28"/>
          <w:szCs w:val="28"/>
        </w:rPr>
        <w:t>Как можно назвать</w:t>
      </w:r>
      <w:r w:rsidR="00A74A85" w:rsidRPr="003C4B3B">
        <w:rPr>
          <w:rFonts w:ascii="Times New Roman" w:hAnsi="Times New Roman" w:cs="Times New Roman"/>
          <w:sz w:val="28"/>
          <w:szCs w:val="28"/>
        </w:rPr>
        <w:t xml:space="preserve"> каждую группу</w:t>
      </w:r>
      <w:r w:rsidR="00575F6A" w:rsidRPr="003C4B3B">
        <w:rPr>
          <w:rFonts w:ascii="Times New Roman" w:hAnsi="Times New Roman" w:cs="Times New Roman"/>
          <w:sz w:val="28"/>
          <w:szCs w:val="28"/>
        </w:rPr>
        <w:t>?</w:t>
      </w:r>
    </w:p>
    <w:p w:rsidR="00575F6A" w:rsidRPr="006809FF" w:rsidRDefault="003C4B3B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числовых последовательностей</w:t>
      </w:r>
      <w:r w:rsidR="00A74A85" w:rsidRPr="006809FF">
        <w:rPr>
          <w:rFonts w:ascii="Times New Roman" w:hAnsi="Times New Roman" w:cs="Times New Roman"/>
          <w:sz w:val="28"/>
          <w:szCs w:val="28"/>
        </w:rPr>
        <w:t>:</w:t>
      </w:r>
    </w:p>
    <w:p w:rsidR="009328F8" w:rsidRPr="006809FF" w:rsidRDefault="009328F8" w:rsidP="00031EE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 xml:space="preserve">Бесконечные </w:t>
      </w:r>
      <w:r w:rsidRPr="006809FF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809FF">
        <w:rPr>
          <w:rFonts w:ascii="Times New Roman" w:hAnsi="Times New Roman" w:cs="Times New Roman"/>
          <w:sz w:val="28"/>
          <w:szCs w:val="28"/>
        </w:rPr>
        <w:t>б</w:t>
      </w:r>
      <w:r w:rsidR="003C4B3B" w:rsidRPr="006809FF">
        <w:rPr>
          <w:rFonts w:ascii="Times New Roman" w:hAnsi="Times New Roman" w:cs="Times New Roman"/>
          <w:sz w:val="28"/>
          <w:szCs w:val="28"/>
        </w:rPr>
        <w:t>есконечное число членов</w:t>
      </w:r>
      <w:r w:rsidRPr="006809FF">
        <w:rPr>
          <w:rFonts w:ascii="Times New Roman" w:hAnsi="Times New Roman" w:cs="Times New Roman"/>
          <w:sz w:val="28"/>
          <w:szCs w:val="28"/>
        </w:rPr>
        <w:t>);</w:t>
      </w:r>
      <w:r w:rsidR="003C4B3B" w:rsidRPr="0068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F8" w:rsidRPr="006809FF" w:rsidRDefault="009328F8" w:rsidP="00031EE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Конечные (к</w:t>
      </w:r>
      <w:r w:rsidR="003C4B3B" w:rsidRPr="006809FF">
        <w:rPr>
          <w:rFonts w:ascii="Times New Roman" w:hAnsi="Times New Roman" w:cs="Times New Roman"/>
          <w:sz w:val="28"/>
          <w:szCs w:val="28"/>
        </w:rPr>
        <w:t>онечное число членов</w:t>
      </w:r>
      <w:r w:rsidRPr="006809FF">
        <w:rPr>
          <w:rFonts w:ascii="Times New Roman" w:hAnsi="Times New Roman" w:cs="Times New Roman"/>
          <w:sz w:val="28"/>
          <w:szCs w:val="28"/>
        </w:rPr>
        <w:t>);</w:t>
      </w:r>
      <w:r w:rsidR="003C4B3B" w:rsidRPr="0068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F8" w:rsidRPr="006809FF" w:rsidRDefault="009328F8" w:rsidP="00031EE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 xml:space="preserve">Убывающие </w:t>
      </w:r>
      <w:r w:rsidR="008E0816" w:rsidRPr="006809FF">
        <w:rPr>
          <w:rFonts w:ascii="Times New Roman" w:hAnsi="Times New Roman" w:cs="Times New Roman"/>
          <w:sz w:val="28"/>
          <w:szCs w:val="28"/>
        </w:rPr>
        <w:t>(к</w:t>
      </w:r>
      <w:r w:rsidR="003C4B3B" w:rsidRPr="006809FF">
        <w:rPr>
          <w:rFonts w:ascii="Times New Roman" w:hAnsi="Times New Roman" w:cs="Times New Roman"/>
          <w:sz w:val="28"/>
          <w:szCs w:val="28"/>
        </w:rPr>
        <w:t>аждый последующий член меньше предыдущего</w:t>
      </w:r>
      <w:r w:rsidR="008E0816" w:rsidRPr="006809FF">
        <w:rPr>
          <w:rFonts w:ascii="Times New Roman" w:hAnsi="Times New Roman" w:cs="Times New Roman"/>
          <w:sz w:val="28"/>
          <w:szCs w:val="28"/>
        </w:rPr>
        <w:t>);</w:t>
      </w:r>
      <w:r w:rsidR="003C4B3B" w:rsidRPr="0068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3B" w:rsidRPr="006809FF" w:rsidRDefault="009328F8" w:rsidP="00031EE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 xml:space="preserve">Возрастающие </w:t>
      </w:r>
      <w:r w:rsidR="008E0816" w:rsidRPr="006809FF">
        <w:rPr>
          <w:rFonts w:ascii="Times New Roman" w:hAnsi="Times New Roman" w:cs="Times New Roman"/>
          <w:sz w:val="28"/>
          <w:szCs w:val="28"/>
        </w:rPr>
        <w:t>(к</w:t>
      </w:r>
      <w:r w:rsidR="003C4B3B" w:rsidRPr="006809FF">
        <w:rPr>
          <w:rFonts w:ascii="Times New Roman" w:hAnsi="Times New Roman" w:cs="Times New Roman"/>
          <w:sz w:val="28"/>
          <w:szCs w:val="28"/>
        </w:rPr>
        <w:t>аждый последующий член больше предыдущего</w:t>
      </w:r>
      <w:r w:rsidR="008E0816" w:rsidRPr="006809FF">
        <w:rPr>
          <w:rFonts w:ascii="Times New Roman" w:hAnsi="Times New Roman" w:cs="Times New Roman"/>
          <w:sz w:val="28"/>
          <w:szCs w:val="28"/>
        </w:rPr>
        <w:t>);</w:t>
      </w:r>
      <w:r w:rsidR="003C4B3B" w:rsidRPr="0068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85" w:rsidRPr="006809FF" w:rsidRDefault="009328F8" w:rsidP="00031EE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 xml:space="preserve">Стационарная (постоянная) </w:t>
      </w:r>
      <w:r w:rsidR="00674BA5" w:rsidRPr="006809FF">
        <w:rPr>
          <w:rFonts w:ascii="Times New Roman" w:hAnsi="Times New Roman" w:cs="Times New Roman"/>
          <w:sz w:val="28"/>
          <w:szCs w:val="28"/>
        </w:rPr>
        <w:t>–</w:t>
      </w:r>
      <w:r w:rsidRPr="006809FF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BA5" w:rsidRPr="006809FF">
        <w:rPr>
          <w:rFonts w:ascii="Times New Roman" w:hAnsi="Times New Roman" w:cs="Times New Roman"/>
          <w:sz w:val="28"/>
          <w:szCs w:val="28"/>
        </w:rPr>
        <w:t>(к</w:t>
      </w:r>
      <w:r w:rsidR="003C4B3B" w:rsidRPr="006809FF">
        <w:rPr>
          <w:rFonts w:ascii="Times New Roman" w:hAnsi="Times New Roman" w:cs="Times New Roman"/>
          <w:sz w:val="28"/>
          <w:szCs w:val="28"/>
        </w:rPr>
        <w:t>аждый последующий член равен предыдущему</w:t>
      </w:r>
      <w:r w:rsidR="00674BA5" w:rsidRPr="006809FF">
        <w:rPr>
          <w:rFonts w:ascii="Times New Roman" w:hAnsi="Times New Roman" w:cs="Times New Roman"/>
          <w:sz w:val="28"/>
          <w:szCs w:val="28"/>
        </w:rPr>
        <w:t>).</w:t>
      </w:r>
      <w:r w:rsidR="003C4B3B" w:rsidRPr="0068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85" w:rsidRPr="006809FF" w:rsidRDefault="00A74A85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674BA5" w:rsidRPr="00680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BA5" w:rsidRPr="006809FF">
        <w:rPr>
          <w:rFonts w:ascii="Times New Roman" w:hAnsi="Times New Roman" w:cs="Times New Roman"/>
          <w:sz w:val="28"/>
          <w:szCs w:val="28"/>
        </w:rPr>
        <w:t>Определите следующий член последовательности</w:t>
      </w:r>
    </w:p>
    <w:p w:rsidR="00A74A85" w:rsidRPr="006809FF" w:rsidRDefault="00A74A85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 xml:space="preserve">А) 0; 2; 4; 6; 8; 10; … </w:t>
      </w:r>
    </w:p>
    <w:p w:rsidR="00A74A85" w:rsidRPr="006809FF" w:rsidRDefault="00A74A85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Б) -10; -12; -14; -16; …</w:t>
      </w:r>
    </w:p>
    <w:p w:rsidR="00A74A85" w:rsidRPr="006809FF" w:rsidRDefault="00A74A85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В) -3; -6; -12; -24; -48;…</w:t>
      </w:r>
    </w:p>
    <w:p w:rsidR="004D07A7" w:rsidRPr="006809FF" w:rsidRDefault="00A74A85" w:rsidP="003C4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Г)100; 50; 25; 12,5;  6,25; 3,125; …</w:t>
      </w:r>
    </w:p>
    <w:p w:rsidR="000F77A8" w:rsidRPr="003C4B3B" w:rsidRDefault="004D07A7" w:rsidP="00031EE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B3B">
        <w:rPr>
          <w:rFonts w:ascii="Times New Roman" w:hAnsi="Times New Roman" w:cs="Times New Roman"/>
          <w:b/>
          <w:i/>
          <w:sz w:val="28"/>
          <w:szCs w:val="28"/>
        </w:rPr>
        <w:t>Способы  задания числовой последовательности:</w:t>
      </w:r>
    </w:p>
    <w:p w:rsidR="004D07A7" w:rsidRPr="003C4B3B" w:rsidRDefault="00674BA5" w:rsidP="003C4B3B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3B">
        <w:rPr>
          <w:rFonts w:ascii="Times New Roman" w:hAnsi="Times New Roman" w:cs="Times New Roman"/>
          <w:b/>
          <w:sz w:val="28"/>
          <w:szCs w:val="28"/>
        </w:rPr>
        <w:t>Словесный способ.</w:t>
      </w:r>
      <w:r w:rsidRPr="003C4B3B">
        <w:rPr>
          <w:rFonts w:ascii="Times New Roman" w:hAnsi="Times New Roman" w:cs="Times New Roman"/>
          <w:sz w:val="28"/>
          <w:szCs w:val="28"/>
        </w:rPr>
        <w:t xml:space="preserve"> Представляет собой закономерность или правило расположения членов последовательности, описанный словами.</w:t>
      </w:r>
    </w:p>
    <w:p w:rsidR="004D07A7" w:rsidRPr="006809FF" w:rsidRDefault="00674BA5" w:rsidP="00031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897">
        <w:rPr>
          <w:rFonts w:ascii="Times New Roman" w:hAnsi="Times New Roman" w:cs="Times New Roman"/>
          <w:b/>
          <w:sz w:val="28"/>
          <w:szCs w:val="28"/>
        </w:rPr>
        <w:t>Пример 1</w:t>
      </w:r>
      <w:r w:rsidR="002F7EDF">
        <w:rPr>
          <w:rFonts w:ascii="Times New Roman" w:hAnsi="Times New Roman" w:cs="Times New Roman"/>
          <w:b/>
          <w:sz w:val="28"/>
          <w:szCs w:val="28"/>
        </w:rPr>
        <w:t>:</w:t>
      </w:r>
      <w:r w:rsidR="004D07A7" w:rsidRPr="003C4B3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4D07A7" w:rsidRPr="003C4B3B">
        <w:rPr>
          <w:rFonts w:ascii="Times New Roman" w:hAnsi="Times New Roman" w:cs="Times New Roman"/>
          <w:bCs/>
          <w:sz w:val="28"/>
          <w:szCs w:val="28"/>
        </w:rPr>
        <w:t>Записать последовательность, все члены которой с нечётными номерами равны -10, а с чётными номерами равны 10</w:t>
      </w:r>
      <w:r w:rsidR="004D07A7" w:rsidRPr="006809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4BA5" w:rsidRPr="002F7EDF" w:rsidRDefault="00674BA5" w:rsidP="002F7EDF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3C4B3B">
        <w:rPr>
          <w:rFonts w:ascii="Times New Roman" w:hAnsi="Times New Roman" w:cs="Times New Roman"/>
          <w:b/>
          <w:sz w:val="28"/>
          <w:szCs w:val="28"/>
        </w:rPr>
        <w:t>Аналитический способ.</w:t>
      </w:r>
      <w:r w:rsidRPr="003C4B3B">
        <w:rPr>
          <w:rFonts w:ascii="Times New Roman" w:hAnsi="Times New Roman" w:cs="Times New Roman"/>
          <w:sz w:val="28"/>
          <w:szCs w:val="28"/>
        </w:rPr>
        <w:t xml:space="preserve"> Последовательность задается формулой n-го члена: </w:t>
      </w:r>
      <w:r w:rsidR="002F7EDF" w:rsidRPr="002F7ED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2F7EDF" w:rsidRPr="002F7EDF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  <w:r w:rsidR="002F7EDF" w:rsidRPr="002F7ED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</w:t>
      </w:r>
      <w:r w:rsidR="002F7EDF" w:rsidRPr="002F7EDF">
        <w:rPr>
          <w:rFonts w:ascii="Times New Roman" w:hAnsi="Times New Roman" w:cs="Times New Roman"/>
          <w:b/>
          <w:bCs/>
          <w:sz w:val="28"/>
          <w:szCs w:val="28"/>
        </w:rPr>
        <w:t>= 3</w:t>
      </w:r>
      <w:r w:rsidR="002F7EDF" w:rsidRPr="002F7EDF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2F7EDF" w:rsidRPr="002F7EDF">
        <w:rPr>
          <w:rFonts w:ascii="Times New Roman" w:hAnsi="Times New Roman" w:cs="Times New Roman"/>
          <w:b/>
          <w:bCs/>
          <w:sz w:val="28"/>
          <w:szCs w:val="28"/>
        </w:rPr>
        <w:t xml:space="preserve"> + 2.</w:t>
      </w:r>
      <w:r w:rsidR="002F7E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EDF">
        <w:rPr>
          <w:rFonts w:ascii="Times New Roman" w:hAnsi="Times New Roman" w:cs="Times New Roman"/>
          <w:sz w:val="28"/>
          <w:szCs w:val="28"/>
        </w:rPr>
        <w:t>По этой формуле можно найти любой член последовательности.</w:t>
      </w:r>
    </w:p>
    <w:p w:rsidR="00674BA5" w:rsidRPr="006809FF" w:rsidRDefault="004D07A7" w:rsidP="00031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897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D85897" w:rsidRPr="00D85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897">
        <w:rPr>
          <w:rFonts w:ascii="Times New Roman" w:hAnsi="Times New Roman" w:cs="Times New Roman"/>
          <w:b/>
          <w:sz w:val="28"/>
          <w:szCs w:val="28"/>
        </w:rPr>
        <w:t>2</w:t>
      </w:r>
      <w:r w:rsidR="002F7E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09FF">
        <w:rPr>
          <w:rFonts w:ascii="Times New Roman" w:hAnsi="Times New Roman" w:cs="Times New Roman"/>
          <w:sz w:val="28"/>
          <w:szCs w:val="28"/>
        </w:rPr>
        <w:t xml:space="preserve"> </w:t>
      </w:r>
      <w:r w:rsidR="00674BA5" w:rsidRPr="006809FF">
        <w:rPr>
          <w:rFonts w:ascii="Times New Roman" w:hAnsi="Times New Roman" w:cs="Times New Roman"/>
          <w:sz w:val="28"/>
          <w:szCs w:val="28"/>
        </w:rPr>
        <w:t>Вычислите первые четыре члена этой последовательности.</w:t>
      </w:r>
    </w:p>
    <w:p w:rsidR="00674BA5" w:rsidRPr="006809FF" w:rsidRDefault="00674BA5" w:rsidP="00031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а</w:t>
      </w:r>
      <w:r w:rsidRPr="006809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809FF">
        <w:rPr>
          <w:rFonts w:ascii="Times New Roman" w:hAnsi="Times New Roman" w:cs="Times New Roman"/>
          <w:sz w:val="28"/>
          <w:szCs w:val="28"/>
        </w:rPr>
        <w:t xml:space="preserve"> = 4+2·(1+1)=8        а</w:t>
      </w:r>
      <w:r w:rsidRPr="006809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809FF">
        <w:rPr>
          <w:rFonts w:ascii="Times New Roman" w:hAnsi="Times New Roman" w:cs="Times New Roman"/>
          <w:sz w:val="28"/>
          <w:szCs w:val="28"/>
        </w:rPr>
        <w:t xml:space="preserve"> = 4+2·(2+1)=  10    а</w:t>
      </w:r>
      <w:r w:rsidRPr="006809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809FF">
        <w:rPr>
          <w:rFonts w:ascii="Times New Roman" w:hAnsi="Times New Roman" w:cs="Times New Roman"/>
          <w:sz w:val="28"/>
          <w:szCs w:val="28"/>
        </w:rPr>
        <w:t xml:space="preserve"> = 4+2·(3+1)=  12   а</w:t>
      </w:r>
      <w:r w:rsidRPr="006809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809FF">
        <w:rPr>
          <w:rFonts w:ascii="Times New Roman" w:hAnsi="Times New Roman" w:cs="Times New Roman"/>
          <w:sz w:val="28"/>
          <w:szCs w:val="28"/>
        </w:rPr>
        <w:t xml:space="preserve"> = 4+2·(4+1)=14</w:t>
      </w:r>
    </w:p>
    <w:p w:rsidR="00674BA5" w:rsidRDefault="00674BA5" w:rsidP="00D8589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897">
        <w:rPr>
          <w:rFonts w:ascii="Times New Roman" w:hAnsi="Times New Roman" w:cs="Times New Roman"/>
          <w:b/>
          <w:sz w:val="28"/>
          <w:szCs w:val="28"/>
        </w:rPr>
        <w:t>Графический способ.</w:t>
      </w:r>
      <w:r w:rsidRPr="00D85897">
        <w:rPr>
          <w:rFonts w:ascii="Times New Roman" w:hAnsi="Times New Roman" w:cs="Times New Roman"/>
          <w:sz w:val="28"/>
          <w:szCs w:val="28"/>
        </w:rPr>
        <w:t xml:space="preserve"> Числовая последовательность задается графиком, который представляет собой изолированные точки. Абсциссы этих точек — натуральные числа: n=1; 2; 3; 4; ... . Ординаты — значения членов последовательности: a1; a2; a3; a4;…</w:t>
      </w:r>
    </w:p>
    <w:p w:rsidR="00D85897" w:rsidRPr="00D85897" w:rsidRDefault="00D85897" w:rsidP="00D858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DF">
        <w:rPr>
          <w:rFonts w:ascii="Times New Roman" w:hAnsi="Times New Roman" w:cs="Times New Roman"/>
          <w:b/>
          <w:sz w:val="28"/>
          <w:szCs w:val="28"/>
        </w:rPr>
        <w:lastRenderedPageBreak/>
        <w:t>Пример  3:</w:t>
      </w:r>
      <w:r w:rsidRPr="00D858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5897">
        <w:rPr>
          <w:rFonts w:ascii="Times New Roman" w:hAnsi="Times New Roman" w:cs="Times New Roman"/>
          <w:sz w:val="28"/>
          <w:szCs w:val="28"/>
        </w:rPr>
        <w:t xml:space="preserve">ассмотрим функцию </w:t>
      </w:r>
    </w:p>
    <w:p w:rsidR="004D07A7" w:rsidRPr="006809FF" w:rsidRDefault="00D85897" w:rsidP="00D858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object w:dxaOrig="7205" w:dyaOrig="5403">
          <v:shape id="_x0000_i1026" type="#_x0000_t75" style="width:235pt;height:175.7pt" o:ole="">
            <v:imagedata r:id="rId10" o:title=""/>
          </v:shape>
          <o:OLEObject Type="Embed" ProgID="PowerPoint.Slide.12" ShapeID="_x0000_i1026" DrawAspect="Content" ObjectID="_1701271503" r:id="rId11"/>
        </w:object>
      </w:r>
    </w:p>
    <w:p w:rsidR="00674BA5" w:rsidRPr="00D85897" w:rsidRDefault="00674BA5" w:rsidP="00D8589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897">
        <w:rPr>
          <w:rFonts w:ascii="Times New Roman" w:hAnsi="Times New Roman" w:cs="Times New Roman"/>
          <w:b/>
          <w:sz w:val="28"/>
          <w:szCs w:val="28"/>
        </w:rPr>
        <w:t xml:space="preserve">Рекуррентный способ. </w:t>
      </w:r>
      <w:r w:rsidRPr="00D85897">
        <w:rPr>
          <w:rFonts w:ascii="Times New Roman" w:hAnsi="Times New Roman" w:cs="Times New Roman"/>
          <w:sz w:val="28"/>
          <w:szCs w:val="28"/>
        </w:rPr>
        <w:t>Задается формула, по которой каждый следующий член находят через предыдущие члены.</w:t>
      </w:r>
    </w:p>
    <w:p w:rsidR="00674BA5" w:rsidRPr="006809FF" w:rsidRDefault="00674BA5" w:rsidP="00031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bCs/>
          <w:sz w:val="28"/>
          <w:szCs w:val="28"/>
        </w:rPr>
        <w:t xml:space="preserve">Указывается правило позволяющее вычислить </w:t>
      </w:r>
      <w:r w:rsidRPr="006809F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809FF">
        <w:rPr>
          <w:rFonts w:ascii="Times New Roman" w:hAnsi="Times New Roman" w:cs="Times New Roman"/>
          <w:bCs/>
          <w:sz w:val="28"/>
          <w:szCs w:val="28"/>
        </w:rPr>
        <w:t>-й член последовательности, если известны ее предыдущие члены.</w:t>
      </w:r>
      <w:r w:rsidR="00D8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9FF">
        <w:rPr>
          <w:rFonts w:ascii="Times New Roman" w:hAnsi="Times New Roman" w:cs="Times New Roman"/>
          <w:bCs/>
          <w:sz w:val="28"/>
          <w:szCs w:val="28"/>
        </w:rPr>
        <w:t>При вычислении членов последовательности по этому правилу мы все время возвращаемся назад, выясняем чему равны предыдущие члены, поэтому такой</w:t>
      </w:r>
      <w:r w:rsidR="00FF5D81" w:rsidRPr="006809FF">
        <w:rPr>
          <w:rFonts w:ascii="Times New Roman" w:hAnsi="Times New Roman" w:cs="Times New Roman"/>
          <w:bCs/>
          <w:sz w:val="28"/>
          <w:szCs w:val="28"/>
        </w:rPr>
        <w:t xml:space="preserve"> способ называют рекуррентным (</w:t>
      </w:r>
      <w:r w:rsidRPr="006809FF">
        <w:rPr>
          <w:rFonts w:ascii="Times New Roman" w:hAnsi="Times New Roman" w:cs="Times New Roman"/>
          <w:bCs/>
          <w:sz w:val="28"/>
          <w:szCs w:val="28"/>
        </w:rPr>
        <w:t xml:space="preserve">от латинского </w:t>
      </w:r>
      <w:r w:rsidRPr="006809FF">
        <w:rPr>
          <w:rFonts w:ascii="Times New Roman" w:hAnsi="Times New Roman" w:cs="Times New Roman"/>
          <w:bCs/>
          <w:sz w:val="28"/>
          <w:szCs w:val="28"/>
          <w:lang w:val="en-US"/>
        </w:rPr>
        <w:t>recurrere</w:t>
      </w:r>
      <w:r w:rsidRPr="006809FF">
        <w:rPr>
          <w:rFonts w:ascii="Times New Roman" w:hAnsi="Times New Roman" w:cs="Times New Roman"/>
          <w:bCs/>
          <w:sz w:val="28"/>
          <w:szCs w:val="28"/>
        </w:rPr>
        <w:t xml:space="preserve"> – возвращаться)</w:t>
      </w:r>
      <w:r w:rsidR="004D07A7" w:rsidRPr="006809FF">
        <w:rPr>
          <w:rFonts w:ascii="Times New Roman" w:hAnsi="Times New Roman" w:cs="Times New Roman"/>
          <w:bCs/>
          <w:sz w:val="28"/>
          <w:szCs w:val="28"/>
        </w:rPr>
        <w:t>.</w:t>
      </w:r>
    </w:p>
    <w:p w:rsidR="00674BA5" w:rsidRPr="006809FF" w:rsidRDefault="00674BA5" w:rsidP="00290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897">
        <w:rPr>
          <w:rFonts w:ascii="Times New Roman" w:hAnsi="Times New Roman" w:cs="Times New Roman"/>
          <w:b/>
          <w:sz w:val="28"/>
          <w:szCs w:val="28"/>
          <w:u w:val="single"/>
        </w:rPr>
        <w:t>Решите задачу</w:t>
      </w:r>
      <w:r w:rsidRPr="006809FF">
        <w:rPr>
          <w:rFonts w:ascii="Times New Roman" w:hAnsi="Times New Roman" w:cs="Times New Roman"/>
          <w:sz w:val="28"/>
          <w:szCs w:val="28"/>
        </w:rPr>
        <w:t>: В январе вам подарили пару новорожденных кроликов. Через два месяца у</w:t>
      </w:r>
      <w:r w:rsidRPr="00680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9FF">
        <w:rPr>
          <w:rFonts w:ascii="Times New Roman" w:hAnsi="Times New Roman" w:cs="Times New Roman"/>
          <w:sz w:val="28"/>
          <w:szCs w:val="28"/>
        </w:rPr>
        <w:t>них рождается новая пара кроликов, в следующем месяце – еще одна пара и т.д.</w:t>
      </w:r>
      <w:r w:rsidR="00EE7849">
        <w:rPr>
          <w:rFonts w:ascii="Times New Roman" w:hAnsi="Times New Roman" w:cs="Times New Roman"/>
          <w:sz w:val="28"/>
          <w:szCs w:val="28"/>
        </w:rPr>
        <w:t xml:space="preserve"> </w:t>
      </w:r>
      <w:r w:rsidRPr="006809FF">
        <w:rPr>
          <w:rFonts w:ascii="Times New Roman" w:hAnsi="Times New Roman" w:cs="Times New Roman"/>
          <w:sz w:val="28"/>
          <w:szCs w:val="28"/>
        </w:rPr>
        <w:t>ежемесячно. С каждой новой парой кроликов происходит то же самое. Сколько пар кроликов будет у вас в декабре, если ни одна пара не погибнет?</w:t>
      </w:r>
    </w:p>
    <w:p w:rsidR="00B407A8" w:rsidRPr="00B407A8" w:rsidRDefault="00B407A8" w:rsidP="002904A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Разгадкой стал числовой ряд, каждое последующее число которого, является суммой двух предыдущих.</w:t>
      </w:r>
    </w:p>
    <w:tbl>
      <w:tblPr>
        <w:tblW w:w="10339" w:type="dxa"/>
        <w:tblCellMar>
          <w:left w:w="0" w:type="dxa"/>
          <w:right w:w="0" w:type="dxa"/>
        </w:tblCellMar>
        <w:tblLook w:val="04A0"/>
      </w:tblPr>
      <w:tblGrid>
        <w:gridCol w:w="1593"/>
        <w:gridCol w:w="727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58"/>
      </w:tblGrid>
      <w:tr w:rsidR="00B407A8" w:rsidRPr="00B407A8" w:rsidTr="00EE7849">
        <w:trPr>
          <w:trHeight w:val="427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CE636D" w:rsidRDefault="00CE636D" w:rsidP="005223C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07A8" w:rsidRPr="00B407A8" w:rsidRDefault="00B407A8" w:rsidP="005223C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07A8" w:rsidRPr="00B407A8" w:rsidTr="00EE7849">
        <w:trPr>
          <w:trHeight w:val="427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Пары кроликов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407A8" w:rsidRPr="00B407A8" w:rsidRDefault="00B407A8" w:rsidP="005223C3">
            <w:pPr>
              <w:spacing w:after="0" w:line="360" w:lineRule="auto"/>
              <w:ind w:firstLine="8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</w:tr>
    </w:tbl>
    <w:p w:rsidR="00B407A8" w:rsidRPr="006809FF" w:rsidRDefault="00B407A8" w:rsidP="00031EEB">
      <w:pPr>
        <w:pStyle w:val="c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809FF">
        <w:rPr>
          <w:rStyle w:val="c1"/>
          <w:color w:val="000000"/>
          <w:sz w:val="28"/>
          <w:szCs w:val="28"/>
          <w:bdr w:val="none" w:sz="0" w:space="0" w:color="auto" w:frame="1"/>
        </w:rPr>
        <w:t>Отслеживая каждый месяц количество пар кроликов, мы получили такой ряд чисел:</w:t>
      </w:r>
    </w:p>
    <w:p w:rsidR="00674BA5" w:rsidRPr="00D85897" w:rsidRDefault="00B407A8" w:rsidP="00A20A87">
      <w:pPr>
        <w:pStyle w:val="c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809FF"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1,1,2,3,5,8,13,21,34,55,89,144,233,377</w:t>
      </w:r>
    </w:p>
    <w:p w:rsidR="00674BA5" w:rsidRPr="006809FF" w:rsidRDefault="00674BA5" w:rsidP="002904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897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6809FF">
        <w:rPr>
          <w:rFonts w:ascii="Times New Roman" w:hAnsi="Times New Roman" w:cs="Times New Roman"/>
          <w:sz w:val="28"/>
          <w:szCs w:val="28"/>
        </w:rPr>
        <w:t xml:space="preserve"> 144 пар кроликов.</w:t>
      </w:r>
    </w:p>
    <w:p w:rsidR="00D85897" w:rsidRPr="00D85897" w:rsidRDefault="00B407A8" w:rsidP="00D85897">
      <w:pPr>
        <w:pStyle w:val="c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09FF">
        <w:rPr>
          <w:rStyle w:val="c1"/>
          <w:color w:val="000000"/>
          <w:sz w:val="28"/>
          <w:szCs w:val="28"/>
          <w:bdr w:val="none" w:sz="0" w:space="0" w:color="auto" w:frame="1"/>
        </w:rPr>
        <w:t>Решая задачу о размножении кроликов, Леонардо описал бесконечную числовую последовательность, любой член которой, начиная с третьего, выражается через предыдущие числа.</w:t>
      </w:r>
      <w:r w:rsidRPr="006809FF">
        <w:rPr>
          <w:color w:val="000000"/>
          <w:sz w:val="28"/>
          <w:szCs w:val="28"/>
        </w:rPr>
        <w:t xml:space="preserve"> </w:t>
      </w:r>
      <w:r w:rsidRPr="006809FF">
        <w:rPr>
          <w:rStyle w:val="c9"/>
          <w:color w:val="000000"/>
          <w:sz w:val="28"/>
          <w:szCs w:val="28"/>
          <w:bdr w:val="none" w:sz="0" w:space="0" w:color="auto" w:frame="1"/>
        </w:rPr>
        <w:t>В честь автора этой задачи вся последовательность называется </w:t>
      </w:r>
      <w:r w:rsidRPr="006809FF">
        <w:rPr>
          <w:rStyle w:val="c2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рядом Фибоначчи</w:t>
      </w:r>
      <w:r w:rsidRPr="006809FF">
        <w:rPr>
          <w:rStyle w:val="c9"/>
          <w:color w:val="000000"/>
          <w:sz w:val="28"/>
          <w:szCs w:val="28"/>
          <w:bdr w:val="none" w:sz="0" w:space="0" w:color="auto" w:frame="1"/>
        </w:rPr>
        <w:t>, а члены её – </w:t>
      </w:r>
      <w:r w:rsidRPr="006809FF">
        <w:rPr>
          <w:rStyle w:val="c2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числами Фибоначчи.</w:t>
      </w:r>
      <w:r w:rsidR="00D85897">
        <w:rPr>
          <w:rStyle w:val="c2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809FF">
        <w:rPr>
          <w:color w:val="000000"/>
          <w:sz w:val="28"/>
          <w:szCs w:val="28"/>
          <w:shd w:val="clear" w:color="auto" w:fill="FFFFFF"/>
        </w:rPr>
        <w:t>С тех пор, как Фибоначчи открыл свою последовательность, были найдены много явлений природы, в которых его последовательность чисел прослеживается очень четко. Природа дает нам многочисленные примеры расположения предметов, описываемых числами Фибоначчи. Спиралевидное расположение листьев на ветках деревьев подметили давно. Выяснилось, что в расположении листьев на ветке (филлотаксис - листорасположение), в числе оборотов на стебле, в числе листьев в цикле проявляет себя ряд чисел Фибоначчи.</w:t>
      </w:r>
    </w:p>
    <w:p w:rsidR="00A74A85" w:rsidRPr="006809FF" w:rsidRDefault="00A74A85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674BA5" w:rsidRPr="006809FF">
        <w:rPr>
          <w:rFonts w:ascii="Times New Roman" w:hAnsi="Times New Roman" w:cs="Times New Roman"/>
          <w:sz w:val="28"/>
          <w:szCs w:val="28"/>
        </w:rPr>
        <w:t xml:space="preserve"> Составьте для каждой последовательности рекуррентную формулу</w:t>
      </w:r>
    </w:p>
    <w:p w:rsidR="00A74A85" w:rsidRPr="006809FF" w:rsidRDefault="00A74A85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 xml:space="preserve">А) 0; 2; 4; 6; 8; 10; … </w:t>
      </w:r>
    </w:p>
    <w:p w:rsidR="00A74A85" w:rsidRPr="006809FF" w:rsidRDefault="00A74A85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Б) -10; -12; -14; -16; …</w:t>
      </w:r>
    </w:p>
    <w:p w:rsidR="00A74A85" w:rsidRPr="006809FF" w:rsidRDefault="00A74A85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В) -3; -6; -12; -24; -48;…</w:t>
      </w:r>
    </w:p>
    <w:p w:rsidR="00D837F0" w:rsidRPr="006809FF" w:rsidRDefault="00A74A85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Г)100; 50; 25; 12,5;  6,25; 3,125; …</w:t>
      </w:r>
      <w:r w:rsidR="00D8589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837F0" w:rsidRDefault="00D85897" w:rsidP="00031EE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6809FF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680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1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=3, 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en-US"/>
        </w:rPr>
        <w:t>n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= 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en-US"/>
        </w:rPr>
        <w:t>n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-1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+ 4</w:t>
      </w:r>
      <w:r w:rsidR="00D837F0" w:rsidRPr="00D8589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="00D837F0" w:rsidRPr="00D85897">
        <w:rPr>
          <w:rFonts w:ascii="Times New Roman" w:hAnsi="Times New Roman" w:cs="Times New Roman"/>
          <w:bCs/>
          <w:sz w:val="28"/>
          <w:szCs w:val="28"/>
        </w:rPr>
        <w:t xml:space="preserve"> = 2, 3, 4, …</w:t>
      </w:r>
      <w:r w:rsidR="00D837F0" w:rsidRPr="00D8589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</w:p>
    <w:p w:rsidR="00D837F0" w:rsidRPr="00D85897" w:rsidRDefault="00D85897" w:rsidP="00031E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5897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Решение:</w:t>
      </w:r>
      <w:r w:rsidRPr="002F7E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</w:rPr>
        <w:t>Каждый член последовательности получается из предыдущего прибавлением к нему числа 4</w:t>
      </w:r>
    </w:p>
    <w:p w:rsidR="00D85897" w:rsidRDefault="00D85897" w:rsidP="00031EE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1 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= 3                               </w:t>
      </w:r>
    </w:p>
    <w:p w:rsidR="00D837F0" w:rsidRPr="00D85897" w:rsidRDefault="00D85897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2 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= 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1 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+ 4= 3 + 4 = 7 </w:t>
      </w:r>
    </w:p>
    <w:p w:rsidR="00D85897" w:rsidRDefault="00D85897" w:rsidP="00031EE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3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= 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2</w:t>
      </w:r>
      <w:r w:rsidR="00D837F0" w:rsidRPr="00D858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+ 4= 7 + 4 = 11       </w:t>
      </w:r>
    </w:p>
    <w:p w:rsidR="00D837F0" w:rsidRPr="00D85897" w:rsidRDefault="00D837F0" w:rsidP="00031EE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58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858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D85897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4 </w:t>
      </w:r>
      <w:r w:rsidRPr="00D858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= </w:t>
      </w:r>
      <w:r w:rsidRPr="00D858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D85897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3 </w:t>
      </w:r>
      <w:r w:rsidRPr="00D85897">
        <w:rPr>
          <w:rFonts w:ascii="Times New Roman" w:hAnsi="Times New Roman" w:cs="Times New Roman"/>
          <w:bCs/>
          <w:i/>
          <w:iCs/>
          <w:sz w:val="28"/>
          <w:szCs w:val="28"/>
        </w:rPr>
        <w:t>+ 4= 11 + 4 = 15</w:t>
      </w:r>
      <w:r w:rsidRPr="00D85897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D837F0" w:rsidRPr="00D85897" w:rsidRDefault="00D837F0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897">
        <w:rPr>
          <w:rFonts w:ascii="Times New Roman" w:hAnsi="Times New Roman" w:cs="Times New Roman"/>
          <w:bCs/>
          <w:sz w:val="28"/>
          <w:szCs w:val="28"/>
        </w:rPr>
        <w:t xml:space="preserve">Получаем последовательность   </w:t>
      </w:r>
    </w:p>
    <w:p w:rsidR="00D837F0" w:rsidRPr="006809FF" w:rsidRDefault="00D837F0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897">
        <w:rPr>
          <w:rFonts w:ascii="Times New Roman" w:hAnsi="Times New Roman" w:cs="Times New Roman"/>
          <w:bCs/>
          <w:sz w:val="28"/>
          <w:szCs w:val="28"/>
        </w:rPr>
        <w:t xml:space="preserve">                         3, 7, 11, 15, 19, 23, 27, …</w:t>
      </w:r>
      <w:r w:rsidRPr="00B321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5897" w:rsidRDefault="00D85897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DF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2F7E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4BA5" w:rsidRPr="006809FF">
        <w:rPr>
          <w:rFonts w:ascii="Times New Roman" w:hAnsi="Times New Roman" w:cs="Times New Roman"/>
          <w:sz w:val="28"/>
          <w:szCs w:val="28"/>
        </w:rPr>
        <w:t xml:space="preserve"> Выписать первые пять членов последовательности  а</w:t>
      </w:r>
      <w:r w:rsidR="00674BA5" w:rsidRPr="006809F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674BA5" w:rsidRPr="006809FF">
        <w:rPr>
          <w:rFonts w:ascii="Times New Roman" w:hAnsi="Times New Roman" w:cs="Times New Roman"/>
          <w:sz w:val="28"/>
          <w:szCs w:val="28"/>
        </w:rPr>
        <w:t xml:space="preserve"> если  а</w:t>
      </w:r>
      <w:r w:rsidR="00674BA5" w:rsidRPr="006809F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674BA5" w:rsidRPr="006809FF">
        <w:rPr>
          <w:rFonts w:ascii="Times New Roman" w:hAnsi="Times New Roman" w:cs="Times New Roman"/>
          <w:sz w:val="28"/>
          <w:szCs w:val="28"/>
        </w:rPr>
        <w:t xml:space="preserve">=7   </w:t>
      </w:r>
    </w:p>
    <w:p w:rsidR="00674BA5" w:rsidRPr="006809FF" w:rsidRDefault="00674BA5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09F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809FF">
        <w:rPr>
          <w:rFonts w:ascii="Times New Roman" w:hAnsi="Times New Roman" w:cs="Times New Roman"/>
          <w:sz w:val="28"/>
          <w:szCs w:val="28"/>
        </w:rPr>
        <w:t>+1 = 5+ а</w:t>
      </w:r>
      <w:r w:rsidRPr="006809FF">
        <w:rPr>
          <w:rFonts w:ascii="Times New Roman" w:hAnsi="Times New Roman" w:cs="Times New Roman"/>
          <w:sz w:val="28"/>
          <w:szCs w:val="28"/>
          <w:vertAlign w:val="subscript"/>
        </w:rPr>
        <w:t>п</w:t>
      </w:r>
    </w:p>
    <w:p w:rsidR="002904A2" w:rsidRDefault="002904A2" w:rsidP="00031EE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BA5" w:rsidRPr="00D85897" w:rsidRDefault="00674BA5" w:rsidP="00031EE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8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Решение:</w:t>
      </w:r>
    </w:p>
    <w:p w:rsidR="00674BA5" w:rsidRDefault="00674BA5" w:rsidP="00031EE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 xml:space="preserve"> а</w:t>
      </w:r>
      <w:r w:rsidRPr="006809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809FF">
        <w:rPr>
          <w:rFonts w:ascii="Times New Roman" w:hAnsi="Times New Roman" w:cs="Times New Roman"/>
          <w:sz w:val="28"/>
          <w:szCs w:val="28"/>
        </w:rPr>
        <w:t>+1 = 5+ а</w:t>
      </w:r>
      <w:r w:rsidRPr="006809FF">
        <w:rPr>
          <w:rFonts w:ascii="Times New Roman" w:hAnsi="Times New Roman" w:cs="Times New Roman"/>
          <w:sz w:val="28"/>
          <w:szCs w:val="28"/>
          <w:vertAlign w:val="subscript"/>
        </w:rPr>
        <w:t xml:space="preserve">п   </w:t>
      </w:r>
      <w:r w:rsidRPr="006809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09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809FF">
        <w:rPr>
          <w:rFonts w:ascii="Times New Roman" w:hAnsi="Times New Roman" w:cs="Times New Roman"/>
          <w:sz w:val="28"/>
          <w:szCs w:val="28"/>
        </w:rPr>
        <w:t xml:space="preserve">= 5+ 7=12  , </w:t>
      </w:r>
      <w:r w:rsidRPr="006809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09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809FF">
        <w:rPr>
          <w:rFonts w:ascii="Times New Roman" w:hAnsi="Times New Roman" w:cs="Times New Roman"/>
          <w:sz w:val="28"/>
          <w:szCs w:val="28"/>
        </w:rPr>
        <w:t xml:space="preserve">= 5+ 12=17  , </w:t>
      </w:r>
      <w:r w:rsidRPr="006809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09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809FF">
        <w:rPr>
          <w:rFonts w:ascii="Times New Roman" w:hAnsi="Times New Roman" w:cs="Times New Roman"/>
          <w:sz w:val="28"/>
          <w:szCs w:val="28"/>
        </w:rPr>
        <w:t xml:space="preserve">= 5+ 17=22  , </w:t>
      </w:r>
      <w:r w:rsidRPr="006809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09F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809FF">
        <w:rPr>
          <w:rFonts w:ascii="Times New Roman" w:hAnsi="Times New Roman" w:cs="Times New Roman"/>
          <w:sz w:val="28"/>
          <w:szCs w:val="28"/>
        </w:rPr>
        <w:t>= 5+ 22=27</w:t>
      </w:r>
    </w:p>
    <w:p w:rsidR="002F7EDF" w:rsidRPr="005223C3" w:rsidRDefault="002F7EDF" w:rsidP="00031EE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3C3">
        <w:rPr>
          <w:rFonts w:ascii="Times New Roman" w:hAnsi="Times New Roman" w:cs="Times New Roman"/>
          <w:b/>
          <w:sz w:val="28"/>
          <w:szCs w:val="28"/>
        </w:rPr>
        <w:t>Ответ: 27</w:t>
      </w:r>
    </w:p>
    <w:p w:rsidR="00D837F0" w:rsidRPr="006809FF" w:rsidRDefault="00D837F0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bCs/>
          <w:sz w:val="28"/>
          <w:szCs w:val="28"/>
        </w:rPr>
        <w:t xml:space="preserve">Выделяют </w:t>
      </w:r>
      <w:r w:rsidRPr="00D85897">
        <w:rPr>
          <w:rFonts w:ascii="Times New Roman" w:hAnsi="Times New Roman" w:cs="Times New Roman"/>
          <w:b/>
          <w:bCs/>
          <w:i/>
          <w:sz w:val="28"/>
          <w:szCs w:val="28"/>
        </w:rPr>
        <w:t>2 особенно важные рекуррентно заданные последовательности:</w:t>
      </w:r>
    </w:p>
    <w:p w:rsidR="00D837F0" w:rsidRPr="006809FF" w:rsidRDefault="00D85897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837F0" w:rsidRPr="006809FF">
        <w:rPr>
          <w:rFonts w:ascii="Times New Roman" w:hAnsi="Times New Roman" w:cs="Times New Roman"/>
          <w:bCs/>
          <w:sz w:val="28"/>
          <w:szCs w:val="28"/>
        </w:rPr>
        <w:t>Арифметическая прогрессия</w:t>
      </w:r>
    </w:p>
    <w:p w:rsidR="00D837F0" w:rsidRPr="006809FF" w:rsidRDefault="00D837F0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1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а, у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en-US"/>
        </w:rPr>
        <w:t>n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у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en-US"/>
        </w:rPr>
        <w:t>n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-1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+ 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Pr="006809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6809F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Pr="006809FF">
        <w:rPr>
          <w:rFonts w:ascii="Times New Roman" w:hAnsi="Times New Roman" w:cs="Times New Roman"/>
          <w:bCs/>
          <w:sz w:val="28"/>
          <w:szCs w:val="28"/>
        </w:rPr>
        <w:t xml:space="preserve"> – числа, 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6809FF">
        <w:rPr>
          <w:rFonts w:ascii="Times New Roman" w:hAnsi="Times New Roman" w:cs="Times New Roman"/>
          <w:bCs/>
          <w:sz w:val="28"/>
          <w:szCs w:val="28"/>
        </w:rPr>
        <w:t xml:space="preserve"> = 2, 3, …</w:t>
      </w:r>
    </w:p>
    <w:p w:rsidR="00D837F0" w:rsidRPr="006809FF" w:rsidRDefault="00D85897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837F0" w:rsidRPr="006809FF">
        <w:rPr>
          <w:rFonts w:ascii="Times New Roman" w:hAnsi="Times New Roman" w:cs="Times New Roman"/>
          <w:bCs/>
          <w:sz w:val="28"/>
          <w:szCs w:val="28"/>
        </w:rPr>
        <w:t>Геометрическая прогрессия</w:t>
      </w:r>
    </w:p>
    <w:p w:rsidR="00943C17" w:rsidRPr="00D85897" w:rsidRDefault="00D837F0" w:rsidP="00031EE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9FF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1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</w:rPr>
        <w:t>, у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en-US"/>
        </w:rPr>
        <w:t>n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у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en-US"/>
        </w:rPr>
        <w:t>n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-1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· 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q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809F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q</w:t>
      </w:r>
      <w:r w:rsidRPr="006809FF">
        <w:rPr>
          <w:rFonts w:ascii="Times New Roman" w:hAnsi="Times New Roman" w:cs="Times New Roman"/>
          <w:bCs/>
          <w:sz w:val="28"/>
          <w:szCs w:val="28"/>
        </w:rPr>
        <w:t xml:space="preserve"> – числа, </w:t>
      </w:r>
      <w:r w:rsidRPr="006809F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6809FF">
        <w:rPr>
          <w:rFonts w:ascii="Times New Roman" w:hAnsi="Times New Roman" w:cs="Times New Roman"/>
          <w:bCs/>
          <w:sz w:val="28"/>
          <w:szCs w:val="28"/>
        </w:rPr>
        <w:t xml:space="preserve"> = 2, 3, …</w:t>
      </w:r>
    </w:p>
    <w:p w:rsidR="00943C17" w:rsidRPr="00943C17" w:rsidRDefault="00943C17" w:rsidP="00943C17">
      <w:pPr>
        <w:pStyle w:val="1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b w:val="0"/>
          <w:color w:val="222222"/>
          <w:sz w:val="28"/>
          <w:szCs w:val="28"/>
        </w:rPr>
      </w:pPr>
      <w:r w:rsidRPr="00943C17">
        <w:rPr>
          <w:color w:val="222222"/>
          <w:sz w:val="28"/>
          <w:szCs w:val="28"/>
        </w:rPr>
        <w:t>Закрепление изученного материала.</w:t>
      </w:r>
      <w:r>
        <w:rPr>
          <w:b w:val="0"/>
          <w:color w:val="222222"/>
          <w:sz w:val="28"/>
          <w:szCs w:val="28"/>
        </w:rPr>
        <w:t xml:space="preserve">  </w:t>
      </w:r>
      <w:r w:rsidRPr="00943C17">
        <w:rPr>
          <w:sz w:val="28"/>
          <w:szCs w:val="28"/>
        </w:rPr>
        <w:t xml:space="preserve">Решение задач из учебника: (б,г,е), №415 </w:t>
      </w:r>
      <w:r w:rsidR="003F42A7">
        <w:rPr>
          <w:sz w:val="28"/>
          <w:szCs w:val="28"/>
        </w:rPr>
        <w:t>(а,б</w:t>
      </w:r>
      <w:r w:rsidRPr="00943C17">
        <w:rPr>
          <w:sz w:val="28"/>
          <w:szCs w:val="28"/>
        </w:rPr>
        <w:t xml:space="preserve">), №416 </w:t>
      </w:r>
      <w:r w:rsidR="003F42A7">
        <w:rPr>
          <w:sz w:val="28"/>
          <w:szCs w:val="28"/>
        </w:rPr>
        <w:t>(а</w:t>
      </w:r>
      <w:r w:rsidRPr="00943C17">
        <w:rPr>
          <w:sz w:val="28"/>
          <w:szCs w:val="28"/>
        </w:rPr>
        <w:t>), №42</w:t>
      </w:r>
      <w:r w:rsidR="003F42A7">
        <w:rPr>
          <w:sz w:val="28"/>
          <w:szCs w:val="28"/>
        </w:rPr>
        <w:t>0</w:t>
      </w:r>
    </w:p>
    <w:p w:rsidR="00943C17" w:rsidRPr="00CB6101" w:rsidRDefault="00674BA5" w:rsidP="00CB6101">
      <w:pPr>
        <w:pStyle w:val="1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b w:val="0"/>
          <w:color w:val="222222"/>
          <w:sz w:val="28"/>
          <w:szCs w:val="28"/>
        </w:rPr>
      </w:pPr>
      <w:r w:rsidRPr="006809FF">
        <w:rPr>
          <w:sz w:val="28"/>
          <w:szCs w:val="28"/>
        </w:rPr>
        <w:t xml:space="preserve">Решение задач из </w:t>
      </w:r>
      <w:r w:rsidR="00FF5D81" w:rsidRPr="006809FF">
        <w:rPr>
          <w:sz w:val="28"/>
          <w:szCs w:val="28"/>
        </w:rPr>
        <w:t xml:space="preserve"> ОГЭ  </w:t>
      </w:r>
      <w:r w:rsidR="00FF5D81" w:rsidRPr="002F7EDF">
        <w:rPr>
          <w:b w:val="0"/>
          <w:sz w:val="28"/>
          <w:szCs w:val="28"/>
        </w:rPr>
        <w:t>(</w:t>
      </w:r>
      <w:r w:rsidR="00FF5D81" w:rsidRPr="002F7EDF">
        <w:rPr>
          <w:b w:val="0"/>
          <w:color w:val="222222"/>
          <w:sz w:val="28"/>
          <w:szCs w:val="28"/>
        </w:rPr>
        <w:t>учебник Математика. 3000 задач с ответами. Все задания 1 части. Под ред. Ященко И.В.)</w:t>
      </w:r>
    </w:p>
    <w:p w:rsidR="00D837F0" w:rsidRPr="00D837F0" w:rsidRDefault="00D837F0" w:rsidP="00031E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№1275.</w:t>
      </w:r>
      <w:r w:rsidRPr="006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задана формулой 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n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+7</m:t>
        </m:r>
      </m:oMath>
      <w:r w:rsidRPr="00D8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из указанных чисел является членом этой последовательности?</w:t>
      </w:r>
    </w:p>
    <w:tbl>
      <w:tblPr>
        <w:tblW w:w="77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9"/>
        <w:gridCol w:w="1928"/>
        <w:gridCol w:w="1928"/>
        <w:gridCol w:w="1928"/>
      </w:tblGrid>
      <w:tr w:rsidR="00D837F0" w:rsidRPr="00D837F0" w:rsidTr="00D837F0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37F0" w:rsidRPr="00D837F0" w:rsidRDefault="00D837F0" w:rsidP="00031EEB">
            <w:pPr>
              <w:spacing w:before="63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8D7008"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37F0" w:rsidRPr="00D837F0" w:rsidRDefault="00D837F0" w:rsidP="00031EEB">
            <w:pPr>
              <w:spacing w:before="63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="008D7008"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37F0" w:rsidRPr="00D837F0" w:rsidRDefault="00D837F0" w:rsidP="00031EEB">
            <w:pPr>
              <w:spacing w:before="63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="008D7008"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37F0" w:rsidRPr="00D837F0" w:rsidRDefault="00D837F0" w:rsidP="00031EEB">
            <w:pPr>
              <w:spacing w:before="63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="008D7008" w:rsidRPr="006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-55</w:t>
            </w:r>
          </w:p>
        </w:tc>
      </w:tr>
    </w:tbl>
    <w:p w:rsidR="00D837F0" w:rsidRPr="00D837F0" w:rsidRDefault="00D837F0" w:rsidP="002F7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="0026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837F0" w:rsidRPr="002F7EDF" w:rsidRDefault="00D837F0" w:rsidP="002F7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несколько первых членов последовательности</w:t>
      </w:r>
    </w:p>
    <w:p w:rsidR="00D837F0" w:rsidRPr="006809FF" w:rsidRDefault="00192FF2" w:rsidP="00031E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с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n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4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+7</m:t>
          </m:r>
        </m:oMath>
      </m:oMathPara>
    </w:p>
    <w:p w:rsidR="008D7008" w:rsidRPr="00D837F0" w:rsidRDefault="00192FF2" w:rsidP="00031E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с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n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57</m:t>
          </m:r>
        </m:oMath>
      </m:oMathPara>
    </w:p>
    <w:p w:rsidR="008D7008" w:rsidRPr="006809FF" w:rsidRDefault="008D7008" w:rsidP="00031EEB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4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+7=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57</m:t>
          </m:r>
        </m:oMath>
      </m:oMathPara>
    </w:p>
    <w:p w:rsidR="008D7008" w:rsidRPr="006809FF" w:rsidRDefault="008D7008" w:rsidP="00031EEB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4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57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7</m:t>
          </m:r>
        </m:oMath>
        <w:r w:rsidRPr="006809FF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4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64</m:t>
          </m:r>
        </m:oMath>
      </m:oMathPara>
    </w:p>
    <w:p w:rsidR="008D7008" w:rsidRPr="006809FF" w:rsidRDefault="00192FF2" w:rsidP="00031EEB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64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∶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(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4)</m:t>
          </m:r>
        </m:oMath>
      </m:oMathPara>
    </w:p>
    <w:p w:rsidR="008D7008" w:rsidRPr="006809FF" w:rsidRDefault="00192FF2" w:rsidP="00031EEB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=16</m:t>
          </m:r>
        </m:oMath>
      </m:oMathPara>
    </w:p>
    <w:p w:rsidR="008D7008" w:rsidRPr="006809FF" w:rsidRDefault="008D7008" w:rsidP="00031EEB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n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=4</m:t>
          </m:r>
        </m:oMath>
      </m:oMathPara>
    </w:p>
    <w:p w:rsidR="005E5386" w:rsidRPr="002F7EDF" w:rsidRDefault="00EE7849" w:rsidP="00031E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Остальные числа при подставлении </w:t>
      </w:r>
      <w:r w:rsidR="008D7008" w:rsidRPr="006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целые и отрицате</w:t>
      </w:r>
      <w:r w:rsidR="00123BCE" w:rsidRPr="006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льные числа, а порядковый номер</w:t>
      </w:r>
      <w:r w:rsidR="002F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7008" w:rsidRPr="006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быть таковым.</w:t>
      </w:r>
    </w:p>
    <w:p w:rsidR="00C750EF" w:rsidRDefault="00123BCE" w:rsidP="00031E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386">
        <w:rPr>
          <w:rFonts w:ascii="Times New Roman" w:hAnsi="Times New Roman" w:cs="Times New Roman"/>
          <w:b/>
          <w:sz w:val="28"/>
          <w:szCs w:val="28"/>
        </w:rPr>
        <w:t>Ответ: 3</w:t>
      </w:r>
    </w:p>
    <w:p w:rsidR="00C750EF" w:rsidRDefault="00C750EF" w:rsidP="00031E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0EF" w:rsidRPr="002904A2" w:rsidRDefault="00C750EF" w:rsidP="00031E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A2">
        <w:rPr>
          <w:rFonts w:ascii="Times New Roman" w:hAnsi="Times New Roman" w:cs="Times New Roman"/>
          <w:b/>
          <w:sz w:val="28"/>
          <w:szCs w:val="28"/>
        </w:rPr>
        <w:lastRenderedPageBreak/>
        <w:t>Задание 11  из ОГЭ (2 ученика решают на доске)</w:t>
      </w:r>
      <w:r w:rsidR="00C22FC5" w:rsidRPr="002904A2">
        <w:rPr>
          <w:rFonts w:ascii="Times New Roman" w:hAnsi="Times New Roman" w:cs="Times New Roman"/>
          <w:b/>
          <w:sz w:val="28"/>
          <w:szCs w:val="28"/>
        </w:rPr>
        <w:t>.</w:t>
      </w:r>
      <w:r w:rsidRPr="002904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5386" w:rsidRDefault="005E5386" w:rsidP="00031E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3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56700" cy="1742536"/>
            <wp:effectExtent l="19050" t="0" r="0" b="0"/>
            <wp:docPr id="1" name="Рисунок 1" descr="Вырезка экра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Вырезка экрана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4875"/>
                    <a:stretch>
                      <a:fillRect/>
                    </a:stretch>
                  </pic:blipFill>
                  <pic:spPr>
                    <a:xfrm>
                      <a:off x="0" y="0"/>
                      <a:ext cx="5856700" cy="174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86" w:rsidRPr="005E5386" w:rsidRDefault="005E5386" w:rsidP="00031E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3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3568" cy="1708030"/>
            <wp:effectExtent l="19050" t="0" r="0" b="0"/>
            <wp:docPr id="2" name="Рисунок 2" descr="Вырезка экра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Вырезка экрана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5575" t="3415"/>
                    <a:stretch>
                      <a:fillRect/>
                    </a:stretch>
                  </pic:blipFill>
                  <pic:spPr>
                    <a:xfrm>
                      <a:off x="0" y="0"/>
                      <a:ext cx="5813568" cy="170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CD7" w:rsidRPr="002F7EDF" w:rsidRDefault="00BC0CD7" w:rsidP="002F7EDF">
      <w:pPr>
        <w:pStyle w:val="a3"/>
        <w:numPr>
          <w:ilvl w:val="0"/>
          <w:numId w:val="33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EDF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0F77A8" w:rsidRPr="006809FF" w:rsidRDefault="000F77A8" w:rsidP="00031E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FF">
        <w:rPr>
          <w:rFonts w:ascii="Times New Roman" w:hAnsi="Times New Roman" w:cs="Times New Roman"/>
          <w:b/>
          <w:sz w:val="28"/>
          <w:szCs w:val="28"/>
        </w:rPr>
        <w:t>Выработка собственного отношения к изучаемому материалу.</w:t>
      </w:r>
    </w:p>
    <w:p w:rsidR="000F77A8" w:rsidRPr="006809FF" w:rsidRDefault="000F77A8" w:rsidP="0003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Проведение рефлексии с применением вопросов.</w:t>
      </w:r>
    </w:p>
    <w:p w:rsidR="000F77A8" w:rsidRPr="006809FF" w:rsidRDefault="000F77A8" w:rsidP="00031EE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0F77A8" w:rsidRPr="006809FF" w:rsidRDefault="000F77A8" w:rsidP="00031EE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0F77A8" w:rsidRPr="006809FF" w:rsidRDefault="000F77A8" w:rsidP="00031EE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Где в жизни  вам могут пригодиться эти знания?</w:t>
      </w:r>
    </w:p>
    <w:p w:rsidR="000F77A8" w:rsidRPr="006809FF" w:rsidRDefault="000F77A8" w:rsidP="00031EE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Кому из вас было трудно?</w:t>
      </w:r>
    </w:p>
    <w:p w:rsidR="000F77A8" w:rsidRPr="006809FF" w:rsidRDefault="000F77A8" w:rsidP="00031EE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Кому помогли товарищи?</w:t>
      </w:r>
    </w:p>
    <w:p w:rsidR="000B2A37" w:rsidRDefault="00B03193" w:rsidP="00B03193">
      <w:pPr>
        <w:pStyle w:val="a3"/>
        <w:numPr>
          <w:ilvl w:val="0"/>
          <w:numId w:val="33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193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="000B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5411" w:rsidRDefault="00245411" w:rsidP="000B2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 3 п.6.1 </w:t>
      </w:r>
      <w:r w:rsidRPr="00245411">
        <w:rPr>
          <w:rFonts w:ascii="Times New Roman" w:hAnsi="Times New Roman" w:cs="Times New Roman"/>
          <w:sz w:val="28"/>
          <w:szCs w:val="28"/>
        </w:rPr>
        <w:t>№422, №423, №426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9B0" w:rsidRDefault="007A09B0" w:rsidP="007A09B0">
      <w:pPr>
        <w:jc w:val="center"/>
        <w:rPr>
          <w:b/>
          <w:sz w:val="28"/>
          <w:szCs w:val="28"/>
        </w:rPr>
      </w:pPr>
    </w:p>
    <w:p w:rsidR="007A09B0" w:rsidRDefault="007A09B0" w:rsidP="007A09B0">
      <w:pPr>
        <w:jc w:val="center"/>
        <w:rPr>
          <w:b/>
          <w:sz w:val="28"/>
          <w:szCs w:val="28"/>
        </w:rPr>
      </w:pPr>
    </w:p>
    <w:p w:rsidR="007A09B0" w:rsidRDefault="007A09B0" w:rsidP="007A09B0">
      <w:pPr>
        <w:jc w:val="center"/>
        <w:rPr>
          <w:b/>
          <w:sz w:val="28"/>
          <w:szCs w:val="28"/>
        </w:rPr>
      </w:pPr>
    </w:p>
    <w:p w:rsidR="007A09B0" w:rsidRDefault="007A09B0" w:rsidP="007A09B0">
      <w:pPr>
        <w:jc w:val="center"/>
        <w:rPr>
          <w:b/>
          <w:sz w:val="28"/>
          <w:szCs w:val="28"/>
        </w:rPr>
      </w:pPr>
    </w:p>
    <w:p w:rsidR="007A09B0" w:rsidRDefault="007A09B0" w:rsidP="007A09B0">
      <w:pPr>
        <w:jc w:val="center"/>
        <w:rPr>
          <w:b/>
          <w:sz w:val="28"/>
          <w:szCs w:val="28"/>
        </w:rPr>
      </w:pPr>
    </w:p>
    <w:p w:rsidR="007A09B0" w:rsidRDefault="007A09B0" w:rsidP="007A09B0">
      <w:pPr>
        <w:jc w:val="center"/>
        <w:rPr>
          <w:b/>
          <w:sz w:val="28"/>
          <w:szCs w:val="28"/>
        </w:rPr>
      </w:pPr>
    </w:p>
    <w:p w:rsidR="000B2A37" w:rsidRPr="007A09B0" w:rsidRDefault="007A09B0" w:rsidP="007A0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B0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7A09B0" w:rsidRPr="007A09B0" w:rsidRDefault="007A09B0" w:rsidP="007A09B0">
      <w:pPr>
        <w:pStyle w:val="a3"/>
        <w:numPr>
          <w:ilvl w:val="0"/>
          <w:numId w:val="24"/>
        </w:numPr>
        <w:overflowPunct w:val="0"/>
        <w:spacing w:after="0"/>
        <w:ind w:left="44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9B0">
        <w:rPr>
          <w:rFonts w:ascii="Times New Roman" w:hAnsi="Times New Roman" w:cs="Times New Roman"/>
          <w:sz w:val="28"/>
          <w:szCs w:val="28"/>
        </w:rPr>
        <w:t>Алгебра. 9 класс: учебник для общеобразовательных организаций / [С.М. Никольский, М.К. Потапов, Н.Н. Решетников и др.]. – М.: Просвещение, 2016</w:t>
      </w:r>
    </w:p>
    <w:p w:rsidR="007A09B0" w:rsidRPr="007A09B0" w:rsidRDefault="007A09B0" w:rsidP="007A09B0">
      <w:pPr>
        <w:pStyle w:val="a3"/>
        <w:numPr>
          <w:ilvl w:val="0"/>
          <w:numId w:val="24"/>
        </w:numPr>
        <w:overflowPunct w:val="0"/>
        <w:spacing w:after="0"/>
        <w:ind w:left="44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9B0">
        <w:rPr>
          <w:rFonts w:ascii="Times New Roman" w:hAnsi="Times New Roman" w:cs="Times New Roman"/>
          <w:sz w:val="28"/>
          <w:szCs w:val="28"/>
        </w:rPr>
        <w:t>Алгебра. Дидактические материалы, 9 класс./ М.К. Потапов, А.В. Шевкин. – 2-е изд.-М.:Просвещение, 2016.</w:t>
      </w:r>
    </w:p>
    <w:p w:rsidR="007A09B0" w:rsidRPr="007A09B0" w:rsidRDefault="007A09B0" w:rsidP="007A09B0">
      <w:pPr>
        <w:pStyle w:val="a3"/>
        <w:numPr>
          <w:ilvl w:val="0"/>
          <w:numId w:val="24"/>
        </w:numPr>
        <w:overflowPunct w:val="0"/>
        <w:spacing w:after="0"/>
        <w:ind w:left="44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9B0">
        <w:rPr>
          <w:rFonts w:ascii="Times New Roman" w:hAnsi="Times New Roman" w:cs="Times New Roman"/>
          <w:sz w:val="28"/>
          <w:szCs w:val="28"/>
        </w:rPr>
        <w:t>Алгебра. Методические рекомендации. 9 класс: учебное пособие для общеобразовательных организаций / М.К. Потапов, А.В. Шевкин. – М.: Просвещение,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9B0" w:rsidRPr="007A09B0" w:rsidRDefault="007A09B0" w:rsidP="007A09B0">
      <w:pPr>
        <w:pStyle w:val="a3"/>
        <w:numPr>
          <w:ilvl w:val="0"/>
          <w:numId w:val="24"/>
        </w:numPr>
        <w:overflowPunct w:val="0"/>
        <w:spacing w:after="0"/>
        <w:ind w:left="44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9B0">
        <w:rPr>
          <w:rFonts w:ascii="Times New Roman" w:hAnsi="Times New Roman" w:cs="Times New Roman"/>
          <w:sz w:val="28"/>
          <w:szCs w:val="28"/>
        </w:rPr>
        <w:t>Тематические тесты. Алгебра 9. П.В.Чулков, Т.С.Струков, Изд-во М. «Просвещение»,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9B0" w:rsidRPr="007A09B0" w:rsidRDefault="007A09B0" w:rsidP="007A09B0">
      <w:pPr>
        <w:pStyle w:val="a3"/>
        <w:numPr>
          <w:ilvl w:val="0"/>
          <w:numId w:val="24"/>
        </w:numPr>
        <w:overflowPunct w:val="0"/>
        <w:spacing w:after="0"/>
        <w:ind w:left="44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9B0">
        <w:rPr>
          <w:rFonts w:ascii="Times New Roman" w:hAnsi="Times New Roman" w:cs="Times New Roman"/>
          <w:sz w:val="28"/>
          <w:szCs w:val="28"/>
        </w:rPr>
        <w:t>ГИА. 3000 задач с ответами по математике. Все задания части 1. Под ред. А.Л.Семенова, И.В.Ященко, разработано МИОО,- М.: «Экзамен» МЦНМО, 2019.</w:t>
      </w:r>
    </w:p>
    <w:p w:rsidR="00A930AE" w:rsidRDefault="00A930AE" w:rsidP="00031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08" w:rsidRDefault="00142B08" w:rsidP="00031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08" w:rsidRDefault="00142B08" w:rsidP="00031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2B08" w:rsidSect="00AA0D0D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B43" w:rsidRDefault="00000B43" w:rsidP="00031EEB">
      <w:pPr>
        <w:spacing w:after="0" w:line="240" w:lineRule="auto"/>
      </w:pPr>
      <w:r>
        <w:separator/>
      </w:r>
    </w:p>
  </w:endnote>
  <w:endnote w:type="continuationSeparator" w:id="1">
    <w:p w:rsidR="00000B43" w:rsidRDefault="00000B43" w:rsidP="0003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787"/>
      <w:docPartObj>
        <w:docPartGallery w:val="Page Numbers (Bottom of Page)"/>
        <w:docPartUnique/>
      </w:docPartObj>
    </w:sdtPr>
    <w:sdtContent>
      <w:p w:rsidR="003C4B3B" w:rsidRDefault="00192FF2">
        <w:pPr>
          <w:pStyle w:val="ac"/>
          <w:jc w:val="center"/>
        </w:pPr>
        <w:fldSimple w:instr=" PAGE   \* MERGEFORMAT ">
          <w:r w:rsidR="000834CE">
            <w:rPr>
              <w:noProof/>
            </w:rPr>
            <w:t>2</w:t>
          </w:r>
        </w:fldSimple>
      </w:p>
    </w:sdtContent>
  </w:sdt>
  <w:p w:rsidR="003C4B3B" w:rsidRDefault="003C4B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B43" w:rsidRDefault="00000B43" w:rsidP="00031EEB">
      <w:pPr>
        <w:spacing w:after="0" w:line="240" w:lineRule="auto"/>
      </w:pPr>
      <w:r>
        <w:separator/>
      </w:r>
    </w:p>
  </w:footnote>
  <w:footnote w:type="continuationSeparator" w:id="1">
    <w:p w:rsidR="00000B43" w:rsidRDefault="00000B43" w:rsidP="0003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6BC"/>
    <w:multiLevelType w:val="hybridMultilevel"/>
    <w:tmpl w:val="9FDA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4B99"/>
    <w:multiLevelType w:val="multilevel"/>
    <w:tmpl w:val="E38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B165C"/>
    <w:multiLevelType w:val="hybridMultilevel"/>
    <w:tmpl w:val="E7AE7BE2"/>
    <w:lvl w:ilvl="0" w:tplc="348EB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E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48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265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0C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84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A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EF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3F77C1"/>
    <w:multiLevelType w:val="hybridMultilevel"/>
    <w:tmpl w:val="FFA28400"/>
    <w:lvl w:ilvl="0" w:tplc="75281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C8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E0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49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6C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C0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E9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65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02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326CA4"/>
    <w:multiLevelType w:val="hybridMultilevel"/>
    <w:tmpl w:val="56E2B000"/>
    <w:lvl w:ilvl="0" w:tplc="67AA5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13C46"/>
    <w:multiLevelType w:val="hybridMultilevel"/>
    <w:tmpl w:val="F48C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3836"/>
    <w:multiLevelType w:val="multilevel"/>
    <w:tmpl w:val="7B36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A4831"/>
    <w:multiLevelType w:val="hybridMultilevel"/>
    <w:tmpl w:val="9D4627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621C39"/>
    <w:multiLevelType w:val="hybridMultilevel"/>
    <w:tmpl w:val="B91A927E"/>
    <w:lvl w:ilvl="0" w:tplc="82BAA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7C2A"/>
    <w:multiLevelType w:val="hybridMultilevel"/>
    <w:tmpl w:val="49769E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B4C98"/>
    <w:multiLevelType w:val="hybridMultilevel"/>
    <w:tmpl w:val="62E69918"/>
    <w:lvl w:ilvl="0" w:tplc="D9F8A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20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4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2D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7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23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C6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2B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E8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A339E0"/>
    <w:multiLevelType w:val="hybridMultilevel"/>
    <w:tmpl w:val="160E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D57F3"/>
    <w:multiLevelType w:val="hybridMultilevel"/>
    <w:tmpl w:val="A2682326"/>
    <w:lvl w:ilvl="0" w:tplc="B35AF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EA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23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25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C6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4F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EE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84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403DF1"/>
    <w:multiLevelType w:val="hybridMultilevel"/>
    <w:tmpl w:val="31C02212"/>
    <w:lvl w:ilvl="0" w:tplc="9D0089E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70EDC"/>
    <w:multiLevelType w:val="multilevel"/>
    <w:tmpl w:val="E38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586D58"/>
    <w:multiLevelType w:val="hybridMultilevel"/>
    <w:tmpl w:val="8C2CDE7A"/>
    <w:lvl w:ilvl="0" w:tplc="86863C66">
      <w:start w:val="1"/>
      <w:numFmt w:val="decimal"/>
      <w:lvlText w:val="%1."/>
      <w:lvlJc w:val="left"/>
      <w:pPr>
        <w:ind w:left="1014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6">
    <w:nsid w:val="42E469F2"/>
    <w:multiLevelType w:val="hybridMultilevel"/>
    <w:tmpl w:val="293A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74465"/>
    <w:multiLevelType w:val="hybridMultilevel"/>
    <w:tmpl w:val="32369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804CE7"/>
    <w:multiLevelType w:val="hybridMultilevel"/>
    <w:tmpl w:val="FA704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735D30"/>
    <w:multiLevelType w:val="hybridMultilevel"/>
    <w:tmpl w:val="6B82C4FA"/>
    <w:lvl w:ilvl="0" w:tplc="33F0E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08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14E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41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84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80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C8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2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E4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7E71B8D"/>
    <w:multiLevelType w:val="hybridMultilevel"/>
    <w:tmpl w:val="496E6F66"/>
    <w:lvl w:ilvl="0" w:tplc="FD684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A69CE"/>
    <w:multiLevelType w:val="multilevel"/>
    <w:tmpl w:val="E38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A504B1"/>
    <w:multiLevelType w:val="hybridMultilevel"/>
    <w:tmpl w:val="F33A7BA0"/>
    <w:lvl w:ilvl="0" w:tplc="EE4C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8629C7"/>
    <w:multiLevelType w:val="multilevel"/>
    <w:tmpl w:val="E5E8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13305"/>
    <w:multiLevelType w:val="hybridMultilevel"/>
    <w:tmpl w:val="E514DF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A0083"/>
    <w:multiLevelType w:val="hybridMultilevel"/>
    <w:tmpl w:val="643E3EAC"/>
    <w:lvl w:ilvl="0" w:tplc="D64A5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1B2778"/>
    <w:multiLevelType w:val="hybridMultilevel"/>
    <w:tmpl w:val="BEEACB1A"/>
    <w:lvl w:ilvl="0" w:tplc="39164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2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07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41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E6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A8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61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ED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0C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8177CF"/>
    <w:multiLevelType w:val="hybridMultilevel"/>
    <w:tmpl w:val="0D327CFE"/>
    <w:lvl w:ilvl="0" w:tplc="9698D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0F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A1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06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87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21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C5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842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0D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19E312B"/>
    <w:multiLevelType w:val="hybridMultilevel"/>
    <w:tmpl w:val="BCFA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9213A"/>
    <w:multiLevelType w:val="hybridMultilevel"/>
    <w:tmpl w:val="D08AEDD6"/>
    <w:lvl w:ilvl="0" w:tplc="606ED47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C47BE"/>
    <w:multiLevelType w:val="hybridMultilevel"/>
    <w:tmpl w:val="2ADA4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92129"/>
    <w:multiLevelType w:val="hybridMultilevel"/>
    <w:tmpl w:val="A15CEEE6"/>
    <w:lvl w:ilvl="0" w:tplc="67AA5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070C6"/>
    <w:multiLevelType w:val="hybridMultilevel"/>
    <w:tmpl w:val="4A46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96318"/>
    <w:multiLevelType w:val="hybridMultilevel"/>
    <w:tmpl w:val="BB5C59E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4">
    <w:nsid w:val="78146480"/>
    <w:multiLevelType w:val="hybridMultilevel"/>
    <w:tmpl w:val="AE02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D5806"/>
    <w:multiLevelType w:val="hybridMultilevel"/>
    <w:tmpl w:val="1532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05350"/>
    <w:multiLevelType w:val="multilevel"/>
    <w:tmpl w:val="E38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2D1C01"/>
    <w:multiLevelType w:val="hybridMultilevel"/>
    <w:tmpl w:val="FACE5694"/>
    <w:lvl w:ilvl="0" w:tplc="BCEAD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81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25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21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C0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8F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A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E8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28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1"/>
  </w:num>
  <w:num w:numId="3">
    <w:abstractNumId w:val="0"/>
  </w:num>
  <w:num w:numId="4">
    <w:abstractNumId w:val="28"/>
  </w:num>
  <w:num w:numId="5">
    <w:abstractNumId w:val="20"/>
  </w:num>
  <w:num w:numId="6">
    <w:abstractNumId w:val="10"/>
  </w:num>
  <w:num w:numId="7">
    <w:abstractNumId w:val="5"/>
  </w:num>
  <w:num w:numId="8">
    <w:abstractNumId w:val="32"/>
  </w:num>
  <w:num w:numId="9">
    <w:abstractNumId w:val="11"/>
  </w:num>
  <w:num w:numId="10">
    <w:abstractNumId w:val="37"/>
  </w:num>
  <w:num w:numId="11">
    <w:abstractNumId w:val="35"/>
  </w:num>
  <w:num w:numId="12">
    <w:abstractNumId w:val="17"/>
  </w:num>
  <w:num w:numId="13">
    <w:abstractNumId w:val="19"/>
  </w:num>
  <w:num w:numId="14">
    <w:abstractNumId w:val="3"/>
  </w:num>
  <w:num w:numId="15">
    <w:abstractNumId w:val="26"/>
  </w:num>
  <w:num w:numId="16">
    <w:abstractNumId w:val="27"/>
  </w:num>
  <w:num w:numId="17">
    <w:abstractNumId w:val="2"/>
  </w:num>
  <w:num w:numId="18">
    <w:abstractNumId w:val="12"/>
  </w:num>
  <w:num w:numId="19">
    <w:abstractNumId w:val="18"/>
  </w:num>
  <w:num w:numId="20">
    <w:abstractNumId w:val="33"/>
  </w:num>
  <w:num w:numId="21">
    <w:abstractNumId w:val="16"/>
  </w:num>
  <w:num w:numId="22">
    <w:abstractNumId w:val="25"/>
  </w:num>
  <w:num w:numId="23">
    <w:abstractNumId w:val="34"/>
  </w:num>
  <w:num w:numId="24">
    <w:abstractNumId w:val="15"/>
  </w:num>
  <w:num w:numId="25">
    <w:abstractNumId w:val="6"/>
  </w:num>
  <w:num w:numId="26">
    <w:abstractNumId w:val="22"/>
  </w:num>
  <w:num w:numId="27">
    <w:abstractNumId w:val="21"/>
  </w:num>
  <w:num w:numId="28">
    <w:abstractNumId w:val="36"/>
  </w:num>
  <w:num w:numId="29">
    <w:abstractNumId w:val="1"/>
  </w:num>
  <w:num w:numId="30">
    <w:abstractNumId w:val="14"/>
  </w:num>
  <w:num w:numId="31">
    <w:abstractNumId w:val="29"/>
  </w:num>
  <w:num w:numId="32">
    <w:abstractNumId w:val="8"/>
  </w:num>
  <w:num w:numId="33">
    <w:abstractNumId w:val="13"/>
  </w:num>
  <w:num w:numId="34">
    <w:abstractNumId w:val="9"/>
  </w:num>
  <w:num w:numId="35">
    <w:abstractNumId w:val="24"/>
  </w:num>
  <w:num w:numId="36">
    <w:abstractNumId w:val="30"/>
  </w:num>
  <w:num w:numId="37">
    <w:abstractNumId w:val="23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CD7"/>
    <w:rsid w:val="00000B43"/>
    <w:rsid w:val="00003460"/>
    <w:rsid w:val="00031EEB"/>
    <w:rsid w:val="000834CE"/>
    <w:rsid w:val="000941D1"/>
    <w:rsid w:val="000A502A"/>
    <w:rsid w:val="000B2A37"/>
    <w:rsid w:val="000F77A8"/>
    <w:rsid w:val="00113122"/>
    <w:rsid w:val="00123BCE"/>
    <w:rsid w:val="00131326"/>
    <w:rsid w:val="00132999"/>
    <w:rsid w:val="00142B08"/>
    <w:rsid w:val="00161636"/>
    <w:rsid w:val="00192FF2"/>
    <w:rsid w:val="0019552D"/>
    <w:rsid w:val="00214C56"/>
    <w:rsid w:val="00245411"/>
    <w:rsid w:val="00264283"/>
    <w:rsid w:val="00284C84"/>
    <w:rsid w:val="002904A2"/>
    <w:rsid w:val="002A6721"/>
    <w:rsid w:val="002C2B27"/>
    <w:rsid w:val="002F7EDF"/>
    <w:rsid w:val="003316B7"/>
    <w:rsid w:val="00363A34"/>
    <w:rsid w:val="003A2A60"/>
    <w:rsid w:val="003C4B3B"/>
    <w:rsid w:val="003D5A29"/>
    <w:rsid w:val="003F42A7"/>
    <w:rsid w:val="00451A08"/>
    <w:rsid w:val="004A153E"/>
    <w:rsid w:val="004A5F48"/>
    <w:rsid w:val="004D07A7"/>
    <w:rsid w:val="004D35EB"/>
    <w:rsid w:val="005223C3"/>
    <w:rsid w:val="0055245F"/>
    <w:rsid w:val="00575F6A"/>
    <w:rsid w:val="0058799F"/>
    <w:rsid w:val="005E5386"/>
    <w:rsid w:val="00656C3B"/>
    <w:rsid w:val="00674BA5"/>
    <w:rsid w:val="00675D97"/>
    <w:rsid w:val="006809FF"/>
    <w:rsid w:val="00691171"/>
    <w:rsid w:val="006A68BB"/>
    <w:rsid w:val="006B23C1"/>
    <w:rsid w:val="006F742E"/>
    <w:rsid w:val="0071769D"/>
    <w:rsid w:val="007948AC"/>
    <w:rsid w:val="007A09B0"/>
    <w:rsid w:val="007B22DD"/>
    <w:rsid w:val="0081776D"/>
    <w:rsid w:val="00897CA4"/>
    <w:rsid w:val="008D7008"/>
    <w:rsid w:val="008E0816"/>
    <w:rsid w:val="00916E20"/>
    <w:rsid w:val="00927ACF"/>
    <w:rsid w:val="009328F8"/>
    <w:rsid w:val="00935195"/>
    <w:rsid w:val="00943C17"/>
    <w:rsid w:val="0098715F"/>
    <w:rsid w:val="009A187A"/>
    <w:rsid w:val="00A20A87"/>
    <w:rsid w:val="00A519C8"/>
    <w:rsid w:val="00A66A34"/>
    <w:rsid w:val="00A74A85"/>
    <w:rsid w:val="00A930AE"/>
    <w:rsid w:val="00AA0D0D"/>
    <w:rsid w:val="00AD100C"/>
    <w:rsid w:val="00AE6CF6"/>
    <w:rsid w:val="00B03193"/>
    <w:rsid w:val="00B32122"/>
    <w:rsid w:val="00B407A8"/>
    <w:rsid w:val="00B6182A"/>
    <w:rsid w:val="00B86255"/>
    <w:rsid w:val="00B94062"/>
    <w:rsid w:val="00BB5646"/>
    <w:rsid w:val="00BC0CD7"/>
    <w:rsid w:val="00C22FC5"/>
    <w:rsid w:val="00C750EF"/>
    <w:rsid w:val="00CB6101"/>
    <w:rsid w:val="00CE636D"/>
    <w:rsid w:val="00D225A9"/>
    <w:rsid w:val="00D4637B"/>
    <w:rsid w:val="00D837F0"/>
    <w:rsid w:val="00D85897"/>
    <w:rsid w:val="00E035FE"/>
    <w:rsid w:val="00E528A9"/>
    <w:rsid w:val="00E82A44"/>
    <w:rsid w:val="00EB3C7E"/>
    <w:rsid w:val="00EE7849"/>
    <w:rsid w:val="00F1796D"/>
    <w:rsid w:val="00F347DD"/>
    <w:rsid w:val="00FB1082"/>
    <w:rsid w:val="00FF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D7"/>
  </w:style>
  <w:style w:type="paragraph" w:styleId="1">
    <w:name w:val="heading 1"/>
    <w:basedOn w:val="a"/>
    <w:link w:val="10"/>
    <w:uiPriority w:val="9"/>
    <w:qFormat/>
    <w:rsid w:val="00FF5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C0CD7"/>
    <w:pPr>
      <w:ind w:left="720"/>
      <w:contextualSpacing/>
    </w:pPr>
  </w:style>
  <w:style w:type="table" w:styleId="a5">
    <w:name w:val="Table Grid"/>
    <w:basedOn w:val="a1"/>
    <w:uiPriority w:val="59"/>
    <w:rsid w:val="00BC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A8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4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07A8"/>
  </w:style>
  <w:style w:type="character" w:customStyle="1" w:styleId="c9">
    <w:name w:val="c9"/>
    <w:basedOn w:val="a0"/>
    <w:rsid w:val="00B407A8"/>
  </w:style>
  <w:style w:type="character" w:customStyle="1" w:styleId="c21">
    <w:name w:val="c21"/>
    <w:basedOn w:val="a0"/>
    <w:rsid w:val="00B407A8"/>
  </w:style>
  <w:style w:type="paragraph" w:customStyle="1" w:styleId="c6">
    <w:name w:val="c6"/>
    <w:basedOn w:val="a"/>
    <w:rsid w:val="00B4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Placeholder Text"/>
    <w:basedOn w:val="a0"/>
    <w:uiPriority w:val="99"/>
    <w:semiHidden/>
    <w:rsid w:val="00FF5D81"/>
    <w:rPr>
      <w:color w:val="808080"/>
    </w:rPr>
  </w:style>
  <w:style w:type="paragraph" w:styleId="a9">
    <w:name w:val="Normal (Web)"/>
    <w:basedOn w:val="a"/>
    <w:uiPriority w:val="99"/>
    <w:unhideWhenUsed/>
    <w:rsid w:val="004D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8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031EEB"/>
  </w:style>
  <w:style w:type="paragraph" w:styleId="aa">
    <w:name w:val="header"/>
    <w:basedOn w:val="a"/>
    <w:link w:val="ab"/>
    <w:uiPriority w:val="99"/>
    <w:semiHidden/>
    <w:unhideWhenUsed/>
    <w:rsid w:val="0003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1EEB"/>
  </w:style>
  <w:style w:type="paragraph" w:styleId="ac">
    <w:name w:val="footer"/>
    <w:basedOn w:val="a"/>
    <w:link w:val="ad"/>
    <w:uiPriority w:val="99"/>
    <w:unhideWhenUsed/>
    <w:rsid w:val="0003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1EEB"/>
  </w:style>
  <w:style w:type="paragraph" w:styleId="ae">
    <w:name w:val="No Spacing"/>
    <w:link w:val="af"/>
    <w:qFormat/>
    <w:rsid w:val="00031E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031EEB"/>
    <w:rPr>
      <w:b/>
      <w:bCs/>
    </w:rPr>
  </w:style>
  <w:style w:type="paragraph" w:customStyle="1" w:styleId="CM55">
    <w:name w:val="CM55"/>
    <w:basedOn w:val="a"/>
    <w:next w:val="a"/>
    <w:uiPriority w:val="99"/>
    <w:rsid w:val="006809FF"/>
    <w:pPr>
      <w:widowControl w:val="0"/>
      <w:autoSpaceDE w:val="0"/>
      <w:autoSpaceDN w:val="0"/>
      <w:adjustRightInd w:val="0"/>
      <w:spacing w:after="0" w:line="280" w:lineRule="atLeast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customStyle="1" w:styleId="c2">
    <w:name w:val="c2"/>
    <w:basedOn w:val="a"/>
    <w:rsid w:val="0068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809FF"/>
  </w:style>
  <w:style w:type="character" w:customStyle="1" w:styleId="c5">
    <w:name w:val="c5"/>
    <w:basedOn w:val="a0"/>
    <w:rsid w:val="006809FF"/>
  </w:style>
  <w:style w:type="character" w:customStyle="1" w:styleId="c7">
    <w:name w:val="c7"/>
    <w:basedOn w:val="a0"/>
    <w:rsid w:val="006809FF"/>
  </w:style>
  <w:style w:type="character" w:customStyle="1" w:styleId="apple-converted-space">
    <w:name w:val="apple-converted-space"/>
    <w:basedOn w:val="a0"/>
    <w:rsid w:val="006809FF"/>
  </w:style>
  <w:style w:type="character" w:styleId="af1">
    <w:name w:val="Emphasis"/>
    <w:basedOn w:val="a0"/>
    <w:uiPriority w:val="20"/>
    <w:qFormat/>
    <w:rsid w:val="0081776D"/>
    <w:rPr>
      <w:i/>
      <w:iCs/>
    </w:rPr>
  </w:style>
  <w:style w:type="paragraph" w:styleId="af2">
    <w:name w:val="footnote text"/>
    <w:basedOn w:val="a"/>
    <w:link w:val="af3"/>
    <w:rsid w:val="00142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4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rsid w:val="007A09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2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87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Microsoft_Office_PowerPoint2.sld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fontTable" Target="fontTable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9CDC66-B08F-48DA-920E-0B753301F990}">
      <dsp:nvSpPr>
        <dsp:cNvPr id="0" name=""/>
        <dsp:cNvSpPr/>
      </dsp:nvSpPr>
      <dsp:spPr>
        <a:xfrm>
          <a:off x="1466849" y="602"/>
          <a:ext cx="2200275" cy="326096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 dirty="0" smtClean="0"/>
            <a:t>Конечное число членов</a:t>
          </a:r>
          <a:endParaRPr lang="ru-RU" sz="700" kern="1200" dirty="0"/>
        </a:p>
      </dsp:txBody>
      <dsp:txXfrm>
        <a:off x="1466849" y="602"/>
        <a:ext cx="2200275" cy="326096"/>
      </dsp:txXfrm>
    </dsp:sp>
    <dsp:sp modelId="{C6F8DC4E-E116-457B-91D4-64620810F678}">
      <dsp:nvSpPr>
        <dsp:cNvPr id="0" name=""/>
        <dsp:cNvSpPr/>
      </dsp:nvSpPr>
      <dsp:spPr>
        <a:xfrm>
          <a:off x="0" y="602"/>
          <a:ext cx="1466850" cy="32609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Конечная</a:t>
          </a:r>
          <a:endParaRPr lang="ru-RU" sz="900" kern="1200" dirty="0"/>
        </a:p>
      </dsp:txBody>
      <dsp:txXfrm>
        <a:off x="0" y="602"/>
        <a:ext cx="1466850" cy="326096"/>
      </dsp:txXfrm>
    </dsp:sp>
    <dsp:sp modelId="{FBB6B6FF-4E49-4D25-A786-7D8810813458}">
      <dsp:nvSpPr>
        <dsp:cNvPr id="0" name=""/>
        <dsp:cNvSpPr/>
      </dsp:nvSpPr>
      <dsp:spPr>
        <a:xfrm>
          <a:off x="1466849" y="359308"/>
          <a:ext cx="2200275" cy="326096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 dirty="0" smtClean="0"/>
            <a:t>Бесконечное число членов</a:t>
          </a:r>
          <a:endParaRPr lang="ru-RU" sz="700" kern="1200" dirty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 dirty="0"/>
        </a:p>
      </dsp:txBody>
      <dsp:txXfrm>
        <a:off x="1466849" y="359308"/>
        <a:ext cx="2200275" cy="326096"/>
      </dsp:txXfrm>
    </dsp:sp>
    <dsp:sp modelId="{C7ACDF5B-5BA6-43FD-838A-CBA5D74E3004}">
      <dsp:nvSpPr>
        <dsp:cNvPr id="0" name=""/>
        <dsp:cNvSpPr/>
      </dsp:nvSpPr>
      <dsp:spPr>
        <a:xfrm>
          <a:off x="0" y="359308"/>
          <a:ext cx="1466850" cy="32609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Бесконечная</a:t>
          </a:r>
          <a:endParaRPr lang="ru-RU" sz="900" kern="1200" dirty="0"/>
        </a:p>
      </dsp:txBody>
      <dsp:txXfrm>
        <a:off x="0" y="359308"/>
        <a:ext cx="1466850" cy="326096"/>
      </dsp:txXfrm>
    </dsp:sp>
    <dsp:sp modelId="{91B09F8A-CEB0-453E-A7E9-663A20299020}">
      <dsp:nvSpPr>
        <dsp:cNvPr id="0" name=""/>
        <dsp:cNvSpPr/>
      </dsp:nvSpPr>
      <dsp:spPr>
        <a:xfrm>
          <a:off x="1466849" y="718014"/>
          <a:ext cx="2200275" cy="326096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 dirty="0" smtClean="0"/>
            <a:t>Каждый последующий член больше предыдущего</a:t>
          </a:r>
          <a:endParaRPr lang="ru-RU" sz="700" kern="1200" dirty="0"/>
        </a:p>
      </dsp:txBody>
      <dsp:txXfrm>
        <a:off x="1466849" y="718014"/>
        <a:ext cx="2200275" cy="326096"/>
      </dsp:txXfrm>
    </dsp:sp>
    <dsp:sp modelId="{81E72025-2318-41AE-A6C6-47C6B1061E05}">
      <dsp:nvSpPr>
        <dsp:cNvPr id="0" name=""/>
        <dsp:cNvSpPr/>
      </dsp:nvSpPr>
      <dsp:spPr>
        <a:xfrm>
          <a:off x="0" y="718014"/>
          <a:ext cx="1466850" cy="32609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Возрастающая</a:t>
          </a:r>
          <a:endParaRPr lang="ru-RU" sz="900" kern="1200" dirty="0"/>
        </a:p>
      </dsp:txBody>
      <dsp:txXfrm>
        <a:off x="0" y="718014"/>
        <a:ext cx="1466850" cy="326096"/>
      </dsp:txXfrm>
    </dsp:sp>
    <dsp:sp modelId="{B75F7C9D-197E-451F-9081-DF205ABA836A}">
      <dsp:nvSpPr>
        <dsp:cNvPr id="0" name=""/>
        <dsp:cNvSpPr/>
      </dsp:nvSpPr>
      <dsp:spPr>
        <a:xfrm>
          <a:off x="1466849" y="1076720"/>
          <a:ext cx="2200275" cy="326096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 dirty="0" smtClean="0"/>
            <a:t>Каждый последующий член меньше предыдущего</a:t>
          </a:r>
          <a:endParaRPr lang="ru-RU" sz="700" kern="1200" dirty="0"/>
        </a:p>
      </dsp:txBody>
      <dsp:txXfrm>
        <a:off x="1466849" y="1076720"/>
        <a:ext cx="2200275" cy="326096"/>
      </dsp:txXfrm>
    </dsp:sp>
    <dsp:sp modelId="{BC79DCDF-61FD-427F-9F84-CAFF921A7E90}">
      <dsp:nvSpPr>
        <dsp:cNvPr id="0" name=""/>
        <dsp:cNvSpPr/>
      </dsp:nvSpPr>
      <dsp:spPr>
        <a:xfrm>
          <a:off x="0" y="1076720"/>
          <a:ext cx="1466850" cy="32609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Убывающая </a:t>
          </a:r>
          <a:endParaRPr lang="ru-RU" sz="900" kern="1200" dirty="0"/>
        </a:p>
      </dsp:txBody>
      <dsp:txXfrm>
        <a:off x="0" y="1076720"/>
        <a:ext cx="1466850" cy="326096"/>
      </dsp:txXfrm>
    </dsp:sp>
    <dsp:sp modelId="{A3516454-B63B-475D-ABB6-3FAC38D6582B}">
      <dsp:nvSpPr>
        <dsp:cNvPr id="0" name=""/>
        <dsp:cNvSpPr/>
      </dsp:nvSpPr>
      <dsp:spPr>
        <a:xfrm>
          <a:off x="1466849" y="1435426"/>
          <a:ext cx="2200275" cy="326096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 dirty="0" smtClean="0"/>
            <a:t>Каждый последующий член равен предыдущему</a:t>
          </a:r>
          <a:endParaRPr lang="ru-RU" sz="700" kern="1200" dirty="0"/>
        </a:p>
      </dsp:txBody>
      <dsp:txXfrm>
        <a:off x="1466849" y="1435426"/>
        <a:ext cx="2200275" cy="326096"/>
      </dsp:txXfrm>
    </dsp:sp>
    <dsp:sp modelId="{7C7A0F23-9A51-4FD1-AAD3-D9BDAED4419A}">
      <dsp:nvSpPr>
        <dsp:cNvPr id="0" name=""/>
        <dsp:cNvSpPr/>
      </dsp:nvSpPr>
      <dsp:spPr>
        <a:xfrm>
          <a:off x="0" y="1435426"/>
          <a:ext cx="1466850" cy="32609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Стационарная (постоянная)</a:t>
          </a:r>
          <a:endParaRPr lang="ru-RU" sz="900" kern="1200" dirty="0"/>
        </a:p>
      </dsp:txBody>
      <dsp:txXfrm>
        <a:off x="0" y="1435426"/>
        <a:ext cx="1466850" cy="32609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900DF64-4EF6-4FFD-B91A-3431A1D2FE88}">
      <dsp:nvSpPr>
        <dsp:cNvPr id="0" name=""/>
        <dsp:cNvSpPr/>
      </dsp:nvSpPr>
      <dsp:spPr>
        <a:xfrm>
          <a:off x="1755817" y="0"/>
          <a:ext cx="4801208" cy="579825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Описание того, как получается каждый член последовательности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55817" y="0"/>
        <a:ext cx="4801208" cy="579825"/>
      </dsp:txXfrm>
    </dsp:sp>
    <dsp:sp modelId="{2CF99694-2002-408E-9EF8-751E178693C3}">
      <dsp:nvSpPr>
        <dsp:cNvPr id="0" name=""/>
        <dsp:cNvSpPr/>
      </dsp:nvSpPr>
      <dsp:spPr>
        <a:xfrm>
          <a:off x="0" y="23096"/>
          <a:ext cx="1585713" cy="5798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Словесный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0" y="23096"/>
        <a:ext cx="1585713" cy="579825"/>
      </dsp:txXfrm>
    </dsp:sp>
    <dsp:sp modelId="{CB1B2A87-7064-493A-B984-499B88AA4F3E}">
      <dsp:nvSpPr>
        <dsp:cNvPr id="0" name=""/>
        <dsp:cNvSpPr/>
      </dsp:nvSpPr>
      <dsp:spPr>
        <a:xfrm>
          <a:off x="1968634" y="638168"/>
          <a:ext cx="4538280" cy="579825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Задается формула  </a:t>
          </a:r>
          <a:r>
            <a:rPr lang="en-US" sz="1200" kern="1200" dirty="0" smtClean="0">
              <a:latin typeface="Times New Roman" pitchFamily="18" charset="0"/>
              <a:cs typeface="Times New Roman" pitchFamily="18" charset="0"/>
            </a:rPr>
            <a:t>n</a:t>
          </a: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-го члена последовательности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968634" y="638168"/>
        <a:ext cx="4538280" cy="579825"/>
      </dsp:txXfrm>
    </dsp:sp>
    <dsp:sp modelId="{9EB8683F-5F69-4FE9-95B0-3CA44AE97B9F}">
      <dsp:nvSpPr>
        <dsp:cNvPr id="0" name=""/>
        <dsp:cNvSpPr/>
      </dsp:nvSpPr>
      <dsp:spPr>
        <a:xfrm>
          <a:off x="0" y="659610"/>
          <a:ext cx="1798523" cy="5798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Аналитический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0" y="659610"/>
        <a:ext cx="1798523" cy="579825"/>
      </dsp:txXfrm>
    </dsp:sp>
    <dsp:sp modelId="{8DE44DD0-F36C-4398-89C5-222FFBE982A6}">
      <dsp:nvSpPr>
        <dsp:cNvPr id="0" name=""/>
        <dsp:cNvSpPr/>
      </dsp:nvSpPr>
      <dsp:spPr>
        <a:xfrm>
          <a:off x="1916821" y="1275976"/>
          <a:ext cx="4640149" cy="1200162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1) Задается первый член или несколько первых членов последовательности;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2) Задается формула, по которой вычисляется любой член последовательности через предыдущие члены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916821" y="1275976"/>
        <a:ext cx="4640149" cy="1200162"/>
      </dsp:txXfrm>
    </dsp:sp>
    <dsp:sp modelId="{D1908BC5-23F3-4535-84E9-4D3C82680271}">
      <dsp:nvSpPr>
        <dsp:cNvPr id="0" name=""/>
        <dsp:cNvSpPr/>
      </dsp:nvSpPr>
      <dsp:spPr>
        <a:xfrm>
          <a:off x="0" y="1586145"/>
          <a:ext cx="1796767" cy="5798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Рекуррентный 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0" y="1586145"/>
        <a:ext cx="1796767" cy="579825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2021-11-26T17:37:00Z</cp:lastPrinted>
  <dcterms:created xsi:type="dcterms:W3CDTF">2021-11-26T15:45:00Z</dcterms:created>
  <dcterms:modified xsi:type="dcterms:W3CDTF">2021-12-17T15:28:00Z</dcterms:modified>
</cp:coreProperties>
</file>