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FEA66" w14:textId="78564CB7" w:rsidR="00DA57D4" w:rsidRPr="00DA57D4" w:rsidRDefault="00DA57D4" w:rsidP="000A6114">
      <w:pPr>
        <w:shd w:val="clear" w:color="auto" w:fill="FFFFFF"/>
        <w:spacing w:before="240" w:after="240" w:line="276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A57D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Тема урока:</w:t>
      </w:r>
      <w:r w:rsidRPr="00DA57D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«Суд над Печориным: преступник или жертва своего времени?»</w:t>
      </w:r>
      <w:r w:rsidR="000A61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DA57D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(Урок-дебаты с элементами ролевой игры)</w:t>
      </w:r>
    </w:p>
    <w:p w14:paraId="1E4032E8" w14:textId="77777777" w:rsidR="00DA57D4" w:rsidRPr="00DA57D4" w:rsidRDefault="00DA57D4" w:rsidP="000A6114">
      <w:pPr>
        <w:shd w:val="clear" w:color="auto" w:fill="FFFFFF"/>
        <w:spacing w:before="240" w:after="240" w:line="276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A57D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Класс:</w:t>
      </w:r>
      <w:r w:rsidRPr="00DA57D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9</w:t>
      </w:r>
      <w:r w:rsidRPr="00DA57D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DA57D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Тип урока:</w:t>
      </w:r>
      <w:r w:rsidRPr="00DA57D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Урок обобщения и систематизации знаний.</w:t>
      </w:r>
    </w:p>
    <w:p w14:paraId="1FEDBEAE" w14:textId="77777777" w:rsidR="00DA57D4" w:rsidRPr="00DA57D4" w:rsidRDefault="00DA57D4" w:rsidP="000A6114">
      <w:pPr>
        <w:shd w:val="clear" w:color="auto" w:fill="FFFFFF"/>
        <w:spacing w:before="240" w:after="240" w:line="276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A57D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Цели урока:</w:t>
      </w:r>
    </w:p>
    <w:p w14:paraId="7EB8EF3A" w14:textId="77777777" w:rsidR="00DA57D4" w:rsidRPr="00DA57D4" w:rsidRDefault="00DA57D4" w:rsidP="000A6114">
      <w:pPr>
        <w:numPr>
          <w:ilvl w:val="0"/>
          <w:numId w:val="1"/>
        </w:numPr>
        <w:shd w:val="clear" w:color="auto" w:fill="FFFFFF"/>
        <w:spacing w:before="100" w:beforeAutospacing="1" w:after="0" w:line="276" w:lineRule="auto"/>
        <w:ind w:left="138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A57D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Образовательные:</w:t>
      </w:r>
      <w:r w:rsidRPr="00DA57D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Обобщить знания о романе; проанализировать характер Печорина через призму разных социальных и психологических оценок; научиться аргументировать свою позицию, опираясь на текст.</w:t>
      </w:r>
    </w:p>
    <w:p w14:paraId="17BE71FE" w14:textId="77777777" w:rsidR="00DA57D4" w:rsidRPr="00DA57D4" w:rsidRDefault="00DA57D4" w:rsidP="000A6114">
      <w:pPr>
        <w:numPr>
          <w:ilvl w:val="0"/>
          <w:numId w:val="1"/>
        </w:numPr>
        <w:shd w:val="clear" w:color="auto" w:fill="FFFFFF"/>
        <w:spacing w:before="100" w:beforeAutospacing="1" w:after="0" w:line="276" w:lineRule="auto"/>
        <w:ind w:left="138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A57D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Развивающие:</w:t>
      </w:r>
      <w:r w:rsidRPr="00DA57D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Развивать навыки устной монологической речи, умение слушать оппонента и задавать корректные вопросы, навыки работы с информацией.</w:t>
      </w:r>
    </w:p>
    <w:p w14:paraId="0027E2BC" w14:textId="77777777" w:rsidR="00DA57D4" w:rsidRPr="00DA57D4" w:rsidRDefault="00DA57D4" w:rsidP="000A6114">
      <w:pPr>
        <w:numPr>
          <w:ilvl w:val="0"/>
          <w:numId w:val="1"/>
        </w:numPr>
        <w:shd w:val="clear" w:color="auto" w:fill="FFFFFF"/>
        <w:spacing w:before="100" w:beforeAutospacing="1" w:after="0" w:line="276" w:lineRule="auto"/>
        <w:ind w:left="138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A57D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Воспитательные:</w:t>
      </w:r>
      <w:r w:rsidRPr="00DA57D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Формировать активную гражданскую позицию, толерантность к чужому мнению, способность к рефлексии.</w:t>
      </w:r>
    </w:p>
    <w:p w14:paraId="15320863" w14:textId="77777777" w:rsidR="00DA57D4" w:rsidRPr="00DA57D4" w:rsidRDefault="00DA57D4" w:rsidP="000A6114">
      <w:pPr>
        <w:shd w:val="clear" w:color="auto" w:fill="FFFFFF"/>
        <w:spacing w:before="240" w:after="240" w:line="276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A57D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Оборудование и ИКТ:</w:t>
      </w:r>
    </w:p>
    <w:p w14:paraId="3B787963" w14:textId="7E308EA1" w:rsidR="00DA57D4" w:rsidRPr="00DA57D4" w:rsidRDefault="00E5331B" w:rsidP="00E5331B">
      <w:pPr>
        <w:shd w:val="clear" w:color="auto" w:fill="FFFFFF"/>
        <w:spacing w:before="100" w:beforeAutospacing="1" w:after="0" w:line="276" w:lineRule="auto"/>
        <w:ind w:left="138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- </w:t>
      </w:r>
      <w:r w:rsidR="00DA57D4" w:rsidRPr="00DA57D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Компьютер, проектор, </w:t>
      </w:r>
      <w:r w:rsidR="00955E9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карточки с ролями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на каждый стол.</w:t>
      </w:r>
    </w:p>
    <w:p w14:paraId="76C41339" w14:textId="32A905B3" w:rsidR="00DA57D4" w:rsidRPr="00DA57D4" w:rsidRDefault="00E5331B" w:rsidP="00E5331B">
      <w:pPr>
        <w:shd w:val="clear" w:color="auto" w:fill="FFFFFF"/>
        <w:spacing w:before="100" w:beforeAutospacing="1" w:after="0" w:line="276" w:lineRule="auto"/>
        <w:ind w:left="138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- </w:t>
      </w:r>
      <w:r w:rsidR="00DA57D4" w:rsidRPr="00DA57D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Презентация (портреты героев, ключевые цитаты, вопросы для обсуждения).</w:t>
      </w:r>
    </w:p>
    <w:p w14:paraId="5B2278CD" w14:textId="23AB3C16" w:rsidR="00DA57D4" w:rsidRPr="00DA57D4" w:rsidRDefault="00E5331B" w:rsidP="00E5331B">
      <w:pPr>
        <w:shd w:val="clear" w:color="auto" w:fill="FFFFFF"/>
        <w:spacing w:before="100" w:beforeAutospacing="1" w:after="0" w:line="276" w:lineRule="auto"/>
        <w:ind w:left="138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- </w:t>
      </w:r>
      <w:r w:rsidR="00DA57D4" w:rsidRPr="00DA57D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Раздаточный материал (распечатки с цитатами из романа, оценочные листы).</w:t>
      </w:r>
    </w:p>
    <w:p w14:paraId="54813D7E" w14:textId="77777777" w:rsidR="00DA57D4" w:rsidRPr="00DA57D4" w:rsidRDefault="00EA32CF" w:rsidP="000A6114">
      <w:pPr>
        <w:shd w:val="clear" w:color="auto" w:fill="FFFFFF"/>
        <w:spacing w:before="480" w:after="480" w:line="276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pict w14:anchorId="5007E02C">
          <v:rect id="_x0000_i1025" style="width:0;height:.75pt" o:hralign="center" o:hrstd="t" o:hr="t" fillcolor="#a0a0a0" stroked="f"/>
        </w:pict>
      </w:r>
    </w:p>
    <w:p w14:paraId="7D20EFA0" w14:textId="77777777" w:rsidR="00DA57D4" w:rsidRPr="00DA57D4" w:rsidRDefault="00DA57D4" w:rsidP="000A6114">
      <w:pPr>
        <w:shd w:val="clear" w:color="auto" w:fill="FFFFFF"/>
        <w:spacing w:before="480" w:after="240" w:line="276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DA57D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Ход урока</w:t>
      </w:r>
    </w:p>
    <w:p w14:paraId="7395B9B1" w14:textId="77777777" w:rsidR="00DA57D4" w:rsidRPr="00DA57D4" w:rsidRDefault="00DA57D4" w:rsidP="000A6114">
      <w:pPr>
        <w:shd w:val="clear" w:color="auto" w:fill="FFFFFF"/>
        <w:spacing w:before="240" w:after="120" w:line="276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DA57D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I. Организационный момент и постановка проблемы (5 минут)</w:t>
      </w:r>
    </w:p>
    <w:p w14:paraId="0A7FB809" w14:textId="77777777" w:rsidR="00E5331B" w:rsidRDefault="00DA57D4" w:rsidP="00E5331B">
      <w:pPr>
        <w:numPr>
          <w:ilvl w:val="0"/>
          <w:numId w:val="3"/>
        </w:numPr>
        <w:shd w:val="clear" w:color="auto" w:fill="FFFFFF"/>
        <w:spacing w:before="100" w:beforeAutospacing="1" w:after="120" w:line="276" w:lineRule="auto"/>
        <w:ind w:left="138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A57D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Вступительное слово учителя</w:t>
      </w:r>
      <w:r w:rsidRPr="00DA57D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(на экране — название романа и портрет М.Ю. Лермонтова).</w:t>
      </w:r>
    </w:p>
    <w:p w14:paraId="28A8486C" w14:textId="1836D46A" w:rsidR="00DA57D4" w:rsidRPr="00DA57D4" w:rsidRDefault="00DA57D4" w:rsidP="00E5331B">
      <w:pPr>
        <w:shd w:val="clear" w:color="auto" w:fill="FFFFFF"/>
        <w:spacing w:before="100" w:beforeAutospacing="1" w:after="120" w:line="276" w:lineRule="auto"/>
        <w:ind w:left="138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A57D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Учитель:</w:t>
      </w:r>
      <w:r w:rsidRPr="00DA57D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«Мы завершили чтение одного из самых сложных психологических романов в русской литературе. «Герой нашего времени» до сих пор вызывает споры. Кто же он, Печорин? Благородный страдалец, "лишний человек", или эгоистичный злодей, разрушающий судьбы окружающих?»</w:t>
      </w:r>
    </w:p>
    <w:p w14:paraId="1698F959" w14:textId="77777777" w:rsidR="003548E6" w:rsidRDefault="00DA57D4" w:rsidP="003548E6">
      <w:pPr>
        <w:numPr>
          <w:ilvl w:val="0"/>
          <w:numId w:val="3"/>
        </w:numPr>
        <w:shd w:val="clear" w:color="auto" w:fill="FFFFFF"/>
        <w:spacing w:before="100" w:beforeAutospacing="1" w:after="120" w:line="276" w:lineRule="auto"/>
        <w:ind w:left="138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A57D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Создание проблемной ситуации.</w:t>
      </w:r>
    </w:p>
    <w:p w14:paraId="5BA80B25" w14:textId="77777777" w:rsidR="003548E6" w:rsidRDefault="00DA57D4" w:rsidP="003548E6">
      <w:pPr>
        <w:shd w:val="clear" w:color="auto" w:fill="FFFFFF"/>
        <w:spacing w:before="100" w:beforeAutospacing="1" w:after="120" w:line="276" w:lineRule="auto"/>
        <w:ind w:left="138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A57D4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Учитель зачитывает цитату В.Г. Белинского:</w:t>
      </w:r>
      <w:r w:rsidRPr="00DA57D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«Вы говорите, что он — эгоист? Но разве он не презирает себя за это?»</w:t>
      </w:r>
    </w:p>
    <w:p w14:paraId="363169DB" w14:textId="2721EDAF" w:rsidR="00DA57D4" w:rsidRPr="00DA57D4" w:rsidRDefault="00DA57D4" w:rsidP="003548E6">
      <w:pPr>
        <w:shd w:val="clear" w:color="auto" w:fill="FFFFFF"/>
        <w:spacing w:before="100" w:beforeAutospacing="1" w:after="120" w:line="276" w:lineRule="auto"/>
        <w:ind w:left="138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A57D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Учитель:</w:t>
      </w:r>
      <w:r w:rsidRPr="00DA57D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Сегодня мы не просто обсуждаем, мы проводим импровизированный судебный процесс над Григорием Александровичем Печориным. Ваша задача — вынести вердикт. Но проблема в том, что факты противоречивы, а оценки противоположны. Нам предстоит разобраться.</w:t>
      </w:r>
    </w:p>
    <w:p w14:paraId="20B6C742" w14:textId="77777777" w:rsidR="00DA57D4" w:rsidRPr="00DA57D4" w:rsidRDefault="00DA57D4" w:rsidP="000A6114">
      <w:pPr>
        <w:shd w:val="clear" w:color="auto" w:fill="FFFFFF"/>
        <w:spacing w:before="240" w:after="240" w:line="276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DA57D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II. Подготовка к дебатам. Распределение ролей (10 минут)</w:t>
      </w:r>
    </w:p>
    <w:p w14:paraId="1F06FA82" w14:textId="77777777" w:rsidR="00DA57D4" w:rsidRPr="00DA57D4" w:rsidRDefault="00DA57D4" w:rsidP="000A6114">
      <w:pPr>
        <w:shd w:val="clear" w:color="auto" w:fill="FFFFFF"/>
        <w:spacing w:before="240" w:after="240" w:line="276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A57D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Учитель объявляет структуру игры. Класс делится на 4 экспертные группы. Каждая группа получает «Папку эксперта» (бумажный раздаточный материал с цитатами и опорными вопросами).</w:t>
      </w:r>
    </w:p>
    <w:p w14:paraId="69C5044C" w14:textId="77777777" w:rsidR="00DA57D4" w:rsidRPr="00DA57D4" w:rsidRDefault="00DA57D4" w:rsidP="000A6114">
      <w:pPr>
        <w:numPr>
          <w:ilvl w:val="0"/>
          <w:numId w:val="4"/>
        </w:numPr>
        <w:shd w:val="clear" w:color="auto" w:fill="FFFFFF"/>
        <w:spacing w:before="100" w:beforeAutospacing="1" w:after="0" w:line="276" w:lineRule="auto"/>
        <w:ind w:left="138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A57D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Группа «Обвинение» (Прокуроры):</w:t>
      </w:r>
      <w:r w:rsidRPr="00DA57D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Доказывают, что Печорин — преступник, виновный в гибели людей (Бэла, Грушницкий, Вулич). Он приносит зло осознанно.</w:t>
      </w:r>
    </w:p>
    <w:p w14:paraId="4642C4DB" w14:textId="77777777" w:rsidR="00DA57D4" w:rsidRPr="00DA57D4" w:rsidRDefault="00DA57D4" w:rsidP="000A6114">
      <w:pPr>
        <w:numPr>
          <w:ilvl w:val="0"/>
          <w:numId w:val="4"/>
        </w:numPr>
        <w:shd w:val="clear" w:color="auto" w:fill="FFFFFF"/>
        <w:spacing w:before="100" w:beforeAutospacing="1" w:after="0" w:line="276" w:lineRule="auto"/>
        <w:ind w:left="138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A57D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Группа «Защита» (Адвокаты):</w:t>
      </w:r>
      <w:r w:rsidRPr="00DA57D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Доказывают, что Печорин — жертва обстоятельств и светского общества. Он искренен в своих страданиях, его поступки продиктованы скукой и умом, а не злым умыслом.</w:t>
      </w:r>
    </w:p>
    <w:p w14:paraId="0A86D8F5" w14:textId="77777777" w:rsidR="00DA57D4" w:rsidRPr="00DA57D4" w:rsidRDefault="00DA57D4" w:rsidP="000A6114">
      <w:pPr>
        <w:numPr>
          <w:ilvl w:val="0"/>
          <w:numId w:val="4"/>
        </w:numPr>
        <w:shd w:val="clear" w:color="auto" w:fill="FFFFFF"/>
        <w:spacing w:before="100" w:beforeAutospacing="1" w:after="0" w:line="276" w:lineRule="auto"/>
        <w:ind w:left="138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A57D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Группа «Общество» (Присяжные заседатели):</w:t>
      </w:r>
      <w:r w:rsidRPr="00DA57D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Слушают, анализируют моральную сторону вопроса. Их задача — задавать каверзные вопросы обеим сторонам и вынести окончательный вердикт.</w:t>
      </w:r>
    </w:p>
    <w:p w14:paraId="723DE8D9" w14:textId="77777777" w:rsidR="00DA57D4" w:rsidRPr="00DA57D4" w:rsidRDefault="00DA57D4" w:rsidP="000A6114">
      <w:pPr>
        <w:numPr>
          <w:ilvl w:val="0"/>
          <w:numId w:val="4"/>
        </w:numPr>
        <w:shd w:val="clear" w:color="auto" w:fill="FFFFFF"/>
        <w:spacing w:before="100" w:beforeAutospacing="1" w:after="0" w:line="276" w:lineRule="auto"/>
        <w:ind w:left="138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A57D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Группа «Психологи» (Эксперты):</w:t>
      </w:r>
      <w:r w:rsidRPr="00DA57D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Анализируют мотивы поведения, опираясь на психологический портрет героя (используют предложенный словарь терминов: эгоизм, рефлексия, фатализм, внутренний конфликт).</w:t>
      </w:r>
    </w:p>
    <w:p w14:paraId="4C1AAF5D" w14:textId="77777777" w:rsidR="00DA57D4" w:rsidRPr="00DA57D4" w:rsidRDefault="00DA57D4" w:rsidP="000A6114">
      <w:pPr>
        <w:shd w:val="clear" w:color="auto" w:fill="FFFFFF"/>
        <w:spacing w:before="240" w:after="240" w:line="276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A57D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Работа в группах:</w:t>
      </w:r>
    </w:p>
    <w:p w14:paraId="36C6573B" w14:textId="77777777" w:rsidR="00DA57D4" w:rsidRPr="00DA57D4" w:rsidRDefault="00DA57D4" w:rsidP="000A6114">
      <w:pPr>
        <w:numPr>
          <w:ilvl w:val="0"/>
          <w:numId w:val="5"/>
        </w:numPr>
        <w:shd w:val="clear" w:color="auto" w:fill="FFFFFF"/>
        <w:spacing w:before="100" w:beforeAutospacing="1" w:after="0" w:line="276" w:lineRule="auto"/>
        <w:ind w:left="138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A57D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Группы обсуждают полученные тезисы (5 минут).</w:t>
      </w:r>
    </w:p>
    <w:p w14:paraId="720D411B" w14:textId="77777777" w:rsidR="00DA57D4" w:rsidRPr="00DA57D4" w:rsidRDefault="00DA57D4" w:rsidP="000A6114">
      <w:pPr>
        <w:numPr>
          <w:ilvl w:val="0"/>
          <w:numId w:val="5"/>
        </w:numPr>
        <w:shd w:val="clear" w:color="auto" w:fill="FFFFFF"/>
        <w:spacing w:before="100" w:beforeAutospacing="1" w:after="0" w:line="276" w:lineRule="auto"/>
        <w:ind w:left="138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A57D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Выбирают спикера (того, кто будет выступать).</w:t>
      </w:r>
    </w:p>
    <w:p w14:paraId="01879E60" w14:textId="77777777" w:rsidR="00DA57D4" w:rsidRPr="00DA57D4" w:rsidRDefault="00DA57D4" w:rsidP="000A6114">
      <w:pPr>
        <w:numPr>
          <w:ilvl w:val="0"/>
          <w:numId w:val="5"/>
        </w:numPr>
        <w:shd w:val="clear" w:color="auto" w:fill="FFFFFF"/>
        <w:spacing w:before="100" w:beforeAutospacing="1" w:after="0" w:line="276" w:lineRule="auto"/>
        <w:ind w:left="138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A57D4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Общее задание для всех:</w:t>
      </w:r>
      <w:r w:rsidRPr="00DA57D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найти в тексте романа 1–2 ключевые цитаты в подтверждение своей позиции и продумать 1 вопрос к оппонентам.</w:t>
      </w:r>
    </w:p>
    <w:p w14:paraId="4AD37C33" w14:textId="77777777" w:rsidR="00DA57D4" w:rsidRPr="00DA57D4" w:rsidRDefault="00DA57D4" w:rsidP="000A6114">
      <w:pPr>
        <w:shd w:val="clear" w:color="auto" w:fill="FFFFFF"/>
        <w:spacing w:before="240" w:after="240" w:line="276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DA57D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III. Раунд дебатов «Слушание дела» (20 минут)</w:t>
      </w:r>
    </w:p>
    <w:p w14:paraId="2E509AA1" w14:textId="77777777" w:rsidR="00DA57D4" w:rsidRPr="00DA57D4" w:rsidRDefault="00DA57D4" w:rsidP="000A6114">
      <w:pPr>
        <w:shd w:val="clear" w:color="auto" w:fill="FFFFFF"/>
        <w:spacing w:before="240" w:after="240" w:line="276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A57D4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На интерактивной доске появляется таймер и таблица, куда учитель заносит ключевые тезисы выступающих.</w:t>
      </w:r>
    </w:p>
    <w:p w14:paraId="6548D938" w14:textId="77777777" w:rsidR="00DA57D4" w:rsidRPr="00DA57D4" w:rsidRDefault="00DA57D4" w:rsidP="000A6114">
      <w:pPr>
        <w:numPr>
          <w:ilvl w:val="0"/>
          <w:numId w:val="6"/>
        </w:numPr>
        <w:shd w:val="clear" w:color="auto" w:fill="FFFFFF"/>
        <w:spacing w:before="100" w:beforeAutospacing="1" w:after="120" w:line="276" w:lineRule="auto"/>
        <w:ind w:left="138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A57D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Раунд 1. Вступительные речи (по 3 минуты).</w:t>
      </w:r>
    </w:p>
    <w:p w14:paraId="36C2252B" w14:textId="78203A35" w:rsidR="00DA57D4" w:rsidRPr="00407E02" w:rsidRDefault="00DA57D4" w:rsidP="00407E02">
      <w:pPr>
        <w:pStyle w:val="a3"/>
        <w:numPr>
          <w:ilvl w:val="2"/>
          <w:numId w:val="6"/>
        </w:numPr>
        <w:shd w:val="clear" w:color="auto" w:fill="FFFFFF"/>
        <w:spacing w:before="100" w:beforeAutospacing="1" w:after="0" w:line="276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07E0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Выступление прокурора (обвинительная речь по фактам: гибель Бэлы, дуэль с Грушницким, история с Верой).</w:t>
      </w:r>
    </w:p>
    <w:p w14:paraId="368F7AE5" w14:textId="77777777" w:rsidR="00407E02" w:rsidRDefault="00DA57D4" w:rsidP="00407E02">
      <w:pPr>
        <w:pStyle w:val="a3"/>
        <w:numPr>
          <w:ilvl w:val="2"/>
          <w:numId w:val="6"/>
        </w:numPr>
        <w:shd w:val="clear" w:color="auto" w:fill="FFFFFF"/>
        <w:spacing w:before="100" w:beforeAutospacing="1" w:after="0" w:line="276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07E0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Выступление адвоката (защитительная речь: страдания Печорина, его честность перед собой, невозможность изменить судьбу).</w:t>
      </w:r>
    </w:p>
    <w:p w14:paraId="39739589" w14:textId="426EFA92" w:rsidR="00DA57D4" w:rsidRPr="00407E02" w:rsidRDefault="00DA57D4" w:rsidP="00407E02">
      <w:pPr>
        <w:pStyle w:val="a3"/>
        <w:shd w:val="clear" w:color="auto" w:fill="FFFFFF"/>
        <w:spacing w:before="100" w:beforeAutospacing="1" w:after="0" w:line="276" w:lineRule="auto"/>
        <w:ind w:left="21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07E0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Учитель фиксирует на доске основные тезисы сторон.</w:t>
      </w:r>
    </w:p>
    <w:p w14:paraId="223C842F" w14:textId="77777777" w:rsidR="00DA57D4" w:rsidRPr="00DA57D4" w:rsidRDefault="00DA57D4" w:rsidP="000A6114">
      <w:pPr>
        <w:numPr>
          <w:ilvl w:val="0"/>
          <w:numId w:val="6"/>
        </w:numPr>
        <w:shd w:val="clear" w:color="auto" w:fill="FFFFFF"/>
        <w:spacing w:before="100" w:beforeAutospacing="1" w:after="120" w:line="276" w:lineRule="auto"/>
        <w:ind w:left="138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A57D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Раунд 2. Перекрестные вопросы (5 минут).</w:t>
      </w:r>
    </w:p>
    <w:p w14:paraId="06A7C9A2" w14:textId="5B0AF0D4" w:rsidR="00DA57D4" w:rsidRPr="00407E02" w:rsidRDefault="00DA57D4" w:rsidP="00407E02">
      <w:pPr>
        <w:pStyle w:val="a3"/>
        <w:shd w:val="clear" w:color="auto" w:fill="FFFFFF"/>
        <w:spacing w:before="100" w:beforeAutospacing="1" w:after="0" w:line="276" w:lineRule="auto"/>
        <w:ind w:left="21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07E0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Группы задают вопросы друг другу строго по очереди.</w:t>
      </w:r>
    </w:p>
    <w:p w14:paraId="6DEEF50F" w14:textId="77777777" w:rsidR="00DA57D4" w:rsidRPr="00DA57D4" w:rsidRDefault="00DA57D4" w:rsidP="00407E02">
      <w:pPr>
        <w:shd w:val="clear" w:color="auto" w:fill="FFFFFF"/>
        <w:spacing w:before="100" w:beforeAutospacing="1" w:after="0" w:line="276" w:lineRule="auto"/>
        <w:ind w:left="210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A57D4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lastRenderedPageBreak/>
        <w:t>Пример вопроса «Общества» к «Адвокатам»:</w:t>
      </w:r>
      <w:r w:rsidRPr="00DA57D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«Как вы можете оправдать убийство Грушницкого на дуэли, если Печорин знал, что пистолет противника заряжен холостыми патронами?»</w:t>
      </w:r>
    </w:p>
    <w:p w14:paraId="033C3CE9" w14:textId="77777777" w:rsidR="00DA57D4" w:rsidRPr="00DA57D4" w:rsidRDefault="00DA57D4" w:rsidP="00407E02">
      <w:pPr>
        <w:shd w:val="clear" w:color="auto" w:fill="FFFFFF"/>
        <w:spacing w:before="100" w:beforeAutospacing="1" w:after="0" w:line="276" w:lineRule="auto"/>
        <w:ind w:left="210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A57D4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Пример вопроса «Психологов» к «Прокурорам»:</w:t>
      </w:r>
      <w:r w:rsidRPr="00DA57D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«Если Печорин — злодей, то почему он плачет, глядя на ускакавшего коня Веры? Почему он так мучается от одиночества?»</w:t>
      </w:r>
    </w:p>
    <w:p w14:paraId="38F95EE2" w14:textId="77777777" w:rsidR="00DA57D4" w:rsidRPr="00DA57D4" w:rsidRDefault="00DA57D4" w:rsidP="000A6114">
      <w:pPr>
        <w:numPr>
          <w:ilvl w:val="0"/>
          <w:numId w:val="6"/>
        </w:numPr>
        <w:shd w:val="clear" w:color="auto" w:fill="FFFFFF"/>
        <w:spacing w:before="100" w:beforeAutospacing="1" w:after="120" w:line="276" w:lineRule="auto"/>
        <w:ind w:left="138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A57D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Раунд 3. Слово экспертам (Психологи) (3 минуты).</w:t>
      </w:r>
    </w:p>
    <w:p w14:paraId="51B9CC56" w14:textId="77777777" w:rsidR="00DA57D4" w:rsidRPr="00DA57D4" w:rsidRDefault="00DA57D4" w:rsidP="00407E02">
      <w:pPr>
        <w:shd w:val="clear" w:color="auto" w:fill="FFFFFF"/>
        <w:spacing w:before="100" w:beforeAutospacing="1" w:after="0" w:line="276" w:lineRule="auto"/>
        <w:ind w:left="210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A57D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Психологи дают свою независимую оценку: вменяем ли Печорин? Что движет им — болезненное самолюбие или осознанная жестокость? Является ли его поведение следствием душевной болезни (скука, апатия)?</w:t>
      </w:r>
    </w:p>
    <w:p w14:paraId="49A793B5" w14:textId="77777777" w:rsidR="00407E02" w:rsidRDefault="00DA57D4" w:rsidP="00407E02">
      <w:pPr>
        <w:numPr>
          <w:ilvl w:val="0"/>
          <w:numId w:val="6"/>
        </w:numPr>
        <w:shd w:val="clear" w:color="auto" w:fill="FFFFFF"/>
        <w:spacing w:before="100" w:beforeAutospacing="1" w:after="120" w:line="276" w:lineRule="auto"/>
        <w:ind w:left="138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A57D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Раунд 4. Резюме сторон (по 2 минуты).</w:t>
      </w:r>
    </w:p>
    <w:p w14:paraId="4E3D0016" w14:textId="4CDCB20E" w:rsidR="00DA57D4" w:rsidRPr="00DA57D4" w:rsidRDefault="00DA57D4" w:rsidP="00407E02">
      <w:pPr>
        <w:shd w:val="clear" w:color="auto" w:fill="FFFFFF"/>
        <w:spacing w:before="100" w:beforeAutospacing="1" w:after="120" w:line="276" w:lineRule="auto"/>
        <w:ind w:left="138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A57D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Заключительное слово прокурора и адвоката. Каждая сторона подводит итог своим аргументам.</w:t>
      </w:r>
    </w:p>
    <w:p w14:paraId="15393618" w14:textId="77777777" w:rsidR="00DA57D4" w:rsidRPr="00DA57D4" w:rsidRDefault="00DA57D4" w:rsidP="000A6114">
      <w:pPr>
        <w:shd w:val="clear" w:color="auto" w:fill="FFFFFF"/>
        <w:spacing w:before="240" w:after="120" w:line="276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DA57D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IV. Рефлексия и подведение итогов (10 минут)</w:t>
      </w:r>
    </w:p>
    <w:p w14:paraId="6E63DB49" w14:textId="77777777" w:rsidR="00407E02" w:rsidRDefault="00DA57D4" w:rsidP="00407E02">
      <w:pPr>
        <w:numPr>
          <w:ilvl w:val="0"/>
          <w:numId w:val="7"/>
        </w:numPr>
        <w:shd w:val="clear" w:color="auto" w:fill="FFFFFF"/>
        <w:spacing w:before="100" w:beforeAutospacing="1" w:after="120" w:line="276" w:lineRule="auto"/>
        <w:ind w:left="138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A57D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Вынесение вердикта (Группа «Общество»).</w:t>
      </w:r>
    </w:p>
    <w:p w14:paraId="6845B0EB" w14:textId="77777777" w:rsidR="00407E02" w:rsidRDefault="00DA57D4" w:rsidP="00407E02">
      <w:pPr>
        <w:shd w:val="clear" w:color="auto" w:fill="FFFFFF"/>
        <w:spacing w:before="100" w:beforeAutospacing="1" w:after="120" w:line="276" w:lineRule="auto"/>
        <w:ind w:left="138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A57D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«Присяжные» совещаются 2 минуты и выносят свой вердикт. Они должны четко сказать: «Виновен» или «Не виновен», но обязательно обосновать своё решение, ссылаясь на услышанные аргументы.</w:t>
      </w:r>
    </w:p>
    <w:p w14:paraId="5C185CC2" w14:textId="2EBB735E" w:rsidR="00DA57D4" w:rsidRPr="00DA57D4" w:rsidRDefault="00DA57D4" w:rsidP="00407E02">
      <w:pPr>
        <w:shd w:val="clear" w:color="auto" w:fill="FFFFFF"/>
        <w:spacing w:before="100" w:beforeAutospacing="1" w:after="120" w:line="276" w:lineRule="auto"/>
        <w:ind w:left="138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A57D4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Голосование может быть даже условным (например, поднятием рук или голосованием на интерактивной доске).</w:t>
      </w:r>
    </w:p>
    <w:p w14:paraId="1644C2CA" w14:textId="77777777" w:rsidR="00E04B19" w:rsidRDefault="00DA57D4" w:rsidP="00E04B19">
      <w:pPr>
        <w:numPr>
          <w:ilvl w:val="0"/>
          <w:numId w:val="7"/>
        </w:numPr>
        <w:shd w:val="clear" w:color="auto" w:fill="FFFFFF"/>
        <w:spacing w:before="100" w:beforeAutospacing="1" w:after="120" w:line="276" w:lineRule="auto"/>
        <w:ind w:left="138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A57D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Заключительное слово учителя (Закрепление).</w:t>
      </w:r>
    </w:p>
    <w:p w14:paraId="739E089A" w14:textId="77777777" w:rsidR="00E04B19" w:rsidRDefault="00DA57D4" w:rsidP="00E04B19">
      <w:pPr>
        <w:shd w:val="clear" w:color="auto" w:fill="FFFFFF"/>
        <w:spacing w:before="100" w:beforeAutospacing="1" w:after="120" w:line="276" w:lineRule="auto"/>
        <w:ind w:left="138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A57D4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Слово учителя:</w:t>
      </w:r>
      <w:r w:rsidRPr="00DA57D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«Интересно, что и адвокаты, и прокуроры были правы в своих аргументах. В этом и есть гениальность Лермонтова — он создал характер, в котором уживается зло и страдание. Сегодняшние дебаты показали, что Печорин — это </w:t>
      </w:r>
      <w:r w:rsidRPr="00DA57D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портрет поколения, состоящего из пороков</w:t>
      </w:r>
      <w:r w:rsidRPr="00DA57D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Лермонтов не оправдывает его, но и не дает нам права просто осудить. Он заставляет нас думать. Так кто же он? </w:t>
      </w:r>
      <w:r w:rsidRPr="00DA57D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Мучитель или мученик?</w:t>
      </w:r>
      <w:r w:rsidRPr="00DA57D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Ответ — и то, и другое. В этом и заключается трагедия сильной личности, не нашедшей применения своим силам в пустой и душной обстановке светского общества».</w:t>
      </w:r>
    </w:p>
    <w:p w14:paraId="62169731" w14:textId="662D518A" w:rsidR="00DA57D4" w:rsidRPr="00DA57D4" w:rsidRDefault="00DA57D4" w:rsidP="00E04B19">
      <w:pPr>
        <w:shd w:val="clear" w:color="auto" w:fill="FFFFFF"/>
        <w:spacing w:before="100" w:beforeAutospacing="1" w:after="120" w:line="276" w:lineRule="auto"/>
        <w:ind w:left="138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A57D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Учитель подводит итоговую мысль о судьбе «лишнего человека» в русской литературе.</w:t>
      </w:r>
    </w:p>
    <w:p w14:paraId="17B31183" w14:textId="77777777" w:rsidR="00DA57D4" w:rsidRPr="00DA57D4" w:rsidRDefault="00DA57D4" w:rsidP="000A6114">
      <w:pPr>
        <w:shd w:val="clear" w:color="auto" w:fill="FFFFFF"/>
        <w:spacing w:before="240" w:after="240" w:line="276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DA57D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V. Домашнее задание (на выбор)</w:t>
      </w:r>
    </w:p>
    <w:p w14:paraId="4BB398D8" w14:textId="77777777" w:rsidR="00DA57D4" w:rsidRPr="00DA57D4" w:rsidRDefault="00DA57D4" w:rsidP="000A6114">
      <w:pPr>
        <w:shd w:val="clear" w:color="auto" w:fill="FFFFFF"/>
        <w:spacing w:before="240" w:after="240" w:line="276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A57D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Ученики выбирают 1 задание из предложенных:</w:t>
      </w:r>
    </w:p>
    <w:p w14:paraId="43FB7088" w14:textId="398D18BB" w:rsidR="00DA57D4" w:rsidRPr="00DA57D4" w:rsidRDefault="00DA57D4" w:rsidP="000A6114">
      <w:pPr>
        <w:numPr>
          <w:ilvl w:val="0"/>
          <w:numId w:val="8"/>
        </w:numPr>
        <w:shd w:val="clear" w:color="auto" w:fill="FFFFFF"/>
        <w:spacing w:before="100" w:beforeAutospacing="1" w:after="0" w:line="276" w:lineRule="auto"/>
        <w:ind w:left="138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A57D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Творческое:</w:t>
      </w:r>
      <w:r w:rsidRPr="00DA57D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Напишите письмо от имени Печорина самому себе</w:t>
      </w:r>
      <w:r w:rsidR="00E04B1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14:paraId="2018F7FC" w14:textId="77777777" w:rsidR="00DA57D4" w:rsidRPr="00DA57D4" w:rsidRDefault="00DA57D4" w:rsidP="000A6114">
      <w:pPr>
        <w:numPr>
          <w:ilvl w:val="0"/>
          <w:numId w:val="8"/>
        </w:numPr>
        <w:shd w:val="clear" w:color="auto" w:fill="FFFFFF"/>
        <w:spacing w:before="100" w:beforeAutospacing="1" w:after="0" w:line="276" w:lineRule="auto"/>
        <w:ind w:left="138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A57D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Аналитическое:</w:t>
      </w:r>
      <w:r w:rsidRPr="00DA57D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Сравните поведение Печорина в главах «Тамань» и «Княжна Мери». Найдите общую модель его взаимодействия с окружающими.</w:t>
      </w:r>
    </w:p>
    <w:p w14:paraId="78EE4B92" w14:textId="77777777" w:rsidR="00DA57D4" w:rsidRPr="00DA57D4" w:rsidRDefault="00DA57D4" w:rsidP="000A6114">
      <w:pPr>
        <w:numPr>
          <w:ilvl w:val="0"/>
          <w:numId w:val="8"/>
        </w:numPr>
        <w:shd w:val="clear" w:color="auto" w:fill="FFFFFF"/>
        <w:spacing w:before="100" w:beforeAutospacing="1" w:after="0" w:line="276" w:lineRule="auto"/>
        <w:ind w:left="138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A57D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Синквейн:</w:t>
      </w:r>
      <w:r w:rsidRPr="00DA57D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Составьте синквейн на тему «Жизнь Печорина» (пять строк по заданной структуре).</w:t>
      </w:r>
    </w:p>
    <w:p w14:paraId="49E1185F" w14:textId="77777777" w:rsidR="006B130B" w:rsidRPr="000A6114" w:rsidRDefault="006B130B" w:rsidP="000A611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6B130B" w:rsidRPr="000A61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36FE5"/>
    <w:multiLevelType w:val="multilevel"/>
    <w:tmpl w:val="E9AC2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AB69EE"/>
    <w:multiLevelType w:val="multilevel"/>
    <w:tmpl w:val="38BCD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690A27"/>
    <w:multiLevelType w:val="multilevel"/>
    <w:tmpl w:val="4118A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F2238FA"/>
    <w:multiLevelType w:val="multilevel"/>
    <w:tmpl w:val="17661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2405BC"/>
    <w:multiLevelType w:val="multilevel"/>
    <w:tmpl w:val="515A6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BBF3429"/>
    <w:multiLevelType w:val="multilevel"/>
    <w:tmpl w:val="0ECAD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C7A2748"/>
    <w:multiLevelType w:val="multilevel"/>
    <w:tmpl w:val="65828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E6B5C2B"/>
    <w:multiLevelType w:val="multilevel"/>
    <w:tmpl w:val="4FC8F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4"/>
  </w:num>
  <w:num w:numId="5">
    <w:abstractNumId w:val="7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3A8"/>
    <w:rsid w:val="000A6114"/>
    <w:rsid w:val="002B51C9"/>
    <w:rsid w:val="003548E6"/>
    <w:rsid w:val="00407E02"/>
    <w:rsid w:val="006B130B"/>
    <w:rsid w:val="007013A8"/>
    <w:rsid w:val="00955E9F"/>
    <w:rsid w:val="0097731F"/>
    <w:rsid w:val="00A63B65"/>
    <w:rsid w:val="00DA57D4"/>
    <w:rsid w:val="00E04B19"/>
    <w:rsid w:val="00E5331B"/>
    <w:rsid w:val="00EA3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E88BBDB"/>
  <w15:chartTrackingRefBased/>
  <w15:docId w15:val="{1FB0E915-DCC6-4569-BDDD-05F5FB39F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7E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0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110546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4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04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231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28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828</Words>
  <Characters>4721</Characters>
  <Application>Microsoft Office Word</Application>
  <DocSecurity>0</DocSecurity>
  <Lines>39</Lines>
  <Paragraphs>11</Paragraphs>
  <ScaleCrop>false</ScaleCrop>
  <Company/>
  <LinksUpToDate>false</LinksUpToDate>
  <CharactersWithSpaces>5538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Павлова</dc:creator>
  <cp:keywords/>
  <dc:description/>
  <cp:lastModifiedBy>Екатерина Павлова</cp:lastModifiedBy>
  <cp:revision>10</cp:revision>
  <dcterms:created xsi:type="dcterms:W3CDTF">2026-08-18T14:27:00Z</dcterms:created>
  <dcterms:modified xsi:type="dcterms:W3CDTF">2026-08-18T14:43:00Z</dcterms:modified>
</cp:coreProperties>
</file>