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  <w:t>Использование искусственного интеллекта для подготовки к урокам русского языка и литературы в 5–9 классах: возможности и перспективы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Автор: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Тимербулатова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Лилия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Ринатовна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учитель русского языка и литературы МОУ Новоспасской СШ №1 им. А.С. Макаренко</w:t>
      </w:r>
      <w:bookmarkStart w:id="0" w:name="_GoBack"/>
      <w:bookmarkEnd w:id="0"/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Аннотация</w:t>
      </w:r>
    </w:p>
    <w:p w:rsidR="00822825" w:rsidRPr="00822825" w:rsidRDefault="00822825" w:rsidP="0082282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Современные технологии искусственного интеллекта (ИИ) открывают новые возможности для педагогов-предметников. В статье рассмотрены конкретные инструменты на базе ИИ, способные оптимизировать подготовку к урокам русского языка и литературы в средних классах: от автоматизированного создания дидактических материалов до персонализации обучения. Особое внимание уделено соблюдению требований ФГОС и этическим аспектам внедрения новых технологий.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8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 Введение: зачем учителю ИИ?</w:t>
      </w:r>
    </w:p>
    <w:p w:rsidR="00822825" w:rsidRPr="00822825" w:rsidRDefault="00822825" w:rsidP="0082282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Цифровая трансформация образования ставит перед педагогами новые задачи. Искусственный интеллект может стать помощником </w:t>
      </w:r>
      <w:proofErr w:type="gram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822825" w:rsidRPr="00822825" w:rsidRDefault="00822825" w:rsidP="0082282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Экономии времени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 подготовке материалов;</w:t>
      </w:r>
    </w:p>
    <w:p w:rsidR="00822825" w:rsidRPr="00822825" w:rsidRDefault="00822825" w:rsidP="0082282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Персонализации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заданий для учеников с разным уровнем подготовки;</w:t>
      </w:r>
    </w:p>
    <w:p w:rsidR="00822825" w:rsidRPr="00822825" w:rsidRDefault="00822825" w:rsidP="0082282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Развитии</w:t>
      </w:r>
      <w:proofErr w:type="gramEnd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критического мышления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через анализ AI-</w:t>
      </w:r>
      <w:proofErr w:type="spell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генеррированных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текстов.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Пример: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Учитель тратит до 4 часов в неделю на создание карточек и проверочных работ. ИИ-сервисы сокращают это время до 30–40 минут.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8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 Практическое применение ИИ в преподавании русского языка и литературы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2.1. Подготовка дидактических материалов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Сервисы и их функции:</w:t>
      </w:r>
    </w:p>
    <w:tbl>
      <w:tblPr>
        <w:tblW w:w="4965" w:type="dxa"/>
        <w:tblBorders>
          <w:top w:val="single" w:sz="12" w:space="0" w:color="EDF9FF"/>
          <w:left w:val="single" w:sz="12" w:space="0" w:color="EDF9FF"/>
          <w:bottom w:val="single" w:sz="12" w:space="0" w:color="EDF9FF"/>
          <w:right w:val="single" w:sz="12" w:space="0" w:color="EDF9FF"/>
        </w:tblBorders>
        <w:shd w:val="clear" w:color="auto" w:fill="EDF9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1918"/>
        <w:gridCol w:w="2159"/>
      </w:tblGrid>
      <w:tr w:rsidR="00822825" w:rsidRPr="00822825" w:rsidTr="00822825">
        <w:trPr>
          <w:tblHeader/>
        </w:trPr>
        <w:tc>
          <w:tcPr>
            <w:tcW w:w="0" w:type="auto"/>
            <w:shd w:val="clear" w:color="auto" w:fill="EDF9FF"/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2282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Инструмент</w:t>
            </w:r>
          </w:p>
        </w:tc>
        <w:tc>
          <w:tcPr>
            <w:tcW w:w="0" w:type="auto"/>
            <w:shd w:val="clear" w:color="auto" w:fill="EDF9FF"/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2282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Возможности</w:t>
            </w:r>
          </w:p>
        </w:tc>
        <w:tc>
          <w:tcPr>
            <w:tcW w:w="0" w:type="auto"/>
            <w:shd w:val="clear" w:color="auto" w:fill="EDF9FF"/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2282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Пример использования</w:t>
            </w:r>
          </w:p>
        </w:tc>
      </w:tr>
      <w:tr w:rsidR="00822825" w:rsidRPr="00822825" w:rsidTr="00822825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EDF9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2282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ChatGPT</w:t>
            </w:r>
            <w:proofErr w:type="spellEnd"/>
            <w:r w:rsidRPr="0082282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(chat.openai.com)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EDF9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2282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Генерация упражнений, примеров, творческих заданий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EDF9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2282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Составление вариантов морфологического разбора для 6 класса</w:t>
            </w:r>
          </w:p>
        </w:tc>
      </w:tr>
      <w:tr w:rsidR="00822825" w:rsidRPr="00822825" w:rsidTr="00822825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EDF9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2282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Canva</w:t>
            </w:r>
            <w:proofErr w:type="spellEnd"/>
            <w:r w:rsidRPr="0082282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2282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Magic</w:t>
            </w:r>
            <w:proofErr w:type="spellEnd"/>
            <w:r w:rsidRPr="0082282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2282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Write</w:t>
            </w:r>
            <w:proofErr w:type="spellEnd"/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EDF9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2282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Создание презентаций и планов уроков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EDF9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2282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Визуализация биографии Достоевского с цитатами</w:t>
            </w:r>
          </w:p>
        </w:tc>
      </w:tr>
      <w:tr w:rsidR="00822825" w:rsidRPr="00822825" w:rsidTr="00822825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EDF9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2282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QuillBot</w:t>
            </w:r>
            <w:proofErr w:type="spellEnd"/>
            <w:r w:rsidRPr="0082282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(quillbot.com)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EDF9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2282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Редактирование и упрощение текстов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EDF9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2825" w:rsidRPr="00822825" w:rsidRDefault="00822825" w:rsidP="0082282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2282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Адаптация сложных текстов для </w:t>
            </w:r>
            <w:proofErr w:type="spellStart"/>
            <w:r w:rsidRPr="0082282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слабочитающих</w:t>
            </w:r>
            <w:proofErr w:type="spellEnd"/>
            <w:r w:rsidRPr="0082282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учеников</w:t>
            </w:r>
          </w:p>
        </w:tc>
      </w:tr>
    </w:tbl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Кейс: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 помощью </w:t>
      </w:r>
      <w:proofErr w:type="spell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ChatGPT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учитель за 5 минут создает 10 вариантов задания: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«Объясни, как связано название повести "Капитанская дочка" с её основным конфликтом»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2.2. Проверка и анализ работ</w:t>
      </w:r>
    </w:p>
    <w:p w:rsidR="00822825" w:rsidRPr="00822825" w:rsidRDefault="00822825" w:rsidP="0082282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GradeScope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автоматическая проверка грамматических ошибок;</w:t>
      </w:r>
    </w:p>
    <w:p w:rsidR="00822825" w:rsidRPr="00822825" w:rsidRDefault="00822825" w:rsidP="0082282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Turnitin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выявление плагиата в сочинениях;</w:t>
      </w:r>
    </w:p>
    <w:p w:rsidR="00822825" w:rsidRPr="00822825" w:rsidRDefault="00822825" w:rsidP="0082282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RuGPT-3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анализ логических ошибок в рассуждениях.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Важно: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ИИ не заменяет учителя, но выявляет типовые проблемы класса для адресной работы.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8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3. Интерактивное обучение с ИИ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3.1. Персонализированные задания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Как это работает?</w:t>
      </w:r>
    </w:p>
    <w:p w:rsidR="00822825" w:rsidRPr="00822825" w:rsidRDefault="00822825" w:rsidP="0082282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загружает в </w:t>
      </w: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AI-платформу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(например, </w:t>
      </w:r>
      <w:proofErr w:type="spell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Socratic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by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Google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тему урока.</w:t>
      </w:r>
    </w:p>
    <w:p w:rsidR="00822825" w:rsidRPr="00822825" w:rsidRDefault="00822825" w:rsidP="0082282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 создает задания разного уровня сложности.</w:t>
      </w:r>
    </w:p>
    <w:p w:rsidR="00822825" w:rsidRPr="00822825" w:rsidRDefault="00822825" w:rsidP="0082282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Ученики получают индивидуальные варианты в LMS (</w:t>
      </w:r>
      <w:proofErr w:type="spell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ЯКласс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</w:t>
      </w:r>
      <w:proofErr w:type="gram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Пример дифференциации:</w:t>
      </w:r>
    </w:p>
    <w:p w:rsidR="00822825" w:rsidRPr="00822825" w:rsidRDefault="00822825" w:rsidP="0082282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 </w:t>
      </w: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 класса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«Составь сказку, используя 5 старых слов (</w:t>
      </w:r>
      <w:proofErr w:type="gram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дремучий</w:t>
      </w:r>
      <w:proofErr w:type="gram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палаты и др.)»;</w:t>
      </w:r>
    </w:p>
    <w:p w:rsidR="00822825" w:rsidRPr="00822825" w:rsidRDefault="00822825" w:rsidP="0082282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 </w:t>
      </w: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8 класса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«Найди анахронизмы в описании быта у Пушкина».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3.2. ИИ-симуляции для развития речи</w:t>
      </w:r>
    </w:p>
    <w:p w:rsidR="00822825" w:rsidRPr="00822825" w:rsidRDefault="00822825" w:rsidP="00822825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Chat</w:t>
      </w:r>
      <w:proofErr w:type="spellEnd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-боты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роли литературных героев (диалог с Печориным);</w:t>
      </w:r>
    </w:p>
    <w:p w:rsidR="00822825" w:rsidRPr="00822825" w:rsidRDefault="00822825" w:rsidP="00822825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Voice</w:t>
      </w:r>
      <w:proofErr w:type="spellEnd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Dream</w:t>
      </w:r>
      <w:proofErr w:type="spellEnd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Reader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озвучивание текстов с анализом интонации.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8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 Риски и решения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4.1. Проблемы</w:t>
      </w:r>
    </w:p>
    <w:p w:rsidR="00822825" w:rsidRPr="00822825" w:rsidRDefault="00822825" w:rsidP="00822825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Неточности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(ИИ может допускать фактические ошибки);</w:t>
      </w:r>
    </w:p>
    <w:p w:rsidR="00822825" w:rsidRPr="00822825" w:rsidRDefault="00822825" w:rsidP="00822825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Этика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(риск замены живого общения);</w:t>
      </w:r>
    </w:p>
    <w:p w:rsidR="00822825" w:rsidRPr="00822825" w:rsidRDefault="00822825" w:rsidP="00822825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Цифровой разрыв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(не у всех учеников есть доступ).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4.2. Как минимизировать риски?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361F04E4" wp14:editId="5F0B71B2">
                <wp:extent cx="304800" cy="304800"/>
                <wp:effectExtent l="0" t="0" r="0" b="0"/>
                <wp:docPr id="6" name="AutoShape 19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MSIeqX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Всегда проверять материалы перед использованием;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282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5515B5D2" wp14:editId="3CED124E">
                <wp:extent cx="304800" cy="304800"/>
                <wp:effectExtent l="0" t="0" r="0" b="0"/>
                <wp:docPr id="5" name="AutoShape 20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0RRtr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Сочетать ИИ с традиционными методами;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282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6DE40C15" wp14:editId="60B061FC">
                <wp:extent cx="304800" cy="304800"/>
                <wp:effectExtent l="0" t="0" r="0" b="0"/>
                <wp:docPr id="4" name="AutoShape 21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2DAG3r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Давать задания на критическую оценку AI-текстов (</w:t>
      </w:r>
      <w:r w:rsidRPr="00822825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«Найди 3 ошибки в сочинении, написанном </w:t>
      </w:r>
      <w:proofErr w:type="spellStart"/>
      <w:r w:rsidRPr="00822825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нейросетью</w:t>
      </w:r>
      <w:proofErr w:type="spellEnd"/>
      <w:r w:rsidRPr="00822825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»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8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align="center" o:hrstd="t" o:hr="t" fillcolor="#a0a0a0" stroked="f"/>
        </w:pic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5. </w:t>
      </w:r>
      <w:proofErr w:type="gramStart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</w:t>
      </w:r>
      <w:proofErr w:type="gramEnd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-</w:t>
      </w:r>
      <w:proofErr w:type="spellStart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thinking</w:t>
      </w:r>
      <w:proofErr w:type="spellEnd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 интеграция в ФГОС</w:t>
      </w:r>
    </w:p>
    <w:p w:rsidR="00822825" w:rsidRPr="00822825" w:rsidRDefault="00822825" w:rsidP="0082282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ИИ-инструменты помогают достичь ключевых требований стандарта:</w:t>
      </w:r>
    </w:p>
    <w:p w:rsidR="00822825" w:rsidRPr="00822825" w:rsidRDefault="00822825" w:rsidP="00822825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Познавательные УУД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анализ информации, генерируемой ИИ;</w:t>
      </w:r>
    </w:p>
    <w:p w:rsidR="00822825" w:rsidRPr="00822825" w:rsidRDefault="00822825" w:rsidP="00822825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Коммуникативные УУД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дискуссии о роли технологий в культуре;</w:t>
      </w:r>
    </w:p>
    <w:p w:rsidR="00822825" w:rsidRPr="00822825" w:rsidRDefault="00822825" w:rsidP="00822825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Личностные результаты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осознанное использование цифровых ресурсов.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Пример проектной деятельности: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2825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«Сравни описание природ</w:t>
      </w:r>
      <w:proofErr w:type="gramStart"/>
      <w:r w:rsidRPr="00822825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ы у ИИ</w:t>
      </w:r>
      <w:proofErr w:type="gramEnd"/>
      <w:r w:rsidRPr="00822825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и Тургенева»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(7 класс).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8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align="center" o:hrstd="t" o:hr="t" fillcolor="#a0a0a0" stroked="f"/>
        </w:pic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Заключение</w:t>
      </w:r>
    </w:p>
    <w:p w:rsidR="00822825" w:rsidRPr="00822825" w:rsidRDefault="00822825" w:rsidP="0082282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Искусственный интеллект – не угроза, а мощный инструмент для педагога. Грамотное использование AI:</w:t>
      </w:r>
    </w:p>
    <w:p w:rsidR="00822825" w:rsidRPr="00822825" w:rsidRDefault="00822825" w:rsidP="00822825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сокращает рутинную нагрузку;</w:t>
      </w:r>
    </w:p>
    <w:p w:rsidR="00822825" w:rsidRPr="00822825" w:rsidRDefault="00822825" w:rsidP="00822825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повышает эффективность уроков;</w:t>
      </w:r>
    </w:p>
    <w:p w:rsidR="00822825" w:rsidRPr="00822825" w:rsidRDefault="00822825" w:rsidP="00822825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готовит учеников к жизни в цифровом мире.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Рекомендации:</w:t>
      </w:r>
    </w:p>
    <w:p w:rsidR="00822825" w:rsidRPr="00822825" w:rsidRDefault="00822825" w:rsidP="00822825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Начните с малого – используйте 1–2 инструмента.</w:t>
      </w:r>
    </w:p>
    <w:p w:rsidR="00822825" w:rsidRPr="00822825" w:rsidRDefault="00822825" w:rsidP="00822825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Участвуйте в </w:t>
      </w:r>
      <w:proofErr w:type="spell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вебинарах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</w:t>
      </w:r>
      <w:proofErr w:type="spell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EdTech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(например, на </w:t>
      </w:r>
      <w:proofErr w:type="spellStart"/>
      <w:r w:rsidRPr="008228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Skillbox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822825" w:rsidRPr="00822825" w:rsidRDefault="00822825" w:rsidP="00822825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Создайте «копилку» лучших AI-практик в методическом объединении.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«Технологии не заменят учителя, но учителя, использующие технологии, заменят тех, кто этого не делает»</w:t>
      </w: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(адаптированная цитата </w:t>
      </w:r>
      <w:proofErr w:type="spellStart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Рэя</w:t>
      </w:r>
      <w:proofErr w:type="spellEnd"/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Клиффорда).</w:t>
      </w:r>
    </w:p>
    <w:p w:rsidR="00822825" w:rsidRPr="00822825" w:rsidRDefault="00822825" w:rsidP="0082282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будет полезна педагогам, стремящимся сочетать традиционные ценности с инновациями.</w:t>
      </w:r>
    </w:p>
    <w:p w:rsidR="00A66BE7" w:rsidRDefault="00A66BE7"/>
    <w:sectPr w:rsidR="00A6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02"/>
    <w:multiLevelType w:val="multilevel"/>
    <w:tmpl w:val="A2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3728EF"/>
    <w:multiLevelType w:val="multilevel"/>
    <w:tmpl w:val="01B6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1590C"/>
    <w:multiLevelType w:val="multilevel"/>
    <w:tmpl w:val="FA16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006EC6"/>
    <w:multiLevelType w:val="multilevel"/>
    <w:tmpl w:val="FFDC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506599"/>
    <w:multiLevelType w:val="multilevel"/>
    <w:tmpl w:val="B55A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615A76"/>
    <w:multiLevelType w:val="multilevel"/>
    <w:tmpl w:val="7790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490A9F"/>
    <w:multiLevelType w:val="multilevel"/>
    <w:tmpl w:val="2DA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63591E"/>
    <w:multiLevelType w:val="multilevel"/>
    <w:tmpl w:val="32AA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F40A82"/>
    <w:multiLevelType w:val="multilevel"/>
    <w:tmpl w:val="B4AE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1F5BBA"/>
    <w:multiLevelType w:val="multilevel"/>
    <w:tmpl w:val="832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35"/>
    <w:rsid w:val="00342035"/>
    <w:rsid w:val="00822825"/>
    <w:rsid w:val="00A6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8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2026-06-03T12:35:00Z</dcterms:created>
  <dcterms:modified xsi:type="dcterms:W3CDTF">2026-06-03T12:36:00Z</dcterms:modified>
</cp:coreProperties>
</file>