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E4" w:rsidRPr="000361AD" w:rsidRDefault="000361AD" w:rsidP="000361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Тест на знание темы «Стили речи»</w:t>
      </w:r>
    </w:p>
    <w:p w:rsidR="004C199D" w:rsidRPr="000361AD" w:rsidRDefault="004C199D" w:rsidP="000361AD">
      <w:pPr>
        <w:pStyle w:val="a3"/>
        <w:numPr>
          <w:ilvl w:val="0"/>
          <w:numId w:val="3"/>
        </w:numPr>
        <w:spacing w:after="0" w:line="360" w:lineRule="auto"/>
        <w:ind w:left="851" w:firstLine="64"/>
        <w:rPr>
          <w:rFonts w:ascii="Times New Roman" w:hAnsi="Times New Roman" w:cs="Times New Roman"/>
          <w:b/>
          <w:i/>
          <w:sz w:val="28"/>
          <w:szCs w:val="28"/>
        </w:rPr>
      </w:pPr>
      <w:r w:rsidRPr="000361AD">
        <w:rPr>
          <w:rFonts w:ascii="Times New Roman" w:hAnsi="Times New Roman" w:cs="Times New Roman"/>
          <w:b/>
          <w:i/>
          <w:sz w:val="28"/>
          <w:szCs w:val="28"/>
        </w:rPr>
        <w:t>Укажите</w:t>
      </w:r>
      <w:proofErr w:type="gramStart"/>
      <w:r w:rsidRPr="000361AD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0361AD">
        <w:rPr>
          <w:rFonts w:ascii="Times New Roman" w:hAnsi="Times New Roman" w:cs="Times New Roman"/>
          <w:b/>
          <w:i/>
          <w:sz w:val="28"/>
          <w:szCs w:val="28"/>
        </w:rPr>
        <w:t xml:space="preserve"> какие из названных характерных особенностей научного стиля являются лишними:</w:t>
      </w:r>
    </w:p>
    <w:p w:rsidR="004C199D" w:rsidRPr="000361AD" w:rsidRDefault="004C199D" w:rsidP="000361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А) насыщенность терминами, которая составляет 15-20% всей лексики</w:t>
      </w:r>
    </w:p>
    <w:p w:rsidR="004C199D" w:rsidRPr="000361AD" w:rsidRDefault="004C199D" w:rsidP="000361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Б) использование речевых штампов</w:t>
      </w:r>
    </w:p>
    <w:p w:rsidR="004C199D" w:rsidRPr="000361AD" w:rsidRDefault="004C199D" w:rsidP="000361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В) научная фразеология</w:t>
      </w:r>
    </w:p>
    <w:p w:rsidR="004C199D" w:rsidRPr="000361AD" w:rsidRDefault="004C199D" w:rsidP="000361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 xml:space="preserve">Г) употребление формы </w:t>
      </w:r>
      <w:proofErr w:type="spellStart"/>
      <w:r w:rsidRPr="000361AD">
        <w:rPr>
          <w:rFonts w:ascii="Times New Roman" w:hAnsi="Times New Roman" w:cs="Times New Roman"/>
          <w:sz w:val="28"/>
          <w:szCs w:val="28"/>
        </w:rPr>
        <w:t>ед</w:t>
      </w:r>
      <w:proofErr w:type="gramStart"/>
      <w:r w:rsidRPr="000361AD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361AD">
        <w:rPr>
          <w:rFonts w:ascii="Times New Roman" w:hAnsi="Times New Roman" w:cs="Times New Roman"/>
          <w:sz w:val="28"/>
          <w:szCs w:val="28"/>
        </w:rPr>
        <w:t>исла</w:t>
      </w:r>
      <w:proofErr w:type="spellEnd"/>
      <w:r w:rsidRPr="000361AD">
        <w:rPr>
          <w:rFonts w:ascii="Times New Roman" w:hAnsi="Times New Roman" w:cs="Times New Roman"/>
          <w:sz w:val="28"/>
          <w:szCs w:val="28"/>
        </w:rPr>
        <w:t xml:space="preserve"> в значении множественного</w:t>
      </w:r>
    </w:p>
    <w:p w:rsidR="004C199D" w:rsidRPr="000361AD" w:rsidRDefault="004C199D" w:rsidP="000361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361AD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0361AD">
        <w:rPr>
          <w:rFonts w:ascii="Times New Roman" w:hAnsi="Times New Roman" w:cs="Times New Roman"/>
          <w:sz w:val="28"/>
          <w:szCs w:val="28"/>
        </w:rPr>
        <w:t>реимущественно употребление существительных вместо глаголов</w:t>
      </w:r>
    </w:p>
    <w:p w:rsidR="004C199D" w:rsidRPr="000361AD" w:rsidRDefault="004C199D" w:rsidP="000361AD">
      <w:pPr>
        <w:pStyle w:val="a3"/>
        <w:numPr>
          <w:ilvl w:val="0"/>
          <w:numId w:val="3"/>
        </w:numPr>
        <w:spacing w:after="0" w:line="360" w:lineRule="auto"/>
        <w:ind w:left="851" w:firstLine="64"/>
        <w:rPr>
          <w:rFonts w:ascii="Times New Roman" w:hAnsi="Times New Roman" w:cs="Times New Roman"/>
          <w:b/>
          <w:i/>
          <w:sz w:val="28"/>
          <w:szCs w:val="28"/>
        </w:rPr>
      </w:pPr>
      <w:r w:rsidRPr="000361AD">
        <w:rPr>
          <w:rFonts w:ascii="Times New Roman" w:hAnsi="Times New Roman" w:cs="Times New Roman"/>
          <w:b/>
          <w:i/>
          <w:sz w:val="28"/>
          <w:szCs w:val="28"/>
        </w:rPr>
        <w:t>Определите</w:t>
      </w:r>
      <w:proofErr w:type="gramStart"/>
      <w:r w:rsidRPr="000361AD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0361AD">
        <w:rPr>
          <w:rFonts w:ascii="Times New Roman" w:hAnsi="Times New Roman" w:cs="Times New Roman"/>
          <w:b/>
          <w:i/>
          <w:sz w:val="28"/>
          <w:szCs w:val="28"/>
        </w:rPr>
        <w:t xml:space="preserve"> какие жанры не относятся к художественному </w:t>
      </w:r>
      <w:bookmarkStart w:id="0" w:name="_GoBack"/>
      <w:bookmarkEnd w:id="0"/>
      <w:r w:rsidRPr="000361AD">
        <w:rPr>
          <w:rFonts w:ascii="Times New Roman" w:hAnsi="Times New Roman" w:cs="Times New Roman"/>
          <w:b/>
          <w:i/>
          <w:sz w:val="28"/>
          <w:szCs w:val="28"/>
        </w:rPr>
        <w:t>стилю:</w:t>
      </w:r>
    </w:p>
    <w:p w:rsidR="004C199D" w:rsidRPr="000361AD" w:rsidRDefault="004C199D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А) ода                                     Г</w:t>
      </w:r>
      <w:proofErr w:type="gramStart"/>
      <w:r w:rsidRPr="000361AD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0361AD">
        <w:rPr>
          <w:rFonts w:ascii="Times New Roman" w:hAnsi="Times New Roman" w:cs="Times New Roman"/>
          <w:sz w:val="28"/>
          <w:szCs w:val="28"/>
        </w:rPr>
        <w:t xml:space="preserve">ассказ </w:t>
      </w:r>
    </w:p>
    <w:p w:rsidR="004C199D" w:rsidRPr="000361AD" w:rsidRDefault="004C199D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Б) роман                                Д) элегия</w:t>
      </w:r>
    </w:p>
    <w:p w:rsidR="004C199D" w:rsidRPr="000361AD" w:rsidRDefault="004C199D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В) репортаж                          Е) очерк</w:t>
      </w:r>
    </w:p>
    <w:p w:rsidR="004C199D" w:rsidRPr="000361AD" w:rsidRDefault="004C199D" w:rsidP="000361AD">
      <w:pPr>
        <w:pStyle w:val="a3"/>
        <w:numPr>
          <w:ilvl w:val="0"/>
          <w:numId w:val="3"/>
        </w:numPr>
        <w:spacing w:after="0" w:line="360" w:lineRule="auto"/>
        <w:ind w:left="709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0361AD">
        <w:rPr>
          <w:rFonts w:ascii="Times New Roman" w:hAnsi="Times New Roman" w:cs="Times New Roman"/>
          <w:b/>
          <w:i/>
          <w:sz w:val="28"/>
          <w:szCs w:val="28"/>
        </w:rPr>
        <w:t>Выберите правильное определение.</w:t>
      </w:r>
    </w:p>
    <w:p w:rsidR="004C199D" w:rsidRPr="000361AD" w:rsidRDefault="004C199D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А) Научный стил</w:t>
      </w:r>
      <w:proofErr w:type="gramStart"/>
      <w:r w:rsidRPr="000361A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361AD">
        <w:rPr>
          <w:rFonts w:ascii="Times New Roman" w:hAnsi="Times New Roman" w:cs="Times New Roman"/>
          <w:sz w:val="28"/>
          <w:szCs w:val="28"/>
        </w:rPr>
        <w:t xml:space="preserve"> это стиль газет, журналов, который призван быстро откликаться на события, происходящие в обществе.</w:t>
      </w:r>
    </w:p>
    <w:p w:rsidR="004C199D" w:rsidRPr="000361AD" w:rsidRDefault="004C199D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Б) Научный стиль – это стиль научных статей, докладов, монографий, учебников, который определяется их содержанием и целями – по возможности точно и полно объяснить факты окружающей нас</w:t>
      </w:r>
      <w:r w:rsidR="00AB5613" w:rsidRPr="000361AD">
        <w:rPr>
          <w:rFonts w:ascii="Times New Roman" w:hAnsi="Times New Roman" w:cs="Times New Roman"/>
          <w:sz w:val="28"/>
          <w:szCs w:val="28"/>
        </w:rPr>
        <w:t xml:space="preserve"> действительности.</w:t>
      </w:r>
    </w:p>
    <w:p w:rsidR="00AB5613" w:rsidRPr="000361AD" w:rsidRDefault="00AB5613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В) Научный стиль – это стиль художественных произведений, научно-фантастических романов и рассказов, позволяющих заглянуть в будущее.</w:t>
      </w:r>
    </w:p>
    <w:p w:rsidR="00805DB6" w:rsidRPr="000361AD" w:rsidRDefault="00805DB6" w:rsidP="000361AD">
      <w:pPr>
        <w:pStyle w:val="a3"/>
        <w:numPr>
          <w:ilvl w:val="0"/>
          <w:numId w:val="3"/>
        </w:numPr>
        <w:spacing w:after="0" w:line="360" w:lineRule="auto"/>
        <w:ind w:left="851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0361AD">
        <w:rPr>
          <w:rFonts w:ascii="Times New Roman" w:hAnsi="Times New Roman" w:cs="Times New Roman"/>
          <w:b/>
          <w:i/>
          <w:sz w:val="28"/>
          <w:szCs w:val="28"/>
        </w:rPr>
        <w:t>Определите, в какой строчке со словами художественной речи попали слова из других пластов речи.</w:t>
      </w:r>
    </w:p>
    <w:p w:rsidR="00805DB6" w:rsidRPr="000361AD" w:rsidRDefault="00805DB6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А) в лазоревой воде; перлы дождевые; сладкий трепет;  под сенью дружных муз.</w:t>
      </w:r>
    </w:p>
    <w:p w:rsidR="00805DB6" w:rsidRPr="000361AD" w:rsidRDefault="00805DB6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361AD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0361AD">
        <w:rPr>
          <w:rFonts w:ascii="Times New Roman" w:hAnsi="Times New Roman" w:cs="Times New Roman"/>
          <w:sz w:val="28"/>
          <w:szCs w:val="28"/>
        </w:rPr>
        <w:t>зять на баланс; увянувшее поле; задумалась дорога; в каждом взоре пенится река.</w:t>
      </w:r>
    </w:p>
    <w:p w:rsidR="00805DB6" w:rsidRPr="000361AD" w:rsidRDefault="00805DB6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В) чудное мгновение; гений чистой красоты; с жемчужным хохолком; бренная пена морская.</w:t>
      </w:r>
    </w:p>
    <w:p w:rsidR="000361AD" w:rsidRPr="000361AD" w:rsidRDefault="00805DB6" w:rsidP="000361AD">
      <w:pPr>
        <w:pStyle w:val="a3"/>
        <w:numPr>
          <w:ilvl w:val="0"/>
          <w:numId w:val="3"/>
        </w:numPr>
        <w:spacing w:after="0" w:line="36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b/>
          <w:i/>
          <w:sz w:val="28"/>
          <w:szCs w:val="28"/>
        </w:rPr>
        <w:lastRenderedPageBreak/>
        <w:t>Определите, к какому стилю речи относится приведенный отрывок:</w:t>
      </w:r>
      <w:r w:rsidRPr="000361AD">
        <w:rPr>
          <w:rFonts w:ascii="Times New Roman" w:hAnsi="Times New Roman" w:cs="Times New Roman"/>
          <w:sz w:val="28"/>
          <w:szCs w:val="28"/>
        </w:rPr>
        <w:t xml:space="preserve"> «Знаете ли вы украинскую ночь?</w:t>
      </w:r>
      <w:r w:rsidR="000361AD" w:rsidRPr="000361AD">
        <w:rPr>
          <w:rFonts w:ascii="Times New Roman" w:hAnsi="Times New Roman" w:cs="Times New Roman"/>
          <w:sz w:val="28"/>
          <w:szCs w:val="28"/>
        </w:rPr>
        <w:t xml:space="preserve"> О, вы не знаете украинской ночи! Всмотритесь в нее. С середины неба глядит месяц. Необъятный небесный свод раздался, раздвинулся еще необъятнее…. (</w:t>
      </w:r>
      <w:proofErr w:type="spellStart"/>
      <w:r w:rsidR="000361AD" w:rsidRPr="000361AD">
        <w:rPr>
          <w:rFonts w:ascii="Times New Roman" w:hAnsi="Times New Roman" w:cs="Times New Roman"/>
          <w:sz w:val="28"/>
          <w:szCs w:val="28"/>
        </w:rPr>
        <w:t>Н.В.Гоголь</w:t>
      </w:r>
      <w:proofErr w:type="spellEnd"/>
      <w:r w:rsidR="000361AD" w:rsidRPr="000361AD">
        <w:rPr>
          <w:rFonts w:ascii="Times New Roman" w:hAnsi="Times New Roman" w:cs="Times New Roman"/>
          <w:sz w:val="28"/>
          <w:szCs w:val="28"/>
        </w:rPr>
        <w:t>)</w:t>
      </w:r>
    </w:p>
    <w:p w:rsidR="000361AD" w:rsidRPr="000361AD" w:rsidRDefault="000361AD" w:rsidP="000361AD">
      <w:pPr>
        <w:pStyle w:val="a3"/>
        <w:numPr>
          <w:ilvl w:val="0"/>
          <w:numId w:val="3"/>
        </w:numPr>
        <w:spacing w:after="0" w:line="36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b/>
          <w:i/>
          <w:sz w:val="28"/>
          <w:szCs w:val="28"/>
        </w:rPr>
        <w:t xml:space="preserve">Определите стиль речи: </w:t>
      </w:r>
      <w:r w:rsidRPr="000361AD">
        <w:rPr>
          <w:rFonts w:ascii="Times New Roman" w:hAnsi="Times New Roman" w:cs="Times New Roman"/>
          <w:sz w:val="28"/>
          <w:szCs w:val="28"/>
        </w:rPr>
        <w:t xml:space="preserve">«Зарождение этого стиля относится к 16 веку, в России оно связано с памфлетами Ивана </w:t>
      </w:r>
      <w:proofErr w:type="spellStart"/>
      <w:r w:rsidRPr="000361AD">
        <w:rPr>
          <w:rFonts w:ascii="Times New Roman" w:hAnsi="Times New Roman" w:cs="Times New Roman"/>
          <w:sz w:val="28"/>
          <w:szCs w:val="28"/>
        </w:rPr>
        <w:t>Пересветова</w:t>
      </w:r>
      <w:proofErr w:type="spellEnd"/>
      <w:r w:rsidRPr="000361AD">
        <w:rPr>
          <w:rFonts w:ascii="Times New Roman" w:hAnsi="Times New Roman" w:cs="Times New Roman"/>
          <w:sz w:val="28"/>
          <w:szCs w:val="28"/>
        </w:rPr>
        <w:t xml:space="preserve">, перепиской Ивана 4 с князем Курбским. Окончательно сформировался стиль в  России в 19 веке, немалую роль в этом сыграли </w:t>
      </w:r>
      <w:proofErr w:type="spellStart"/>
      <w:r w:rsidRPr="000361AD">
        <w:rPr>
          <w:rFonts w:ascii="Times New Roman" w:hAnsi="Times New Roman" w:cs="Times New Roman"/>
          <w:sz w:val="28"/>
          <w:szCs w:val="28"/>
        </w:rPr>
        <w:t>В.Белинский</w:t>
      </w:r>
      <w:proofErr w:type="spellEnd"/>
      <w:r w:rsidRPr="00036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1AD">
        <w:rPr>
          <w:rFonts w:ascii="Times New Roman" w:hAnsi="Times New Roman" w:cs="Times New Roman"/>
          <w:sz w:val="28"/>
          <w:szCs w:val="28"/>
        </w:rPr>
        <w:t>А.Герцен</w:t>
      </w:r>
      <w:proofErr w:type="spellEnd"/>
      <w:r w:rsidRPr="000361A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361AD">
        <w:rPr>
          <w:rFonts w:ascii="Times New Roman" w:hAnsi="Times New Roman" w:cs="Times New Roman"/>
          <w:sz w:val="28"/>
          <w:szCs w:val="28"/>
        </w:rPr>
        <w:t>Н.Чернышевский</w:t>
      </w:r>
      <w:proofErr w:type="spellEnd"/>
      <w:r w:rsidRPr="00036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1AD">
        <w:rPr>
          <w:rFonts w:ascii="Times New Roman" w:hAnsi="Times New Roman" w:cs="Times New Roman"/>
          <w:sz w:val="28"/>
          <w:szCs w:val="28"/>
        </w:rPr>
        <w:t>Н.Добролюбов</w:t>
      </w:r>
      <w:proofErr w:type="spellEnd"/>
      <w:r w:rsidRPr="000361AD">
        <w:rPr>
          <w:rFonts w:ascii="Times New Roman" w:hAnsi="Times New Roman" w:cs="Times New Roman"/>
          <w:sz w:val="28"/>
          <w:szCs w:val="28"/>
        </w:rPr>
        <w:t>»</w:t>
      </w:r>
    </w:p>
    <w:p w:rsidR="000361AD" w:rsidRPr="000361AD" w:rsidRDefault="000361AD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А) художественный</w:t>
      </w:r>
    </w:p>
    <w:p w:rsidR="000361AD" w:rsidRPr="000361AD" w:rsidRDefault="000361AD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Б) деловой</w:t>
      </w:r>
    </w:p>
    <w:p w:rsidR="000361AD" w:rsidRPr="000361AD" w:rsidRDefault="000361AD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В) научный</w:t>
      </w:r>
    </w:p>
    <w:p w:rsidR="00805DB6" w:rsidRPr="000361AD" w:rsidRDefault="000361AD" w:rsidP="000361AD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61AD">
        <w:rPr>
          <w:rFonts w:ascii="Times New Roman" w:hAnsi="Times New Roman" w:cs="Times New Roman"/>
          <w:sz w:val="28"/>
          <w:szCs w:val="28"/>
        </w:rPr>
        <w:t>Г) публицистический</w:t>
      </w:r>
    </w:p>
    <w:p w:rsidR="000361AD" w:rsidRDefault="000361AD" w:rsidP="000361AD"/>
    <w:p w:rsidR="00AB5613" w:rsidRDefault="00AB5613" w:rsidP="004C199D">
      <w:pPr>
        <w:pStyle w:val="a3"/>
      </w:pPr>
    </w:p>
    <w:p w:rsidR="00AB5613" w:rsidRDefault="00AB5613" w:rsidP="004C199D">
      <w:pPr>
        <w:pStyle w:val="a3"/>
      </w:pPr>
    </w:p>
    <w:p w:rsidR="004C199D" w:rsidRDefault="004C199D" w:rsidP="004C199D">
      <w:pPr>
        <w:pStyle w:val="a3"/>
      </w:pPr>
    </w:p>
    <w:sectPr w:rsidR="004C199D" w:rsidSect="000361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984"/>
    <w:multiLevelType w:val="hybridMultilevel"/>
    <w:tmpl w:val="55CAB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D7F2B"/>
    <w:multiLevelType w:val="hybridMultilevel"/>
    <w:tmpl w:val="B8FC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52782"/>
    <w:multiLevelType w:val="hybridMultilevel"/>
    <w:tmpl w:val="D1BE034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FF"/>
    <w:rsid w:val="000361AD"/>
    <w:rsid w:val="00181122"/>
    <w:rsid w:val="002C0DFF"/>
    <w:rsid w:val="004C199D"/>
    <w:rsid w:val="00805DB6"/>
    <w:rsid w:val="00AB5613"/>
    <w:rsid w:val="00B4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2025-11-18T06:51:00Z</dcterms:created>
  <dcterms:modified xsi:type="dcterms:W3CDTF">2025-12-10T09:54:00Z</dcterms:modified>
</cp:coreProperties>
</file>