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3A" w:rsidRPr="00081A3A" w:rsidRDefault="00081A3A" w:rsidP="00081A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40"/>
        </w:rPr>
        <w:t>Сценарий вечера по краеведению</w:t>
      </w:r>
    </w:p>
    <w:p w:rsidR="00081A3A" w:rsidRDefault="00081A3A" w:rsidP="00081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</w:pPr>
      <w:r w:rsidRPr="00081A3A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</w:rPr>
        <w:t>«Тува моя, родная!»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081A3A" w:rsidRPr="00081A3A" w:rsidRDefault="00081A3A" w:rsidP="00081A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Такой шикарной, мощной природы, как в Туве,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и не только природы, но и народного искусства,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081A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уникального</w:t>
      </w:r>
      <w:proofErr w:type="gramEnd"/>
      <w:r w:rsidRPr="00081A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, нигде вы не найдете.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Путин В.В.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проведения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выявить знания учащихся по истории республики.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 1.  Повысить интерес к краеведению.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2. Развивать коммуникативные умения учащихся, ответственность за работу в команде и взаимоуважения.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3. Формирование и развитие чувства патриотизма.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вечера: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1.        Фрагмент фильма «Путешествие в Туву»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2.        Презентация об основателе ТНР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Монгуш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Буян-Бадыргы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3.        Викторина «Знаешь ли ты свой родной край?»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4.        Подведение итогов.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5.      Музыкальный номер: обладатели Гран-при республиканского фестиваля </w:t>
      </w:r>
      <w:proofErr w:type="spellStart"/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тувинских-национальных</w:t>
      </w:r>
      <w:proofErr w:type="spellEnd"/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танцев «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Торе-Холдун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чалгыглары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» с  тувинским танцем «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Кыстын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чажыды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Компьютер, доска, СД диски с музыками, карточки-задания, призы, итоговая таблица.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подготовка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1. Распределение учащихся по командам для участия в викторине.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2. Каждая команда придумывает название и девиз своей команды.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3. Изучение и подбор материалов по истории Тувы.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4. Подбор членов жюри.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вечера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ведущий</w:t>
      </w:r>
      <w:r w:rsidRPr="00081A3A">
        <w:rPr>
          <w:rFonts w:ascii="Times New Roman" w:eastAsia="Times New Roman" w:hAnsi="Times New Roman" w:cs="Times New Roman"/>
          <w:color w:val="000000"/>
          <w:sz w:val="28"/>
          <w:u w:val="single"/>
        </w:rPr>
        <w:t>:              «</w:t>
      </w: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Моя Тува!»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Моя прекрасная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Прелестная моя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Где </w:t>
      </w:r>
      <w:proofErr w:type="spellStart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Каа-Хем</w:t>
      </w:r>
      <w:proofErr w:type="spellEnd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, обняв </w:t>
      </w:r>
      <w:proofErr w:type="spellStart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Бий-Хем</w:t>
      </w:r>
      <w:proofErr w:type="spellEnd"/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Сольются вместе в </w:t>
      </w:r>
      <w:proofErr w:type="spellStart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Улуг-Хем</w:t>
      </w:r>
      <w:proofErr w:type="spellEnd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081A3A" w:rsidRPr="00081A3A" w:rsidRDefault="00081A3A" w:rsidP="00081A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вед: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81A3A" w:rsidRPr="00081A3A" w:rsidRDefault="00081A3A" w:rsidP="00081A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Великая моя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Любимая моя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Заснеженные перевалы,</w:t>
      </w:r>
    </w:p>
    <w:p w:rsidR="00081A3A" w:rsidRPr="00081A3A" w:rsidRDefault="00081A3A" w:rsidP="00081A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Белеющие </w:t>
      </w:r>
      <w:proofErr w:type="spellStart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Хайраканы</w:t>
      </w:r>
      <w:proofErr w:type="spellEnd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...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Там </w:t>
      </w:r>
      <w:proofErr w:type="spellStart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Танну-Ола</w:t>
      </w:r>
      <w:proofErr w:type="spellEnd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перевал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Скрывает сотни тысяч тайн.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Там Снежный барс и эдельвейс,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Там лес..</w:t>
      </w:r>
      <w:proofErr w:type="gramStart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.б</w:t>
      </w:r>
      <w:proofErr w:type="gramEnd"/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ескрайний дикий лес.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вед:</w:t>
      </w: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Дороже этого мне нет!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Ты Родина моя -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Любовь моя!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i/>
          <w:iCs/>
          <w:color w:val="000000"/>
          <w:sz w:val="28"/>
        </w:rPr>
        <w:t>Моя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 Добрый вечер!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Добрый вечер,  уважаемые гости, педагоги, дорогие ребята!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: Итак, как вы уже 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догадались</w:t>
      </w:r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наш вечер посвящен нашему родному краю Туве!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Давайте все вместе отправимся в Путешествие в Туву!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(Смотр фильма «Путешествие в Туву»)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О Туве!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Тува расположена в центре Азии и граничит с Монголией, республиками Алтай, Хакасия и Бурятия, Красноярским краем и Иркутской областью. С одной стороны, Республика Тыва это природный заповедник, с другой — обладатель несметных природных богатств.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Тува как магнит притягивает к себе путешественников. Здесь интересно все, даже трудно отдать чему-либо предпочтение. Нетронутая природа, разнообразие ландшафтов: от песчаных пустынь и гор – до тундры. Флора и фауна здесь, поражает своим разнообразием.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Тува – богатейший археологический заповедник. Поражает многообразие археологических памятников разных эпох. Притягателен этнический колорит Тувы: быт русских староверов, камлание шаманов, горловое пение, национальная борьба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хуреш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, возможность пожить в настоящей юрте и вообразить себя древним кочевником.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 истории: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В 1914 году Тува вступила под протекторат России; под названием Урянхайский край входила в состав Енисейской губернии.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В 1921 году была образована независимая Народная Республика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Танну-Тува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Танну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— «высокая, высокогорная», Тува — самоназвание тувинцев), с 1926 года — Тувинская Народная Республика.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11 октября 1944 года Тува вошла в состав СССР. Была образована Тувинская автономная область в составе РСФСР. К моменту вхождения в РСФСР ТНР была полноправным государством со своими атрибутами. Имела Конституцию, флаг, герб, золотой запас, бюджет и полномочные представительства в СССР и Монгольской Народной республике. 10 октября 1961 года область была преобразована в Тувинскую АССР. 17 декабря 1961 года состоялись выборы в Верховный Совет Тувинской АССР первого созыва. В 1978 году была принята первая конституция со времени вхождения в СССР.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12 декабря 1991 года в Тувинской АССР была принята Декларация о государственном суверенитете Советской Республики Тува.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В декабре 1991 года была введена должность президента Тувы, являющегося одновременно главой правительства Республики Тува.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lastRenderedPageBreak/>
        <w:t>В 2001 году была принята действующая конституция, в которой были устранены несоответствия с федеральным законодательством.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12 апреля 2010 года был проведён референдум по приведению конституции Тувы в соответствии с конституцией России.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вед: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 Когда же появилась наша республика? Кто был ее основателем?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Об этом мы узнаем из презентации «Основатель республики, нойон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Монгуш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Буян-Бадыргы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» (Смотр Презентации)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: Ну что ж, 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надеемся вы уже многое узнали</w:t>
      </w:r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и запомнили! А сейчас давайте. Начнем нашу Викторину «Знаешь ли ты свой Родной край?»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1 тур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 Н</w:t>
      </w:r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>азывается «Знакомство» (каждая команда представляет себя, название и девиз своей команды, можно также эмблему и творческую защиту показать)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2 тур называется «Гонка»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Вопросы 1 команде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81A3A" w:rsidRPr="00081A3A" w:rsidRDefault="00081A3A" w:rsidP="0008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К какому веку относятся начальные достоверные сведения о Туве? первая половина 17 в.)</w:t>
      </w:r>
      <w:proofErr w:type="gramEnd"/>
    </w:p>
    <w:p w:rsidR="00081A3A" w:rsidRPr="00081A3A" w:rsidRDefault="00081A3A" w:rsidP="0008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Основной вид поселения тувинских кочевников? (стоянка)</w:t>
      </w:r>
    </w:p>
    <w:p w:rsidR="00081A3A" w:rsidRPr="00081A3A" w:rsidRDefault="00081A3A" w:rsidP="0008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Когда образовалась ТНР?(1921г)</w:t>
      </w:r>
    </w:p>
    <w:p w:rsidR="00081A3A" w:rsidRPr="00081A3A" w:rsidRDefault="00081A3A" w:rsidP="0008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Самый древний город Тувы? (Туран)</w:t>
      </w:r>
    </w:p>
    <w:p w:rsidR="00081A3A" w:rsidRPr="00081A3A" w:rsidRDefault="00081A3A" w:rsidP="00081A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Столица Тувы? (Кызыл)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left="426" w:hanging="142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вед: Вопросы 2 команде:</w:t>
      </w:r>
    </w:p>
    <w:p w:rsidR="00081A3A" w:rsidRPr="00081A3A" w:rsidRDefault="00081A3A" w:rsidP="0008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В каком качестве Тува вошла в состав России? (автономной области)</w:t>
      </w:r>
    </w:p>
    <w:p w:rsidR="00081A3A" w:rsidRPr="00081A3A" w:rsidRDefault="00081A3A" w:rsidP="0008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Какая площадь Тувы? (170,5 </w:t>
      </w:r>
      <w:proofErr w:type="spellStart"/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тыс</w:t>
      </w:r>
      <w:proofErr w:type="spellEnd"/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км2)</w:t>
      </w:r>
    </w:p>
    <w:p w:rsidR="00081A3A" w:rsidRPr="00081A3A" w:rsidRDefault="00081A3A" w:rsidP="0008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Какой город основан в 1914 году? (Кызыл)</w:t>
      </w:r>
    </w:p>
    <w:p w:rsidR="00081A3A" w:rsidRPr="00081A3A" w:rsidRDefault="00081A3A" w:rsidP="0008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Кто первый президент Тувы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?(</w:t>
      </w:r>
      <w:proofErr w:type="spellStart"/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>Ооржак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Ш.Д.)</w:t>
      </w:r>
    </w:p>
    <w:p w:rsidR="00081A3A" w:rsidRPr="00081A3A" w:rsidRDefault="00081A3A" w:rsidP="00081A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Сколько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кожуунов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в Туве? (17)</w:t>
      </w:r>
    </w:p>
    <w:p w:rsidR="00081A3A" w:rsidRPr="00081A3A" w:rsidRDefault="00081A3A" w:rsidP="00081A3A">
      <w:pPr>
        <w:shd w:val="clear" w:color="auto" w:fill="FFFFFF"/>
        <w:spacing w:after="0" w:line="240" w:lineRule="auto"/>
        <w:ind w:left="426" w:hanging="142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вед: Вопросы 3 команде:</w:t>
      </w:r>
    </w:p>
    <w:p w:rsidR="00081A3A" w:rsidRPr="00081A3A" w:rsidRDefault="00081A3A" w:rsidP="00081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Когда Тува вошла в состав России? (1944г.)</w:t>
      </w:r>
    </w:p>
    <w:p w:rsidR="00081A3A" w:rsidRPr="00081A3A" w:rsidRDefault="00081A3A" w:rsidP="00081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Сколько заказников в Туве? (17)</w:t>
      </w:r>
    </w:p>
    <w:p w:rsidR="00081A3A" w:rsidRPr="00081A3A" w:rsidRDefault="00081A3A" w:rsidP="00081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Кто был нойоном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Даа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кожууна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? (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Буян-Бадыргы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081A3A" w:rsidRPr="00081A3A" w:rsidRDefault="00081A3A" w:rsidP="00081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Когда день конституции Тувы? (6 мая)</w:t>
      </w:r>
    </w:p>
    <w:p w:rsidR="00081A3A" w:rsidRPr="00081A3A" w:rsidRDefault="00081A3A" w:rsidP="00081A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Когда был установлен протекторат России над Тувой?(1914г)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вед: 2 тур «Знатоки»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Каждая команде даются вопросы на листочках бумаги и  они отвечают на них в течени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3 минут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1 команде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1. написать Названия рек Тувы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2. написать диких животных Тувы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2 команде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написать Названия гор Тувы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2. птиц в Туве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3 команде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 написать Названия озер Тувы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lastRenderedPageBreak/>
        <w:t>2. названия растений Тувы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вед: 3 тур называется «Тува в годы войны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» кто первый поднимет руки тот и будет отвечать!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Вопросы всем командам:</w:t>
      </w:r>
    </w:p>
    <w:p w:rsidR="00081A3A" w:rsidRPr="00081A3A" w:rsidRDefault="00081A3A" w:rsidP="00081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Как называется помощь, оказанная тувинским народом советскому народу? (красный обоз, экспорт, золотой запас)</w:t>
      </w:r>
    </w:p>
    <w:p w:rsidR="00081A3A" w:rsidRPr="00081A3A" w:rsidRDefault="00081A3A" w:rsidP="00081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Сколько эшелонов подарков было отправлено на фронт во время войны ВОВ из ТНР? (3,5, 10)</w:t>
      </w:r>
    </w:p>
    <w:p w:rsidR="00081A3A" w:rsidRPr="00081A3A" w:rsidRDefault="00081A3A" w:rsidP="00081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Когда и сколько тувинских танкистов – добровольцев было отправлено на ВОВ? (1943г20мая 11 танкистов, 1941г22июня 10 танкистов, 1943г1 сентября 106 танкистов)</w:t>
      </w:r>
    </w:p>
    <w:p w:rsidR="00081A3A" w:rsidRPr="00081A3A" w:rsidRDefault="00081A3A" w:rsidP="00081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Назовите первое село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освобожденное от немцев тувинским эскадроном на Украине? (Ковров,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Деражно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, Дубно)</w:t>
      </w:r>
    </w:p>
    <w:p w:rsidR="00081A3A" w:rsidRPr="00081A3A" w:rsidRDefault="00081A3A" w:rsidP="00081A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Назовите тувинских добровольцев героев СССР? (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Чургуй-оол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Х.Н.,Кечил-оол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Т.Б.,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Бурзеккей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С.и др.)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1вед: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 наша викторина подошла к концу, просим членов жюри подвести итоги!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вед: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 Пока подводят итоги приглашаем на сцену обладателей Гран-при республиканского фестиваля </w:t>
      </w:r>
      <w:proofErr w:type="spellStart"/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тувинских-национальных</w:t>
      </w:r>
      <w:proofErr w:type="spellEnd"/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танцев «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Торе-Холдун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чалгыглары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» с  тувинским танцем «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Кыстын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81A3A">
        <w:rPr>
          <w:rFonts w:ascii="Times New Roman" w:eastAsia="Times New Roman" w:hAnsi="Times New Roman" w:cs="Times New Roman"/>
          <w:color w:val="000000"/>
          <w:sz w:val="28"/>
        </w:rPr>
        <w:t>чажыды</w:t>
      </w:r>
      <w:proofErr w:type="spellEnd"/>
      <w:r w:rsidRPr="00081A3A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вед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Высокогорная моя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Степная да просторная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Речная да озерная Тува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Рабочая, упорная Тува!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2 вед: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081A3A">
        <w:rPr>
          <w:rFonts w:ascii="Times New Roman" w:eastAsia="Times New Roman" w:hAnsi="Times New Roman" w:cs="Times New Roman"/>
          <w:color w:val="000000"/>
          <w:sz w:val="28"/>
        </w:rPr>
        <w:t>Итак</w:t>
      </w:r>
      <w:proofErr w:type="gramEnd"/>
      <w:r w:rsidRPr="00081A3A">
        <w:rPr>
          <w:rFonts w:ascii="Times New Roman" w:eastAsia="Times New Roman" w:hAnsi="Times New Roman" w:cs="Times New Roman"/>
          <w:color w:val="000000"/>
          <w:sz w:val="28"/>
        </w:rPr>
        <w:t xml:space="preserve"> для подведения итогов слово предоставляется членам жюри: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1 место занимает команда……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2 место команда…….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color w:val="000000"/>
          <w:sz w:val="28"/>
        </w:rPr>
        <w:t>3 место команда</w:t>
      </w: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……..</w:t>
      </w:r>
    </w:p>
    <w:p w:rsidR="00081A3A" w:rsidRPr="00081A3A" w:rsidRDefault="00081A3A" w:rsidP="00081A3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81A3A">
        <w:rPr>
          <w:rFonts w:ascii="Times New Roman" w:eastAsia="Times New Roman" w:hAnsi="Times New Roman" w:cs="Times New Roman"/>
          <w:b/>
          <w:bCs/>
          <w:color w:val="000000"/>
          <w:sz w:val="28"/>
        </w:rPr>
        <w:t>1вед:</w:t>
      </w:r>
      <w:r w:rsidRPr="00081A3A">
        <w:rPr>
          <w:rFonts w:ascii="Times New Roman" w:eastAsia="Times New Roman" w:hAnsi="Times New Roman" w:cs="Times New Roman"/>
          <w:color w:val="000000"/>
          <w:sz w:val="28"/>
        </w:rPr>
        <w:t> Большое спасибо за участие командам, Молодцы! Поздравляем  победителей! Болельщикам тоже огромное спасибо, до встречи, пока!</w:t>
      </w:r>
    </w:p>
    <w:p w:rsidR="00081A3A" w:rsidRDefault="00081A3A"/>
    <w:sectPr w:rsidR="0008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071"/>
    <w:multiLevelType w:val="multilevel"/>
    <w:tmpl w:val="6088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32F13"/>
    <w:multiLevelType w:val="multilevel"/>
    <w:tmpl w:val="5D2A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314DDC"/>
    <w:multiLevelType w:val="multilevel"/>
    <w:tmpl w:val="7A84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249D0"/>
    <w:multiLevelType w:val="multilevel"/>
    <w:tmpl w:val="DC8A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081A3A"/>
    <w:rsid w:val="00081A3A"/>
    <w:rsid w:val="0064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8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1A3A"/>
  </w:style>
  <w:style w:type="character" w:customStyle="1" w:styleId="c21">
    <w:name w:val="c21"/>
    <w:basedOn w:val="a0"/>
    <w:rsid w:val="00081A3A"/>
  </w:style>
  <w:style w:type="paragraph" w:customStyle="1" w:styleId="c4">
    <w:name w:val="c4"/>
    <w:basedOn w:val="a"/>
    <w:rsid w:val="0008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81A3A"/>
  </w:style>
  <w:style w:type="paragraph" w:customStyle="1" w:styleId="c2">
    <w:name w:val="c2"/>
    <w:basedOn w:val="a"/>
    <w:rsid w:val="0008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81A3A"/>
  </w:style>
  <w:style w:type="character" w:customStyle="1" w:styleId="c1">
    <w:name w:val="c1"/>
    <w:basedOn w:val="a0"/>
    <w:rsid w:val="00081A3A"/>
  </w:style>
  <w:style w:type="character" w:customStyle="1" w:styleId="c10">
    <w:name w:val="c10"/>
    <w:basedOn w:val="a0"/>
    <w:rsid w:val="00081A3A"/>
  </w:style>
  <w:style w:type="character" w:customStyle="1" w:styleId="c5">
    <w:name w:val="c5"/>
    <w:basedOn w:val="a0"/>
    <w:rsid w:val="00081A3A"/>
  </w:style>
  <w:style w:type="paragraph" w:customStyle="1" w:styleId="c17">
    <w:name w:val="c17"/>
    <w:basedOn w:val="a"/>
    <w:rsid w:val="0008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08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2024-11-06T18:33:00Z</cp:lastPrinted>
  <dcterms:created xsi:type="dcterms:W3CDTF">2024-11-06T18:32:00Z</dcterms:created>
  <dcterms:modified xsi:type="dcterms:W3CDTF">2024-11-06T21:36:00Z</dcterms:modified>
</cp:coreProperties>
</file>