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A47" w:rsidRDefault="005C0F68" w:rsidP="009B693F">
      <w:pPr>
        <w:pStyle w:val="a3"/>
        <w:jc w:val="center"/>
        <w:rPr>
          <w:rFonts w:ascii="Times New Roman" w:hAnsi="Times New Roman" w:cs="Times New Roman"/>
          <w:sz w:val="28"/>
          <w:szCs w:val="28"/>
        </w:rPr>
      </w:pPr>
      <w:r w:rsidRPr="005C0F68">
        <w:rPr>
          <w:rFonts w:ascii="Times New Roman" w:hAnsi="Times New Roman" w:cs="Times New Roman"/>
          <w:sz w:val="28"/>
          <w:szCs w:val="28"/>
        </w:rPr>
        <w:t>Муниципальное</w:t>
      </w:r>
      <w:r>
        <w:rPr>
          <w:rFonts w:ascii="Times New Roman" w:hAnsi="Times New Roman" w:cs="Times New Roman"/>
          <w:sz w:val="28"/>
          <w:szCs w:val="28"/>
        </w:rPr>
        <w:t xml:space="preserve"> бюджетное общеобразовательное учреждение</w:t>
      </w:r>
    </w:p>
    <w:p w:rsidR="005C0F68" w:rsidRDefault="005C0F68" w:rsidP="009B693F">
      <w:pPr>
        <w:pStyle w:val="a3"/>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№7»</w:t>
      </w: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Pr="005C0F68" w:rsidRDefault="009D5E75" w:rsidP="009B693F">
      <w:pPr>
        <w:pStyle w:val="a3"/>
        <w:jc w:val="center"/>
        <w:rPr>
          <w:rFonts w:ascii="Times New Roman" w:hAnsi="Times New Roman" w:cs="Times New Roman"/>
          <w:sz w:val="32"/>
          <w:szCs w:val="28"/>
        </w:rPr>
      </w:pPr>
      <w:r>
        <w:rPr>
          <w:rFonts w:ascii="Times New Roman" w:hAnsi="Times New Roman" w:cs="Times New Roman"/>
          <w:sz w:val="32"/>
          <w:szCs w:val="28"/>
        </w:rPr>
        <w:t>Методическая разработка</w:t>
      </w:r>
      <w:r w:rsidR="005C0F68" w:rsidRPr="005C0F68">
        <w:rPr>
          <w:rFonts w:ascii="Times New Roman" w:hAnsi="Times New Roman" w:cs="Times New Roman"/>
          <w:sz w:val="32"/>
          <w:szCs w:val="28"/>
        </w:rPr>
        <w:t xml:space="preserve"> на тему:</w:t>
      </w:r>
    </w:p>
    <w:p w:rsidR="005C0F68" w:rsidRDefault="005C0F68" w:rsidP="009B693F">
      <w:pPr>
        <w:pStyle w:val="a3"/>
        <w:jc w:val="center"/>
        <w:rPr>
          <w:rFonts w:ascii="Times New Roman" w:hAnsi="Times New Roman" w:cs="Times New Roman"/>
          <w:sz w:val="28"/>
          <w:szCs w:val="28"/>
        </w:rPr>
      </w:pPr>
    </w:p>
    <w:p w:rsidR="005C0F68" w:rsidRPr="005C0F68" w:rsidRDefault="005C0F68" w:rsidP="009B693F">
      <w:pPr>
        <w:pStyle w:val="a3"/>
        <w:jc w:val="center"/>
        <w:rPr>
          <w:rFonts w:ascii="Times New Roman" w:hAnsi="Times New Roman" w:cs="Times New Roman"/>
          <w:b/>
          <w:sz w:val="32"/>
          <w:szCs w:val="28"/>
        </w:rPr>
      </w:pPr>
      <w:r w:rsidRPr="005C0F68">
        <w:rPr>
          <w:rFonts w:ascii="Times New Roman" w:hAnsi="Times New Roman" w:cs="Times New Roman"/>
          <w:b/>
          <w:sz w:val="32"/>
          <w:szCs w:val="28"/>
        </w:rPr>
        <w:t xml:space="preserve">Проектирование оценочных средств уровня </w:t>
      </w:r>
      <w:proofErr w:type="spellStart"/>
      <w:r w:rsidRPr="005C0F68">
        <w:rPr>
          <w:rFonts w:ascii="Times New Roman" w:hAnsi="Times New Roman" w:cs="Times New Roman"/>
          <w:b/>
          <w:sz w:val="32"/>
          <w:szCs w:val="28"/>
        </w:rPr>
        <w:t>сформированности</w:t>
      </w:r>
      <w:proofErr w:type="spellEnd"/>
    </w:p>
    <w:p w:rsidR="005C0F68" w:rsidRPr="005C0F68" w:rsidRDefault="005C0F68" w:rsidP="009B693F">
      <w:pPr>
        <w:pStyle w:val="a3"/>
        <w:jc w:val="center"/>
        <w:rPr>
          <w:rFonts w:ascii="Times New Roman" w:hAnsi="Times New Roman" w:cs="Times New Roman"/>
          <w:b/>
          <w:sz w:val="32"/>
          <w:szCs w:val="28"/>
        </w:rPr>
      </w:pPr>
      <w:r w:rsidRPr="005C0F68">
        <w:rPr>
          <w:rFonts w:ascii="Times New Roman" w:hAnsi="Times New Roman" w:cs="Times New Roman"/>
          <w:b/>
          <w:sz w:val="32"/>
          <w:szCs w:val="28"/>
        </w:rPr>
        <w:t>естественнонаучной грамотности у обучающихся</w:t>
      </w:r>
      <w:r w:rsidR="009D5E75">
        <w:rPr>
          <w:rFonts w:ascii="Times New Roman" w:hAnsi="Times New Roman" w:cs="Times New Roman"/>
          <w:b/>
          <w:sz w:val="32"/>
          <w:szCs w:val="28"/>
        </w:rPr>
        <w:t xml:space="preserve"> 8 классов</w:t>
      </w:r>
      <w:bookmarkStart w:id="0" w:name="_GoBack"/>
      <w:bookmarkEnd w:id="0"/>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9B693F">
      <w:pPr>
        <w:pStyle w:val="a3"/>
        <w:jc w:val="center"/>
        <w:rPr>
          <w:rFonts w:ascii="Times New Roman" w:hAnsi="Times New Roman" w:cs="Times New Roman"/>
          <w:sz w:val="28"/>
          <w:szCs w:val="28"/>
        </w:rPr>
      </w:pPr>
    </w:p>
    <w:p w:rsidR="005C0F68" w:rsidRDefault="005C0F68" w:rsidP="005C0F68">
      <w:pPr>
        <w:pStyle w:val="a3"/>
        <w:jc w:val="both"/>
        <w:rPr>
          <w:rFonts w:ascii="Times New Roman" w:hAnsi="Times New Roman" w:cs="Times New Roman"/>
          <w:sz w:val="28"/>
          <w:szCs w:val="28"/>
        </w:rPr>
      </w:pPr>
    </w:p>
    <w:p w:rsidR="005C0F68" w:rsidRDefault="005C0F68" w:rsidP="005C0F68">
      <w:pPr>
        <w:pStyle w:val="a3"/>
        <w:jc w:val="both"/>
        <w:rPr>
          <w:rFonts w:ascii="Times New Roman" w:hAnsi="Times New Roman" w:cs="Times New Roman"/>
          <w:sz w:val="28"/>
          <w:szCs w:val="28"/>
        </w:rPr>
      </w:pPr>
      <w:r>
        <w:rPr>
          <w:rFonts w:ascii="Times New Roman" w:hAnsi="Times New Roman" w:cs="Times New Roman"/>
          <w:sz w:val="28"/>
          <w:szCs w:val="28"/>
        </w:rPr>
        <w:t xml:space="preserve">                                                                                      Автор проекта:</w:t>
      </w:r>
    </w:p>
    <w:p w:rsidR="005C0F68" w:rsidRDefault="005C0F68" w:rsidP="005C0F68">
      <w:pPr>
        <w:pStyle w:val="a3"/>
        <w:jc w:val="both"/>
        <w:rPr>
          <w:rFonts w:ascii="Times New Roman" w:hAnsi="Times New Roman" w:cs="Times New Roman"/>
          <w:sz w:val="28"/>
          <w:szCs w:val="28"/>
        </w:rPr>
      </w:pPr>
      <w:r>
        <w:rPr>
          <w:rFonts w:ascii="Times New Roman" w:hAnsi="Times New Roman" w:cs="Times New Roman"/>
          <w:sz w:val="28"/>
          <w:szCs w:val="28"/>
        </w:rPr>
        <w:t xml:space="preserve">                                                                                      Пономарева Н.А.</w:t>
      </w:r>
    </w:p>
    <w:p w:rsidR="005C0F68" w:rsidRPr="005C0F68" w:rsidRDefault="005C0F68" w:rsidP="005C0F68">
      <w:pPr>
        <w:pStyle w:val="a3"/>
        <w:jc w:val="both"/>
        <w:rPr>
          <w:rFonts w:ascii="Times New Roman" w:hAnsi="Times New Roman" w:cs="Times New Roman"/>
          <w:sz w:val="28"/>
          <w:szCs w:val="28"/>
        </w:rPr>
      </w:pPr>
      <w:r>
        <w:rPr>
          <w:rFonts w:ascii="Times New Roman" w:hAnsi="Times New Roman" w:cs="Times New Roman"/>
          <w:sz w:val="28"/>
          <w:szCs w:val="28"/>
        </w:rPr>
        <w:t xml:space="preserve">                                                                                      Учитель технологии 1 категории</w:t>
      </w:r>
    </w:p>
    <w:p w:rsidR="005C0F68" w:rsidRDefault="005C0F68" w:rsidP="005C0F68">
      <w:pPr>
        <w:spacing w:after="200" w:line="276" w:lineRule="auto"/>
        <w:jc w:val="center"/>
        <w:rPr>
          <w:rFonts w:ascii="Times New Roman" w:hAnsi="Times New Roman" w:cs="Times New Roman"/>
          <w:b/>
          <w:sz w:val="28"/>
          <w:szCs w:val="28"/>
        </w:rPr>
      </w:pPr>
    </w:p>
    <w:p w:rsidR="005C0F68" w:rsidRDefault="005C0F68" w:rsidP="005C0F68">
      <w:pPr>
        <w:spacing w:after="200" w:line="276" w:lineRule="auto"/>
        <w:jc w:val="center"/>
        <w:rPr>
          <w:rFonts w:ascii="Times New Roman" w:hAnsi="Times New Roman" w:cs="Times New Roman"/>
          <w:b/>
          <w:sz w:val="28"/>
          <w:szCs w:val="28"/>
        </w:rPr>
      </w:pPr>
    </w:p>
    <w:p w:rsidR="005C0F68" w:rsidRDefault="005C0F68" w:rsidP="005C0F68">
      <w:pPr>
        <w:spacing w:after="200" w:line="276" w:lineRule="auto"/>
        <w:jc w:val="center"/>
        <w:rPr>
          <w:rFonts w:ascii="Times New Roman" w:hAnsi="Times New Roman" w:cs="Times New Roman"/>
          <w:b/>
          <w:sz w:val="28"/>
          <w:szCs w:val="28"/>
        </w:rPr>
      </w:pPr>
    </w:p>
    <w:p w:rsidR="005C0F68" w:rsidRDefault="005C0F68" w:rsidP="005C0F68">
      <w:pPr>
        <w:spacing w:after="200" w:line="276" w:lineRule="auto"/>
        <w:jc w:val="center"/>
        <w:rPr>
          <w:rFonts w:ascii="Times New Roman" w:hAnsi="Times New Roman" w:cs="Times New Roman"/>
          <w:b/>
          <w:sz w:val="28"/>
          <w:szCs w:val="28"/>
        </w:rPr>
      </w:pPr>
    </w:p>
    <w:p w:rsidR="005C0F68" w:rsidRDefault="005C0F68" w:rsidP="005C0F68">
      <w:pPr>
        <w:spacing w:after="200" w:line="276" w:lineRule="auto"/>
        <w:jc w:val="center"/>
        <w:rPr>
          <w:rFonts w:ascii="Times New Roman" w:hAnsi="Times New Roman" w:cs="Times New Roman"/>
          <w:b/>
          <w:sz w:val="28"/>
          <w:szCs w:val="28"/>
        </w:rPr>
      </w:pPr>
    </w:p>
    <w:p w:rsidR="005C0F68" w:rsidRDefault="005C0F68" w:rsidP="005C0F68">
      <w:pPr>
        <w:spacing w:after="200" w:line="276" w:lineRule="auto"/>
        <w:jc w:val="center"/>
        <w:rPr>
          <w:rFonts w:ascii="Times New Roman" w:hAnsi="Times New Roman" w:cs="Times New Roman"/>
          <w:b/>
          <w:sz w:val="28"/>
          <w:szCs w:val="28"/>
        </w:rPr>
      </w:pPr>
    </w:p>
    <w:p w:rsidR="005C0F68" w:rsidRPr="005C0F68" w:rsidRDefault="005C0F68" w:rsidP="005C0F68">
      <w:pPr>
        <w:spacing w:after="200" w:line="276" w:lineRule="auto"/>
        <w:jc w:val="center"/>
        <w:rPr>
          <w:rFonts w:ascii="Times New Roman" w:hAnsi="Times New Roman" w:cs="Times New Roman"/>
          <w:sz w:val="28"/>
          <w:szCs w:val="28"/>
        </w:rPr>
      </w:pPr>
      <w:r w:rsidRPr="005C0F68">
        <w:rPr>
          <w:rFonts w:ascii="Times New Roman" w:hAnsi="Times New Roman" w:cs="Times New Roman"/>
          <w:sz w:val="28"/>
          <w:szCs w:val="28"/>
        </w:rPr>
        <w:t>Чебаркуль 2024г</w:t>
      </w:r>
      <w:r w:rsidR="00830A47" w:rsidRPr="005C0F68">
        <w:rPr>
          <w:rFonts w:ascii="Times New Roman" w:hAnsi="Times New Roman" w:cs="Times New Roman"/>
          <w:sz w:val="28"/>
          <w:szCs w:val="28"/>
        </w:rPr>
        <w:br w:type="page"/>
      </w:r>
    </w:p>
    <w:p w:rsidR="005C0F68" w:rsidRDefault="005C0F68" w:rsidP="005C0F68">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A366F1" w:rsidRPr="00775E22" w:rsidRDefault="00A366F1" w:rsidP="00A366F1">
      <w:pPr>
        <w:pStyle w:val="a6"/>
        <w:ind w:left="0"/>
        <w:rPr>
          <w:rFonts w:ascii="Times New Roman" w:hAnsi="Times New Roman" w:cs="Times New Roman"/>
          <w:sz w:val="28"/>
          <w:szCs w:val="28"/>
        </w:rPr>
      </w:pPr>
      <w:r w:rsidRPr="009E30D6">
        <w:rPr>
          <w:rFonts w:ascii="Times New Roman" w:hAnsi="Times New Roman" w:cs="Times New Roman"/>
          <w:b/>
          <w:sz w:val="28"/>
          <w:szCs w:val="28"/>
        </w:rPr>
        <w:t>Введение</w:t>
      </w:r>
      <w:r w:rsidR="00775E22" w:rsidRPr="00775E22">
        <w:rPr>
          <w:rFonts w:ascii="Times New Roman" w:hAnsi="Times New Roman" w:cs="Times New Roman"/>
          <w:sz w:val="28"/>
          <w:szCs w:val="28"/>
        </w:rPr>
        <w:t>………………………………………………………………………………3</w:t>
      </w:r>
    </w:p>
    <w:p w:rsidR="00A366F1" w:rsidRDefault="00A366F1" w:rsidP="00A366F1">
      <w:pPr>
        <w:pStyle w:val="a6"/>
        <w:ind w:left="0"/>
        <w:rPr>
          <w:rFonts w:ascii="Times New Roman" w:hAnsi="Times New Roman" w:cs="Times New Roman"/>
          <w:sz w:val="28"/>
          <w:szCs w:val="28"/>
        </w:rPr>
      </w:pPr>
      <w:r w:rsidRPr="009E30D6">
        <w:rPr>
          <w:rFonts w:ascii="Times New Roman" w:hAnsi="Times New Roman" w:cs="Times New Roman"/>
          <w:b/>
          <w:sz w:val="28"/>
          <w:szCs w:val="28"/>
        </w:rPr>
        <w:t>Глава 1</w:t>
      </w:r>
      <w:r>
        <w:rPr>
          <w:rFonts w:ascii="Times New Roman" w:hAnsi="Times New Roman" w:cs="Times New Roman"/>
          <w:sz w:val="28"/>
          <w:szCs w:val="28"/>
        </w:rPr>
        <w:t xml:space="preserve"> (теоретическая часть)</w:t>
      </w:r>
    </w:p>
    <w:p w:rsidR="00A366F1" w:rsidRDefault="00A366F1" w:rsidP="00A366F1">
      <w:pPr>
        <w:pStyle w:val="a6"/>
        <w:numPr>
          <w:ilvl w:val="1"/>
          <w:numId w:val="10"/>
        </w:numPr>
        <w:rPr>
          <w:rFonts w:ascii="Times New Roman" w:hAnsi="Times New Roman" w:cs="Times New Roman"/>
          <w:sz w:val="28"/>
          <w:szCs w:val="28"/>
        </w:rPr>
      </w:pPr>
      <w:r>
        <w:rPr>
          <w:rFonts w:ascii="Times New Roman" w:hAnsi="Times New Roman" w:cs="Times New Roman"/>
          <w:sz w:val="28"/>
          <w:szCs w:val="28"/>
        </w:rPr>
        <w:t xml:space="preserve">Функциональная грамотность в контексте обновленных </w:t>
      </w:r>
    </w:p>
    <w:p w:rsidR="00A366F1" w:rsidRDefault="00A366F1" w:rsidP="00A366F1">
      <w:pPr>
        <w:rPr>
          <w:rFonts w:ascii="Times New Roman" w:hAnsi="Times New Roman" w:cs="Times New Roman"/>
          <w:sz w:val="28"/>
          <w:szCs w:val="28"/>
        </w:rPr>
      </w:pPr>
      <w:r w:rsidRPr="00A366F1">
        <w:rPr>
          <w:rFonts w:ascii="Times New Roman" w:hAnsi="Times New Roman" w:cs="Times New Roman"/>
          <w:sz w:val="28"/>
          <w:szCs w:val="28"/>
        </w:rPr>
        <w:t>Государственных</w:t>
      </w:r>
      <w:r>
        <w:rPr>
          <w:rFonts w:ascii="Times New Roman" w:hAnsi="Times New Roman" w:cs="Times New Roman"/>
          <w:sz w:val="28"/>
          <w:szCs w:val="28"/>
        </w:rPr>
        <w:t xml:space="preserve"> образовательных стандартов общего образования</w:t>
      </w:r>
      <w:r w:rsidR="00775E22">
        <w:rPr>
          <w:rFonts w:ascii="Times New Roman" w:hAnsi="Times New Roman" w:cs="Times New Roman"/>
          <w:sz w:val="28"/>
          <w:szCs w:val="28"/>
        </w:rPr>
        <w:t>…………….4</w:t>
      </w:r>
    </w:p>
    <w:p w:rsidR="00A366F1" w:rsidRPr="00A366F1" w:rsidRDefault="00A366F1" w:rsidP="00A366F1">
      <w:pPr>
        <w:pStyle w:val="a6"/>
        <w:numPr>
          <w:ilvl w:val="1"/>
          <w:numId w:val="10"/>
        </w:numPr>
        <w:rPr>
          <w:rFonts w:ascii="Times New Roman" w:hAnsi="Times New Roman" w:cs="Times New Roman"/>
          <w:sz w:val="28"/>
          <w:szCs w:val="28"/>
        </w:rPr>
      </w:pPr>
      <w:r w:rsidRPr="00A366F1">
        <w:rPr>
          <w:rFonts w:ascii="Times New Roman" w:hAnsi="Times New Roman" w:cs="Times New Roman"/>
          <w:sz w:val="28"/>
          <w:szCs w:val="28"/>
        </w:rPr>
        <w:t>Нормативно - правовые основы управления процессами</w:t>
      </w:r>
    </w:p>
    <w:p w:rsidR="00A366F1" w:rsidRDefault="00A366F1" w:rsidP="00A366F1">
      <w:pPr>
        <w:rPr>
          <w:rFonts w:ascii="Times New Roman" w:hAnsi="Times New Roman" w:cs="Times New Roman"/>
          <w:sz w:val="28"/>
          <w:szCs w:val="28"/>
        </w:rPr>
      </w:pPr>
      <w:r>
        <w:rPr>
          <w:rFonts w:ascii="Times New Roman" w:hAnsi="Times New Roman" w:cs="Times New Roman"/>
          <w:sz w:val="28"/>
          <w:szCs w:val="28"/>
        </w:rPr>
        <w:t>формирования и оценки функциональной грамотности</w:t>
      </w:r>
      <w:r w:rsidR="00775E22">
        <w:rPr>
          <w:rFonts w:ascii="Times New Roman" w:hAnsi="Times New Roman" w:cs="Times New Roman"/>
          <w:sz w:val="28"/>
          <w:szCs w:val="28"/>
        </w:rPr>
        <w:t>……………………………5</w:t>
      </w:r>
    </w:p>
    <w:p w:rsidR="00A366F1" w:rsidRPr="00A366F1" w:rsidRDefault="00A366F1" w:rsidP="00A366F1">
      <w:pPr>
        <w:pStyle w:val="a6"/>
        <w:numPr>
          <w:ilvl w:val="1"/>
          <w:numId w:val="10"/>
        </w:numPr>
        <w:rPr>
          <w:rFonts w:ascii="Times New Roman" w:hAnsi="Times New Roman" w:cs="Times New Roman"/>
          <w:sz w:val="28"/>
          <w:szCs w:val="28"/>
        </w:rPr>
      </w:pPr>
      <w:r w:rsidRPr="00A366F1">
        <w:rPr>
          <w:rFonts w:ascii="Times New Roman" w:hAnsi="Times New Roman" w:cs="Times New Roman"/>
          <w:sz w:val="28"/>
          <w:szCs w:val="28"/>
        </w:rPr>
        <w:t>Основные сведения по естественнонаучной грамотности</w:t>
      </w:r>
      <w:r w:rsidR="00775E22">
        <w:rPr>
          <w:rFonts w:ascii="Times New Roman" w:hAnsi="Times New Roman" w:cs="Times New Roman"/>
          <w:sz w:val="28"/>
          <w:szCs w:val="28"/>
        </w:rPr>
        <w:t>……………………..6</w:t>
      </w:r>
    </w:p>
    <w:p w:rsidR="00A366F1" w:rsidRPr="00A366F1" w:rsidRDefault="00A366F1" w:rsidP="00A366F1">
      <w:pPr>
        <w:pStyle w:val="a6"/>
        <w:numPr>
          <w:ilvl w:val="1"/>
          <w:numId w:val="10"/>
        </w:numPr>
        <w:rPr>
          <w:rFonts w:ascii="Times New Roman" w:hAnsi="Times New Roman" w:cs="Times New Roman"/>
          <w:sz w:val="28"/>
          <w:szCs w:val="28"/>
        </w:rPr>
      </w:pPr>
      <w:r w:rsidRPr="00A366F1">
        <w:rPr>
          <w:rFonts w:ascii="Times New Roman" w:hAnsi="Times New Roman" w:cs="Times New Roman"/>
          <w:sz w:val="28"/>
          <w:szCs w:val="28"/>
        </w:rPr>
        <w:t>Спецификация и кодификатор для определения содержания</w:t>
      </w:r>
    </w:p>
    <w:p w:rsidR="00A366F1" w:rsidRDefault="00A366F1" w:rsidP="00A366F1">
      <w:pPr>
        <w:rPr>
          <w:rFonts w:ascii="Times New Roman" w:hAnsi="Times New Roman" w:cs="Times New Roman"/>
          <w:sz w:val="28"/>
          <w:szCs w:val="28"/>
        </w:rPr>
      </w:pPr>
      <w:r>
        <w:rPr>
          <w:rFonts w:ascii="Times New Roman" w:hAnsi="Times New Roman" w:cs="Times New Roman"/>
          <w:sz w:val="28"/>
          <w:szCs w:val="28"/>
        </w:rPr>
        <w:t>оценочных средств</w:t>
      </w:r>
      <w:r w:rsidR="00775E22">
        <w:rPr>
          <w:rFonts w:ascii="Times New Roman" w:hAnsi="Times New Roman" w:cs="Times New Roman"/>
          <w:sz w:val="28"/>
          <w:szCs w:val="28"/>
        </w:rPr>
        <w:t>…………………………………………………………………….8</w:t>
      </w:r>
    </w:p>
    <w:p w:rsidR="00A366F1" w:rsidRPr="00A366F1" w:rsidRDefault="00A366F1" w:rsidP="00A366F1">
      <w:pPr>
        <w:pStyle w:val="a6"/>
        <w:numPr>
          <w:ilvl w:val="1"/>
          <w:numId w:val="10"/>
        </w:numPr>
        <w:rPr>
          <w:rFonts w:ascii="Times New Roman" w:hAnsi="Times New Roman" w:cs="Times New Roman"/>
          <w:sz w:val="28"/>
          <w:szCs w:val="28"/>
        </w:rPr>
      </w:pPr>
      <w:r w:rsidRPr="00A366F1">
        <w:rPr>
          <w:rFonts w:ascii="Times New Roman" w:hAnsi="Times New Roman" w:cs="Times New Roman"/>
          <w:sz w:val="28"/>
          <w:szCs w:val="28"/>
        </w:rPr>
        <w:t>Оценивание заданий по естественнонаучной грамотности</w:t>
      </w:r>
    </w:p>
    <w:p w:rsidR="009E30D6" w:rsidRDefault="00A366F1" w:rsidP="00A366F1">
      <w:pPr>
        <w:rPr>
          <w:rFonts w:ascii="Times New Roman" w:hAnsi="Times New Roman" w:cs="Times New Roman"/>
          <w:sz w:val="28"/>
          <w:szCs w:val="28"/>
        </w:rPr>
      </w:pPr>
      <w:r>
        <w:rPr>
          <w:rFonts w:ascii="Times New Roman" w:hAnsi="Times New Roman" w:cs="Times New Roman"/>
          <w:sz w:val="28"/>
          <w:szCs w:val="28"/>
        </w:rPr>
        <w:t>в соответствии с требованием ФГОС ООО к образовательным результатам</w:t>
      </w:r>
      <w:r w:rsidR="00775E22">
        <w:rPr>
          <w:rFonts w:ascii="Times New Roman" w:hAnsi="Times New Roman" w:cs="Times New Roman"/>
          <w:sz w:val="28"/>
          <w:szCs w:val="28"/>
        </w:rPr>
        <w:t>…….10</w:t>
      </w:r>
    </w:p>
    <w:p w:rsidR="00775E22" w:rsidRDefault="009E30D6" w:rsidP="00A366F1">
      <w:pPr>
        <w:rPr>
          <w:rFonts w:ascii="Times New Roman" w:hAnsi="Times New Roman" w:cs="Times New Roman"/>
          <w:sz w:val="28"/>
          <w:szCs w:val="28"/>
        </w:rPr>
      </w:pPr>
      <w:r w:rsidRPr="009E30D6">
        <w:rPr>
          <w:rFonts w:ascii="Times New Roman" w:hAnsi="Times New Roman" w:cs="Times New Roman"/>
          <w:b/>
          <w:sz w:val="28"/>
          <w:szCs w:val="28"/>
        </w:rPr>
        <w:t>Глава 2</w:t>
      </w:r>
      <w:r>
        <w:rPr>
          <w:rFonts w:ascii="Times New Roman" w:hAnsi="Times New Roman" w:cs="Times New Roman"/>
          <w:sz w:val="28"/>
          <w:szCs w:val="28"/>
        </w:rPr>
        <w:t xml:space="preserve"> (практическая часть)</w:t>
      </w:r>
    </w:p>
    <w:p w:rsidR="00775E22" w:rsidRDefault="00775E22" w:rsidP="00A366F1">
      <w:pPr>
        <w:rPr>
          <w:rFonts w:ascii="Times New Roman" w:hAnsi="Times New Roman" w:cs="Times New Roman"/>
          <w:sz w:val="28"/>
          <w:szCs w:val="28"/>
        </w:rPr>
      </w:pPr>
      <w:r>
        <w:rPr>
          <w:rFonts w:ascii="Times New Roman" w:hAnsi="Times New Roman" w:cs="Times New Roman"/>
          <w:sz w:val="28"/>
          <w:szCs w:val="28"/>
        </w:rPr>
        <w:t>2.1  Задания на формирование естественнонаучной грамотности………………</w:t>
      </w:r>
      <w:r w:rsidR="00A04E07">
        <w:rPr>
          <w:rFonts w:ascii="Times New Roman" w:hAnsi="Times New Roman" w:cs="Times New Roman"/>
          <w:sz w:val="28"/>
          <w:szCs w:val="28"/>
        </w:rPr>
        <w:t>...</w:t>
      </w:r>
      <w:r>
        <w:rPr>
          <w:rFonts w:ascii="Times New Roman" w:hAnsi="Times New Roman" w:cs="Times New Roman"/>
          <w:sz w:val="28"/>
          <w:szCs w:val="28"/>
        </w:rPr>
        <w:t>11</w:t>
      </w:r>
    </w:p>
    <w:p w:rsidR="00A04E07" w:rsidRDefault="00775E22" w:rsidP="00A366F1">
      <w:pPr>
        <w:rPr>
          <w:rFonts w:ascii="Times New Roman" w:hAnsi="Times New Roman" w:cs="Times New Roman"/>
          <w:sz w:val="28"/>
          <w:szCs w:val="28"/>
        </w:rPr>
      </w:pPr>
      <w:r>
        <w:rPr>
          <w:rFonts w:ascii="Times New Roman" w:hAnsi="Times New Roman" w:cs="Times New Roman"/>
          <w:sz w:val="28"/>
          <w:szCs w:val="28"/>
        </w:rPr>
        <w:t>2.2  Характеристика заданий и систем оценивания………………………………</w:t>
      </w:r>
      <w:r w:rsidR="00A04E07">
        <w:rPr>
          <w:rFonts w:ascii="Times New Roman" w:hAnsi="Times New Roman" w:cs="Times New Roman"/>
          <w:sz w:val="28"/>
          <w:szCs w:val="28"/>
        </w:rPr>
        <w:t>...</w:t>
      </w:r>
      <w:r>
        <w:rPr>
          <w:rFonts w:ascii="Times New Roman" w:hAnsi="Times New Roman" w:cs="Times New Roman"/>
          <w:sz w:val="28"/>
          <w:szCs w:val="28"/>
        </w:rPr>
        <w:t>13</w:t>
      </w:r>
    </w:p>
    <w:p w:rsidR="00A04E07" w:rsidRDefault="00A04E07" w:rsidP="00A366F1">
      <w:pPr>
        <w:rPr>
          <w:rFonts w:ascii="Times New Roman" w:hAnsi="Times New Roman" w:cs="Times New Roman"/>
          <w:sz w:val="28"/>
          <w:szCs w:val="28"/>
        </w:rPr>
      </w:pPr>
      <w:r w:rsidRPr="00A04E07">
        <w:rPr>
          <w:rFonts w:ascii="Times New Roman" w:hAnsi="Times New Roman" w:cs="Times New Roman"/>
          <w:b/>
          <w:sz w:val="28"/>
          <w:szCs w:val="28"/>
        </w:rPr>
        <w:t>Заключение</w:t>
      </w:r>
      <w:r>
        <w:rPr>
          <w:rFonts w:ascii="Times New Roman" w:hAnsi="Times New Roman" w:cs="Times New Roman"/>
          <w:sz w:val="28"/>
          <w:szCs w:val="28"/>
        </w:rPr>
        <w:t>…………………………………………………………………………</w:t>
      </w:r>
      <w:r w:rsidR="00BA4AD8">
        <w:rPr>
          <w:rFonts w:ascii="Times New Roman" w:hAnsi="Times New Roman" w:cs="Times New Roman"/>
          <w:sz w:val="28"/>
          <w:szCs w:val="28"/>
        </w:rPr>
        <w:t>...</w:t>
      </w:r>
      <w:r>
        <w:rPr>
          <w:rFonts w:ascii="Times New Roman" w:hAnsi="Times New Roman" w:cs="Times New Roman"/>
          <w:sz w:val="28"/>
          <w:szCs w:val="28"/>
        </w:rPr>
        <w:t>15</w:t>
      </w:r>
    </w:p>
    <w:p w:rsidR="00A04E07" w:rsidRDefault="00A04E07" w:rsidP="00A366F1">
      <w:pPr>
        <w:rPr>
          <w:rFonts w:ascii="Times New Roman" w:hAnsi="Times New Roman" w:cs="Times New Roman"/>
          <w:sz w:val="28"/>
          <w:szCs w:val="28"/>
        </w:rPr>
      </w:pPr>
      <w:r>
        <w:rPr>
          <w:rFonts w:ascii="Times New Roman" w:hAnsi="Times New Roman" w:cs="Times New Roman"/>
          <w:sz w:val="28"/>
          <w:szCs w:val="28"/>
        </w:rPr>
        <w:t>Список литературы…………………………………………………………………...16</w:t>
      </w:r>
    </w:p>
    <w:p w:rsidR="00830A47" w:rsidRPr="00A366F1" w:rsidRDefault="00A04E07" w:rsidP="00A366F1">
      <w:pPr>
        <w:rPr>
          <w:rFonts w:ascii="Times New Roman" w:hAnsi="Times New Roman" w:cs="Times New Roman"/>
          <w:sz w:val="28"/>
          <w:szCs w:val="28"/>
        </w:rPr>
      </w:pPr>
      <w:r>
        <w:rPr>
          <w:rFonts w:ascii="Times New Roman" w:hAnsi="Times New Roman" w:cs="Times New Roman"/>
          <w:sz w:val="28"/>
          <w:szCs w:val="28"/>
        </w:rPr>
        <w:t>Интернет ресурс………………………………………………………………………17</w:t>
      </w:r>
      <w:r w:rsidR="00830A47" w:rsidRPr="00A366F1">
        <w:rPr>
          <w:rFonts w:ascii="Times New Roman" w:hAnsi="Times New Roman" w:cs="Times New Roman"/>
          <w:sz w:val="28"/>
          <w:szCs w:val="28"/>
        </w:rPr>
        <w:br w:type="page"/>
      </w:r>
    </w:p>
    <w:p w:rsidR="00775E22" w:rsidRPr="00DE2D29" w:rsidRDefault="00B66E43" w:rsidP="009B693F">
      <w:pPr>
        <w:pStyle w:val="a3"/>
        <w:jc w:val="center"/>
        <w:rPr>
          <w:rFonts w:ascii="Times New Roman" w:hAnsi="Times New Roman" w:cs="Times New Roman"/>
          <w:b/>
          <w:sz w:val="28"/>
          <w:szCs w:val="28"/>
        </w:rPr>
      </w:pPr>
      <w:r w:rsidRPr="00DE2D29">
        <w:rPr>
          <w:rFonts w:ascii="Times New Roman" w:hAnsi="Times New Roman" w:cs="Times New Roman"/>
          <w:b/>
          <w:sz w:val="28"/>
          <w:szCs w:val="28"/>
        </w:rPr>
        <w:lastRenderedPageBreak/>
        <w:t>Введение</w:t>
      </w:r>
    </w:p>
    <w:p w:rsidR="00B66E43" w:rsidRPr="00DE2D29" w:rsidRDefault="00B66E43" w:rsidP="009B693F">
      <w:pPr>
        <w:pStyle w:val="a3"/>
        <w:jc w:val="center"/>
        <w:rPr>
          <w:rFonts w:ascii="Times New Roman" w:hAnsi="Times New Roman" w:cs="Times New Roman"/>
          <w:sz w:val="28"/>
          <w:szCs w:val="28"/>
        </w:rPr>
      </w:pPr>
    </w:p>
    <w:p w:rsidR="00557210" w:rsidRPr="00DE2D29" w:rsidRDefault="00B66E43" w:rsidP="00DE2D29">
      <w:pPr>
        <w:pStyle w:val="a3"/>
        <w:spacing w:line="276" w:lineRule="auto"/>
        <w:rPr>
          <w:rFonts w:ascii="Times New Roman" w:hAnsi="Times New Roman" w:cs="Times New Roman"/>
          <w:sz w:val="28"/>
          <w:szCs w:val="28"/>
        </w:rPr>
      </w:pPr>
      <w:r w:rsidRPr="00DE2D29">
        <w:rPr>
          <w:rFonts w:ascii="Times New Roman" w:hAnsi="Times New Roman" w:cs="Times New Roman"/>
          <w:sz w:val="28"/>
          <w:szCs w:val="28"/>
        </w:rPr>
        <w:t xml:space="preserve">   </w:t>
      </w:r>
      <w:r w:rsidR="00557210" w:rsidRPr="00DE2D29">
        <w:rPr>
          <w:rFonts w:ascii="Times New Roman" w:hAnsi="Times New Roman" w:cs="Times New Roman"/>
          <w:sz w:val="28"/>
          <w:szCs w:val="28"/>
        </w:rPr>
        <w:t xml:space="preserve">Не всегда представление о науке у человека, общества бывает полным и достоверным. Люди не видят полноценной значимости научных знаний в повседневной жизни. Часто ценность науки представляется в двух смыслах, которые можно кратко выразить в двух вопросах: </w:t>
      </w:r>
    </w:p>
    <w:p w:rsidR="00DE2D29" w:rsidRDefault="00DE2D29" w:rsidP="00DE2D29">
      <w:pPr>
        <w:pStyle w:val="a3"/>
        <w:spacing w:line="276" w:lineRule="auto"/>
        <w:rPr>
          <w:rFonts w:ascii="Times New Roman" w:hAnsi="Times New Roman" w:cs="Times New Roman"/>
          <w:b/>
          <w:sz w:val="28"/>
          <w:szCs w:val="28"/>
        </w:rPr>
      </w:pPr>
      <w:r>
        <w:rPr>
          <w:rFonts w:ascii="Times New Roman" w:hAnsi="Times New Roman" w:cs="Times New Roman"/>
          <w:b/>
          <w:sz w:val="28"/>
          <w:szCs w:val="28"/>
        </w:rPr>
        <w:t xml:space="preserve"> 1. </w:t>
      </w:r>
      <w:r w:rsidR="00557210" w:rsidRPr="00DE2D29">
        <w:rPr>
          <w:rFonts w:ascii="Times New Roman" w:hAnsi="Times New Roman" w:cs="Times New Roman"/>
          <w:b/>
          <w:sz w:val="28"/>
          <w:szCs w:val="28"/>
        </w:rPr>
        <w:t>Что наука дает людям для улучшения их жизни?</w:t>
      </w:r>
    </w:p>
    <w:p w:rsidR="00B66E43" w:rsidRPr="00DE2D29" w:rsidRDefault="00DE2D29" w:rsidP="00DE2D29">
      <w:pPr>
        <w:pStyle w:val="a3"/>
        <w:spacing w:line="276" w:lineRule="auto"/>
        <w:rPr>
          <w:rFonts w:ascii="Times New Roman" w:hAnsi="Times New Roman" w:cs="Times New Roman"/>
          <w:b/>
          <w:sz w:val="28"/>
          <w:szCs w:val="28"/>
        </w:rPr>
      </w:pPr>
      <w:r>
        <w:rPr>
          <w:rFonts w:ascii="Times New Roman" w:hAnsi="Times New Roman" w:cs="Times New Roman"/>
          <w:b/>
          <w:sz w:val="28"/>
          <w:szCs w:val="28"/>
        </w:rPr>
        <w:t xml:space="preserve">  2.</w:t>
      </w:r>
      <w:r w:rsidR="00557210" w:rsidRPr="00DE2D29">
        <w:rPr>
          <w:rFonts w:ascii="Times New Roman" w:hAnsi="Times New Roman" w:cs="Times New Roman"/>
          <w:b/>
          <w:sz w:val="28"/>
          <w:szCs w:val="28"/>
        </w:rPr>
        <w:t xml:space="preserve"> Что она дает небольшой группе людей, изучающих природу и желающих знать, как устроен окружающий мир?</w:t>
      </w:r>
    </w:p>
    <w:p w:rsidR="00557210" w:rsidRPr="00DE2D29" w:rsidRDefault="00557210" w:rsidP="00DE2D29">
      <w:pPr>
        <w:pStyle w:val="a3"/>
        <w:spacing w:line="276" w:lineRule="auto"/>
        <w:rPr>
          <w:rFonts w:ascii="Times New Roman" w:hAnsi="Times New Roman" w:cs="Times New Roman"/>
          <w:sz w:val="28"/>
          <w:szCs w:val="28"/>
        </w:rPr>
      </w:pPr>
      <w:r w:rsidRPr="00DE2D29">
        <w:rPr>
          <w:rFonts w:ascii="Times New Roman" w:hAnsi="Times New Roman" w:cs="Times New Roman"/>
          <w:sz w:val="28"/>
          <w:szCs w:val="28"/>
        </w:rPr>
        <w:t xml:space="preserve">   Чтобы определить функциональную грамотность у учащихся следует в учебном процессе использовать знания</w:t>
      </w:r>
      <w:r w:rsidR="00DE2D29">
        <w:rPr>
          <w:rFonts w:ascii="Times New Roman" w:hAnsi="Times New Roman" w:cs="Times New Roman"/>
          <w:sz w:val="28"/>
          <w:szCs w:val="28"/>
        </w:rPr>
        <w:t>,</w:t>
      </w:r>
      <w:r w:rsidRPr="00DE2D29">
        <w:rPr>
          <w:rFonts w:ascii="Times New Roman" w:hAnsi="Times New Roman" w:cs="Times New Roman"/>
          <w:sz w:val="28"/>
          <w:szCs w:val="28"/>
        </w:rPr>
        <w:t xml:space="preserve"> для выполнения которых используются как академические знания, так и умения применять эти знания при решении жизненных ситуаций.</w:t>
      </w:r>
    </w:p>
    <w:p w:rsidR="00557210" w:rsidRPr="00DE2D29" w:rsidRDefault="00557210" w:rsidP="00DE2D29">
      <w:pPr>
        <w:pStyle w:val="a3"/>
        <w:spacing w:line="276" w:lineRule="auto"/>
        <w:rPr>
          <w:rFonts w:ascii="Times New Roman" w:hAnsi="Times New Roman" w:cs="Times New Roman"/>
          <w:sz w:val="28"/>
          <w:szCs w:val="28"/>
        </w:rPr>
      </w:pPr>
      <w:r w:rsidRPr="00DE2D29">
        <w:rPr>
          <w:rFonts w:ascii="Times New Roman" w:hAnsi="Times New Roman" w:cs="Times New Roman"/>
          <w:sz w:val="28"/>
          <w:szCs w:val="28"/>
        </w:rPr>
        <w:t xml:space="preserve">   </w:t>
      </w:r>
      <w:r w:rsidRPr="00DE2D29">
        <w:rPr>
          <w:rFonts w:ascii="Times New Roman" w:hAnsi="Times New Roman" w:cs="Times New Roman"/>
          <w:b/>
          <w:sz w:val="28"/>
          <w:szCs w:val="28"/>
        </w:rPr>
        <w:t>Актуальность</w:t>
      </w:r>
      <w:r w:rsidR="00DE2D29">
        <w:rPr>
          <w:rFonts w:ascii="Times New Roman" w:hAnsi="Times New Roman" w:cs="Times New Roman"/>
          <w:b/>
          <w:sz w:val="28"/>
          <w:szCs w:val="28"/>
        </w:rPr>
        <w:t xml:space="preserve"> </w:t>
      </w:r>
      <w:r w:rsidR="00DE2D29" w:rsidRPr="00DE2D29">
        <w:rPr>
          <w:rFonts w:ascii="Times New Roman" w:hAnsi="Times New Roman" w:cs="Times New Roman"/>
          <w:sz w:val="28"/>
          <w:szCs w:val="28"/>
        </w:rPr>
        <w:t>проблемы заключается в том, что</w:t>
      </w:r>
      <w:r w:rsidRPr="00DE2D29">
        <w:rPr>
          <w:rFonts w:ascii="Times New Roman" w:hAnsi="Times New Roman" w:cs="Times New Roman"/>
          <w:sz w:val="28"/>
          <w:szCs w:val="28"/>
        </w:rPr>
        <w:t xml:space="preserve"> решения заданий </w:t>
      </w:r>
      <w:r w:rsidR="00DE2D29">
        <w:rPr>
          <w:rFonts w:ascii="Times New Roman" w:hAnsi="Times New Roman" w:cs="Times New Roman"/>
          <w:sz w:val="28"/>
          <w:szCs w:val="28"/>
        </w:rPr>
        <w:t>разного уровня сложности,</w:t>
      </w:r>
      <w:r w:rsidRPr="00DE2D29">
        <w:rPr>
          <w:rFonts w:ascii="Times New Roman" w:hAnsi="Times New Roman" w:cs="Times New Roman"/>
          <w:sz w:val="28"/>
          <w:szCs w:val="28"/>
        </w:rPr>
        <w:t xml:space="preserve"> составленных с учетом требований программы исследования функциональной грамотности учащихся </w:t>
      </w:r>
      <w:r w:rsidR="00692B11" w:rsidRPr="00DE2D29">
        <w:rPr>
          <w:rFonts w:ascii="Times New Roman" w:hAnsi="Times New Roman" w:cs="Times New Roman"/>
          <w:sz w:val="28"/>
          <w:szCs w:val="28"/>
        </w:rPr>
        <w:t>(</w:t>
      </w:r>
      <w:r w:rsidRPr="00DE2D29">
        <w:rPr>
          <w:rFonts w:ascii="Times New Roman" w:hAnsi="Times New Roman" w:cs="Times New Roman"/>
          <w:sz w:val="28"/>
          <w:szCs w:val="28"/>
          <w:lang w:val="en-US"/>
        </w:rPr>
        <w:t>PISA</w:t>
      </w:r>
      <w:r w:rsidR="00692B11" w:rsidRPr="00DE2D29">
        <w:rPr>
          <w:rFonts w:ascii="Times New Roman" w:hAnsi="Times New Roman" w:cs="Times New Roman"/>
          <w:sz w:val="28"/>
          <w:szCs w:val="28"/>
        </w:rPr>
        <w:t xml:space="preserve">), способствует формированию естественнонаучной компетенции. </w:t>
      </w:r>
    </w:p>
    <w:p w:rsidR="00DE2D29" w:rsidRDefault="00692B11" w:rsidP="00DE2D29">
      <w:pPr>
        <w:pStyle w:val="a3"/>
        <w:spacing w:line="276" w:lineRule="auto"/>
        <w:rPr>
          <w:rFonts w:ascii="Times New Roman" w:hAnsi="Times New Roman" w:cs="Times New Roman"/>
          <w:b/>
          <w:sz w:val="28"/>
          <w:szCs w:val="28"/>
        </w:rPr>
      </w:pPr>
      <w:r w:rsidRPr="00DE2D29">
        <w:rPr>
          <w:rFonts w:ascii="Times New Roman" w:hAnsi="Times New Roman" w:cs="Times New Roman"/>
          <w:sz w:val="28"/>
          <w:szCs w:val="28"/>
        </w:rPr>
        <w:t xml:space="preserve">   </w:t>
      </w:r>
      <w:r w:rsidR="00DE2D29">
        <w:rPr>
          <w:rFonts w:ascii="Times New Roman" w:hAnsi="Times New Roman" w:cs="Times New Roman"/>
          <w:b/>
          <w:sz w:val="28"/>
          <w:szCs w:val="28"/>
        </w:rPr>
        <w:t>Цель:</w:t>
      </w:r>
    </w:p>
    <w:p w:rsidR="00DE2D29" w:rsidRDefault="00DE2D29" w:rsidP="00DE2D29">
      <w:pPr>
        <w:pStyle w:val="a3"/>
        <w:spacing w:line="276" w:lineRule="auto"/>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Выявление уровня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естественнонаучной грамотности у обучающихся в соответствии с требованиями ФГОС ОО.</w:t>
      </w:r>
      <w:r w:rsidR="00692B11" w:rsidRPr="00DE2D29">
        <w:rPr>
          <w:rFonts w:ascii="Times New Roman" w:hAnsi="Times New Roman" w:cs="Times New Roman"/>
          <w:sz w:val="28"/>
          <w:szCs w:val="28"/>
        </w:rPr>
        <w:t xml:space="preserve">   </w:t>
      </w:r>
    </w:p>
    <w:p w:rsidR="00692B11" w:rsidRPr="00DE2D29" w:rsidRDefault="00775E22" w:rsidP="00DE2D29">
      <w:pPr>
        <w:pStyle w:val="a3"/>
        <w:spacing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00692B11" w:rsidRPr="00DE2D29">
        <w:rPr>
          <w:rFonts w:ascii="Times New Roman" w:hAnsi="Times New Roman" w:cs="Times New Roman"/>
          <w:b/>
          <w:sz w:val="28"/>
          <w:szCs w:val="28"/>
        </w:rPr>
        <w:t xml:space="preserve">Задачи: </w:t>
      </w:r>
    </w:p>
    <w:p w:rsidR="00692B11" w:rsidRPr="00DE2D29" w:rsidRDefault="00692B11" w:rsidP="00DE2D29">
      <w:pPr>
        <w:pStyle w:val="a3"/>
        <w:numPr>
          <w:ilvl w:val="0"/>
          <w:numId w:val="1"/>
        </w:numPr>
        <w:spacing w:line="276" w:lineRule="auto"/>
        <w:rPr>
          <w:rFonts w:ascii="Times New Roman" w:hAnsi="Times New Roman" w:cs="Times New Roman"/>
          <w:sz w:val="28"/>
          <w:szCs w:val="28"/>
        </w:rPr>
      </w:pPr>
      <w:r w:rsidRPr="00DE2D29">
        <w:rPr>
          <w:rFonts w:ascii="Times New Roman" w:hAnsi="Times New Roman" w:cs="Times New Roman"/>
          <w:sz w:val="28"/>
          <w:szCs w:val="28"/>
        </w:rPr>
        <w:t>Проанализировать имеющийся теоретический материал, раскрывающий понятия «естественнонаучная компетентность»</w:t>
      </w:r>
    </w:p>
    <w:p w:rsidR="00692B11" w:rsidRDefault="00692B11" w:rsidP="00DE2D29">
      <w:pPr>
        <w:pStyle w:val="a3"/>
        <w:numPr>
          <w:ilvl w:val="0"/>
          <w:numId w:val="1"/>
        </w:numPr>
        <w:spacing w:line="276" w:lineRule="auto"/>
        <w:rPr>
          <w:rFonts w:ascii="Times New Roman" w:hAnsi="Times New Roman" w:cs="Times New Roman"/>
          <w:sz w:val="28"/>
          <w:szCs w:val="28"/>
        </w:rPr>
      </w:pPr>
      <w:r w:rsidRPr="00DE2D29">
        <w:rPr>
          <w:rFonts w:ascii="Times New Roman" w:hAnsi="Times New Roman" w:cs="Times New Roman"/>
          <w:sz w:val="28"/>
          <w:szCs w:val="28"/>
        </w:rPr>
        <w:t>Составить задания для определения уровня естественнонаучной грамотности у учащихся 8 классов.</w:t>
      </w:r>
    </w:p>
    <w:p w:rsidR="00DE2D29" w:rsidRPr="00DE2D29" w:rsidRDefault="00DE2D29" w:rsidP="00DE2D29">
      <w:pPr>
        <w:pStyle w:val="a3"/>
        <w:numPr>
          <w:ilvl w:val="0"/>
          <w:numId w:val="1"/>
        </w:numPr>
        <w:spacing w:line="276" w:lineRule="auto"/>
        <w:rPr>
          <w:rFonts w:ascii="Times New Roman" w:hAnsi="Times New Roman" w:cs="Times New Roman"/>
          <w:sz w:val="28"/>
          <w:szCs w:val="28"/>
        </w:rPr>
      </w:pPr>
      <w:r>
        <w:rPr>
          <w:rFonts w:ascii="Times New Roman" w:hAnsi="Times New Roman" w:cs="Times New Roman"/>
          <w:sz w:val="28"/>
          <w:szCs w:val="28"/>
        </w:rPr>
        <w:t>Выявить затруднения обучающихся, возникающие в процессе  выполнения заданий на оценку ЕНГ.</w:t>
      </w:r>
    </w:p>
    <w:p w:rsidR="00557210" w:rsidRPr="00DE2D29" w:rsidRDefault="00DE2D29" w:rsidP="00DE2D29">
      <w:pPr>
        <w:pStyle w:val="a3"/>
        <w:spacing w:line="276" w:lineRule="auto"/>
        <w:rPr>
          <w:rFonts w:ascii="Times New Roman" w:hAnsi="Times New Roman" w:cs="Times New Roman"/>
          <w:sz w:val="28"/>
          <w:szCs w:val="28"/>
        </w:rPr>
      </w:pPr>
      <w:r w:rsidRPr="00DE2D29">
        <w:rPr>
          <w:rFonts w:ascii="Times New Roman" w:hAnsi="Times New Roman" w:cs="Times New Roman"/>
          <w:sz w:val="28"/>
          <w:szCs w:val="28"/>
        </w:rPr>
        <w:t xml:space="preserve">    </w:t>
      </w:r>
      <w:r w:rsidRPr="00DE2D29">
        <w:rPr>
          <w:rFonts w:ascii="Times New Roman" w:hAnsi="Times New Roman" w:cs="Times New Roman"/>
          <w:b/>
          <w:sz w:val="28"/>
          <w:szCs w:val="28"/>
        </w:rPr>
        <w:t>Практическая значимость:</w:t>
      </w:r>
      <w:r w:rsidRPr="00DE2D29">
        <w:rPr>
          <w:rFonts w:ascii="Times New Roman" w:hAnsi="Times New Roman" w:cs="Times New Roman"/>
          <w:sz w:val="28"/>
          <w:szCs w:val="28"/>
        </w:rPr>
        <w:t xml:space="preserve"> данные задания можно использовать учителем на уроках естественнонаучных предметов.</w:t>
      </w:r>
    </w:p>
    <w:p w:rsidR="00DE2D29" w:rsidRPr="00DE2D29" w:rsidRDefault="00DE2D29" w:rsidP="00DE2D29">
      <w:pPr>
        <w:pStyle w:val="a3"/>
        <w:spacing w:line="276" w:lineRule="auto"/>
        <w:rPr>
          <w:rFonts w:ascii="Times New Roman" w:hAnsi="Times New Roman" w:cs="Times New Roman"/>
          <w:sz w:val="28"/>
          <w:szCs w:val="28"/>
        </w:rPr>
      </w:pPr>
    </w:p>
    <w:p w:rsidR="00DE2D29" w:rsidRPr="00DE2D29" w:rsidRDefault="00DE2D29" w:rsidP="00DE2D29">
      <w:pPr>
        <w:pStyle w:val="a3"/>
        <w:spacing w:line="276" w:lineRule="auto"/>
        <w:rPr>
          <w:rFonts w:ascii="Times New Roman" w:hAnsi="Times New Roman" w:cs="Times New Roman"/>
          <w:sz w:val="28"/>
          <w:szCs w:val="28"/>
        </w:rPr>
      </w:pPr>
    </w:p>
    <w:p w:rsidR="00DE2D29" w:rsidRPr="00DE2D29" w:rsidRDefault="00DE2D29" w:rsidP="00DE2D29">
      <w:pPr>
        <w:pStyle w:val="a3"/>
        <w:spacing w:line="276" w:lineRule="auto"/>
        <w:rPr>
          <w:rFonts w:ascii="Times New Roman" w:hAnsi="Times New Roman" w:cs="Times New Roman"/>
          <w:sz w:val="28"/>
          <w:szCs w:val="28"/>
        </w:rPr>
      </w:pPr>
    </w:p>
    <w:p w:rsidR="00DE2D29" w:rsidRPr="00DE2D29" w:rsidRDefault="00DE2D29" w:rsidP="00DE2D29">
      <w:pPr>
        <w:pStyle w:val="a3"/>
        <w:spacing w:line="276" w:lineRule="auto"/>
        <w:rPr>
          <w:rFonts w:ascii="Times New Roman" w:hAnsi="Times New Roman" w:cs="Times New Roman"/>
          <w:sz w:val="28"/>
          <w:szCs w:val="28"/>
        </w:rPr>
      </w:pPr>
    </w:p>
    <w:p w:rsidR="00DE2D29" w:rsidRDefault="00DE2D29" w:rsidP="00DE2D29">
      <w:pPr>
        <w:pStyle w:val="a3"/>
        <w:spacing w:line="276" w:lineRule="auto"/>
        <w:rPr>
          <w:rFonts w:ascii="Times New Roman" w:hAnsi="Times New Roman" w:cs="Times New Roman"/>
          <w:sz w:val="24"/>
        </w:rPr>
      </w:pPr>
    </w:p>
    <w:p w:rsidR="00DE2D29" w:rsidRDefault="00DE2D29" w:rsidP="00DE2D29">
      <w:pPr>
        <w:pStyle w:val="a3"/>
        <w:spacing w:line="276" w:lineRule="auto"/>
        <w:rPr>
          <w:rFonts w:ascii="Times New Roman" w:hAnsi="Times New Roman" w:cs="Times New Roman"/>
          <w:sz w:val="24"/>
        </w:rPr>
      </w:pPr>
    </w:p>
    <w:p w:rsidR="00DE2D29" w:rsidRDefault="00DE2D29" w:rsidP="00DE2D29">
      <w:pPr>
        <w:pStyle w:val="a3"/>
        <w:spacing w:line="276" w:lineRule="auto"/>
        <w:rPr>
          <w:rFonts w:ascii="Times New Roman" w:hAnsi="Times New Roman" w:cs="Times New Roman"/>
          <w:sz w:val="24"/>
        </w:rPr>
      </w:pPr>
    </w:p>
    <w:p w:rsidR="00DE2D29" w:rsidRDefault="00DE2D29" w:rsidP="00DE2D29">
      <w:pPr>
        <w:pStyle w:val="a3"/>
        <w:spacing w:line="276" w:lineRule="auto"/>
        <w:rPr>
          <w:rFonts w:ascii="Times New Roman" w:hAnsi="Times New Roman" w:cs="Times New Roman"/>
          <w:sz w:val="24"/>
        </w:rPr>
      </w:pPr>
    </w:p>
    <w:p w:rsidR="00DE2D29" w:rsidRDefault="00DE2D29" w:rsidP="00DE2D29">
      <w:pPr>
        <w:pStyle w:val="a3"/>
        <w:spacing w:line="276" w:lineRule="auto"/>
        <w:rPr>
          <w:rFonts w:ascii="Times New Roman" w:hAnsi="Times New Roman" w:cs="Times New Roman"/>
          <w:sz w:val="24"/>
        </w:rPr>
      </w:pPr>
    </w:p>
    <w:p w:rsidR="00DE2D29" w:rsidRDefault="00DE2D29" w:rsidP="00DE2D29">
      <w:pPr>
        <w:pStyle w:val="a3"/>
        <w:spacing w:line="276" w:lineRule="auto"/>
        <w:rPr>
          <w:rFonts w:ascii="Times New Roman" w:hAnsi="Times New Roman" w:cs="Times New Roman"/>
          <w:sz w:val="24"/>
        </w:rPr>
      </w:pPr>
    </w:p>
    <w:p w:rsidR="00A04E07" w:rsidRDefault="00A04E07" w:rsidP="00DE2D29">
      <w:pPr>
        <w:pStyle w:val="a3"/>
        <w:spacing w:line="276" w:lineRule="auto"/>
        <w:rPr>
          <w:rFonts w:ascii="Times New Roman" w:hAnsi="Times New Roman" w:cs="Times New Roman"/>
          <w:sz w:val="24"/>
        </w:rPr>
      </w:pPr>
    </w:p>
    <w:p w:rsidR="00A04E07" w:rsidRDefault="00A04E07" w:rsidP="00DE2D29">
      <w:pPr>
        <w:pStyle w:val="a3"/>
        <w:spacing w:line="276" w:lineRule="auto"/>
        <w:rPr>
          <w:rFonts w:ascii="Times New Roman" w:hAnsi="Times New Roman" w:cs="Times New Roman"/>
          <w:sz w:val="24"/>
        </w:rPr>
      </w:pPr>
    </w:p>
    <w:p w:rsidR="00DE2D29" w:rsidRDefault="00DE2D29" w:rsidP="00DE2D29">
      <w:pPr>
        <w:pStyle w:val="a3"/>
        <w:spacing w:line="276" w:lineRule="auto"/>
        <w:rPr>
          <w:rFonts w:ascii="Times New Roman" w:hAnsi="Times New Roman" w:cs="Times New Roman"/>
          <w:sz w:val="24"/>
        </w:rPr>
      </w:pPr>
    </w:p>
    <w:p w:rsidR="00A04E07" w:rsidRDefault="00775E22" w:rsidP="00A04E07">
      <w:pPr>
        <w:pStyle w:val="a3"/>
        <w:spacing w:line="276" w:lineRule="auto"/>
        <w:jc w:val="center"/>
        <w:rPr>
          <w:rFonts w:ascii="Times New Roman" w:hAnsi="Times New Roman" w:cs="Times New Roman"/>
          <w:sz w:val="24"/>
        </w:rPr>
      </w:pPr>
      <w:r>
        <w:rPr>
          <w:rFonts w:ascii="Times New Roman" w:hAnsi="Times New Roman" w:cs="Times New Roman"/>
          <w:sz w:val="24"/>
        </w:rPr>
        <w:t>3</w:t>
      </w:r>
    </w:p>
    <w:p w:rsidR="00DE2D29" w:rsidRPr="00775E22" w:rsidRDefault="00DE2D29" w:rsidP="00DE2D29">
      <w:pPr>
        <w:pStyle w:val="a3"/>
        <w:spacing w:line="276" w:lineRule="auto"/>
        <w:jc w:val="center"/>
        <w:rPr>
          <w:rFonts w:ascii="Times New Roman" w:hAnsi="Times New Roman" w:cs="Times New Roman"/>
          <w:sz w:val="28"/>
          <w:szCs w:val="28"/>
        </w:rPr>
      </w:pPr>
      <w:r w:rsidRPr="00DE2D29">
        <w:rPr>
          <w:rFonts w:ascii="Times New Roman" w:hAnsi="Times New Roman" w:cs="Times New Roman"/>
          <w:b/>
          <w:sz w:val="28"/>
          <w:szCs w:val="28"/>
        </w:rPr>
        <w:lastRenderedPageBreak/>
        <w:t xml:space="preserve">Глава 1 </w:t>
      </w:r>
      <w:r w:rsidRPr="00775E22">
        <w:rPr>
          <w:rFonts w:ascii="Times New Roman" w:hAnsi="Times New Roman" w:cs="Times New Roman"/>
          <w:sz w:val="28"/>
          <w:szCs w:val="28"/>
        </w:rPr>
        <w:t>(теоретическая часть)</w:t>
      </w:r>
    </w:p>
    <w:p w:rsidR="00DE2D29" w:rsidRPr="00DE2D29" w:rsidRDefault="00DE2D29" w:rsidP="00DE2D29">
      <w:pPr>
        <w:pStyle w:val="a3"/>
        <w:spacing w:line="276" w:lineRule="auto"/>
        <w:rPr>
          <w:rFonts w:ascii="Times New Roman" w:hAnsi="Times New Roman" w:cs="Times New Roman"/>
          <w:b/>
          <w:sz w:val="24"/>
        </w:rPr>
      </w:pPr>
    </w:p>
    <w:p w:rsidR="00DE2D29" w:rsidRPr="00C564C2" w:rsidRDefault="00DE2D29" w:rsidP="00DE2D29">
      <w:pPr>
        <w:spacing w:line="276" w:lineRule="auto"/>
        <w:jc w:val="center"/>
        <w:rPr>
          <w:rFonts w:ascii="Times New Roman" w:hAnsi="Times New Roman" w:cs="Times New Roman"/>
          <w:b/>
          <w:sz w:val="28"/>
          <w:szCs w:val="28"/>
        </w:rPr>
      </w:pPr>
      <w:r>
        <w:rPr>
          <w:rFonts w:ascii="Times New Roman" w:hAnsi="Times New Roman" w:cs="Times New Roman"/>
          <w:b/>
          <w:sz w:val="28"/>
          <w:szCs w:val="28"/>
        </w:rPr>
        <w:t>1.1</w:t>
      </w:r>
      <w:r w:rsidRPr="00C564C2">
        <w:rPr>
          <w:rFonts w:ascii="Times New Roman" w:hAnsi="Times New Roman" w:cs="Times New Roman"/>
          <w:b/>
          <w:sz w:val="28"/>
          <w:szCs w:val="28"/>
        </w:rPr>
        <w:t>.</w:t>
      </w:r>
      <w:r w:rsidRPr="00C564C2">
        <w:rPr>
          <w:rFonts w:ascii="Times New Roman" w:hAnsi="Times New Roman" w:cs="Times New Roman"/>
          <w:b/>
          <w:i/>
          <w:sz w:val="28"/>
          <w:szCs w:val="28"/>
        </w:rPr>
        <w:t xml:space="preserve"> </w:t>
      </w:r>
      <w:r w:rsidRPr="00C564C2">
        <w:rPr>
          <w:rFonts w:ascii="Times New Roman" w:hAnsi="Times New Roman" w:cs="Times New Roman"/>
          <w:b/>
          <w:sz w:val="28"/>
          <w:szCs w:val="28"/>
        </w:rPr>
        <w:t>Функциональная грамотность в контексте обновленных федеральных государственных образовательных стандартов общего образования</w:t>
      </w:r>
    </w:p>
    <w:p w:rsidR="00DE2D29" w:rsidRPr="00C564C2" w:rsidRDefault="00DE2D29" w:rsidP="00DE2D29">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564C2">
        <w:rPr>
          <w:rFonts w:ascii="Times New Roman" w:hAnsi="Times New Roman" w:cs="Times New Roman"/>
          <w:color w:val="000000"/>
          <w:sz w:val="28"/>
          <w:szCs w:val="28"/>
          <w:shd w:val="clear" w:color="auto" w:fill="FFFFFF"/>
        </w:rPr>
        <w:t xml:space="preserve">Согласно статье 2 федерального закона  «Об образовании в Российской Федерации»  от 29.12.2012 № 273-ФЗ, </w:t>
      </w:r>
      <w:hyperlink r:id="rId6" w:history="1">
        <w:r w:rsidRPr="00C564C2">
          <w:rPr>
            <w:rStyle w:val="a4"/>
            <w:rFonts w:ascii="Times New Roman" w:hAnsi="Times New Roman" w:cs="Times New Roman"/>
            <w:sz w:val="28"/>
            <w:szCs w:val="28"/>
            <w:shd w:val="clear" w:color="auto" w:fill="FFFFFF"/>
          </w:rPr>
          <w:t>федеральный государственный образовательный стандарт</w:t>
        </w:r>
      </w:hyperlink>
      <w:r w:rsidRPr="00C564C2">
        <w:rPr>
          <w:rFonts w:ascii="Times New Roman" w:hAnsi="Times New Roman" w:cs="Times New Roman"/>
          <w:color w:val="000000"/>
          <w:sz w:val="28"/>
          <w:szCs w:val="28"/>
          <w:shd w:val="clear" w:color="auto" w:fill="FFFFFF"/>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E2D29" w:rsidRPr="00C564C2" w:rsidRDefault="00DE2D29" w:rsidP="00DE2D29">
      <w:pPr>
        <w:spacing w:after="0" w:line="276" w:lineRule="auto"/>
        <w:jc w:val="both"/>
        <w:rPr>
          <w:rFonts w:ascii="Times New Roman" w:hAnsi="Times New Roman" w:cs="Times New Roman"/>
          <w:color w:val="000000"/>
          <w:sz w:val="28"/>
          <w:szCs w:val="28"/>
          <w:shd w:val="clear" w:color="auto" w:fill="FFFFFF"/>
        </w:rPr>
      </w:pPr>
      <w:r>
        <w:t xml:space="preserve">   </w:t>
      </w:r>
      <w:hyperlink r:id="rId7" w:history="1">
        <w:r w:rsidRPr="00C564C2">
          <w:rPr>
            <w:rStyle w:val="a4"/>
            <w:rFonts w:ascii="Times New Roman" w:hAnsi="Times New Roman" w:cs="Times New Roman"/>
            <w:sz w:val="28"/>
            <w:szCs w:val="28"/>
            <w:shd w:val="clear" w:color="auto" w:fill="FFFFFF"/>
          </w:rPr>
          <w:t>Обновленные федеральные государственные образовательные стандарты общего образования</w:t>
        </w:r>
      </w:hyperlink>
      <w:r w:rsidRPr="00C564C2">
        <w:rPr>
          <w:rFonts w:ascii="Times New Roman" w:hAnsi="Times New Roman" w:cs="Times New Roman"/>
          <w:color w:val="000000"/>
          <w:sz w:val="28"/>
          <w:szCs w:val="28"/>
          <w:shd w:val="clear" w:color="auto" w:fill="FFFFFF"/>
        </w:rPr>
        <w:t>, утвержденные приказами министерства просвещения Российской федерации от 31.05.2021 № 286, № 287, фокусируются на практических навыках обучающихся: они должны понимать, как связаны предметы и как знания помогают в реальной жизни.</w:t>
      </w:r>
    </w:p>
    <w:p w:rsidR="00DE2D29" w:rsidRPr="00C564C2" w:rsidRDefault="00DE2D29" w:rsidP="00DE2D29">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564C2">
        <w:rPr>
          <w:rFonts w:ascii="Times New Roman" w:hAnsi="Times New Roman" w:cs="Times New Roman"/>
          <w:color w:val="000000"/>
          <w:sz w:val="28"/>
          <w:szCs w:val="28"/>
          <w:shd w:val="clear" w:color="auto" w:fill="FFFFFF"/>
        </w:rPr>
        <w:t>Функциональная грамотность, согласно обновленным федеральным государственным образовательным стандартам вошла в состав государственных гарантий качества общего образования.</w:t>
      </w:r>
    </w:p>
    <w:p w:rsidR="00DE2D29" w:rsidRPr="00C564C2" w:rsidRDefault="00DE2D29" w:rsidP="00DE2D29">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564C2">
        <w:rPr>
          <w:rFonts w:ascii="Times New Roman" w:hAnsi="Times New Roman" w:cs="Times New Roman"/>
          <w:color w:val="000000"/>
          <w:sz w:val="28"/>
          <w:szCs w:val="28"/>
          <w:shd w:val="clear" w:color="auto" w:fill="FFFFFF"/>
        </w:rPr>
        <w:t xml:space="preserve">В обновленных образовательных стандартах понятие функциональная грамотность появляется в третьем разделе, который характеризует требования к условиям реализации программы НОО и ООО. </w:t>
      </w:r>
    </w:p>
    <w:p w:rsidR="00DE2D29" w:rsidRPr="00C564C2" w:rsidRDefault="00DE2D29" w:rsidP="00DE2D29">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564C2">
        <w:rPr>
          <w:rFonts w:ascii="Times New Roman" w:hAnsi="Times New Roman" w:cs="Times New Roman"/>
          <w:color w:val="000000"/>
          <w:sz w:val="28"/>
          <w:szCs w:val="28"/>
          <w:shd w:val="clear" w:color="auto" w:fill="FFFFFF"/>
        </w:rPr>
        <w:t xml:space="preserve">Чтобы реализовать основные образовательные программы, образовательным организациям необходимо создать условия, которые обеспечат формирование функциональной грамотности учеников (п. 34.2 </w:t>
      </w:r>
      <w:hyperlink r:id="rId8" w:history="1">
        <w:r w:rsidRPr="00C564C2">
          <w:rPr>
            <w:rStyle w:val="a4"/>
            <w:rFonts w:ascii="Times New Roman" w:hAnsi="Times New Roman" w:cs="Times New Roman"/>
            <w:sz w:val="28"/>
            <w:szCs w:val="28"/>
            <w:shd w:val="clear" w:color="auto" w:fill="FFFFFF"/>
          </w:rPr>
          <w:t>ФГОС НОО_2021</w:t>
        </w:r>
      </w:hyperlink>
      <w:r w:rsidRPr="00C564C2">
        <w:rPr>
          <w:rFonts w:ascii="Times New Roman" w:hAnsi="Times New Roman" w:cs="Times New Roman"/>
          <w:color w:val="000000"/>
          <w:sz w:val="28"/>
          <w:szCs w:val="28"/>
          <w:shd w:val="clear" w:color="auto" w:fill="FFFFFF"/>
        </w:rPr>
        <w:t xml:space="preserve">, п. 35.2 </w:t>
      </w:r>
      <w:hyperlink r:id="rId9" w:history="1">
        <w:r w:rsidRPr="00C564C2">
          <w:rPr>
            <w:rStyle w:val="a4"/>
            <w:rFonts w:ascii="Times New Roman" w:hAnsi="Times New Roman" w:cs="Times New Roman"/>
            <w:sz w:val="28"/>
            <w:szCs w:val="28"/>
            <w:shd w:val="clear" w:color="auto" w:fill="FFFFFF"/>
          </w:rPr>
          <w:t>ФГОС ООО_2021</w:t>
        </w:r>
      </w:hyperlink>
      <w:r w:rsidRPr="00C564C2">
        <w:rPr>
          <w:rFonts w:ascii="Times New Roman" w:hAnsi="Times New Roman" w:cs="Times New Roman"/>
          <w:color w:val="000000"/>
          <w:sz w:val="28"/>
          <w:szCs w:val="28"/>
          <w:shd w:val="clear" w:color="auto" w:fill="FFFFFF"/>
        </w:rPr>
        <w:t xml:space="preserve">). </w:t>
      </w:r>
    </w:p>
    <w:p w:rsidR="00DE2D29" w:rsidRPr="00C564C2" w:rsidRDefault="00DE2D29" w:rsidP="00DE2D29">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564C2">
        <w:rPr>
          <w:rFonts w:ascii="Times New Roman" w:hAnsi="Times New Roman" w:cs="Times New Roman"/>
          <w:color w:val="000000"/>
          <w:sz w:val="28"/>
          <w:szCs w:val="28"/>
          <w:shd w:val="clear" w:color="auto" w:fill="FFFFFF"/>
        </w:rPr>
        <w:t>Еще термин функциональная грамотность встречается в обновленных стандартах в неявном виде в качестве результата системно-</w:t>
      </w:r>
      <w:proofErr w:type="spellStart"/>
      <w:r w:rsidRPr="00C564C2">
        <w:rPr>
          <w:rFonts w:ascii="Times New Roman" w:hAnsi="Times New Roman" w:cs="Times New Roman"/>
          <w:color w:val="000000"/>
          <w:sz w:val="28"/>
          <w:szCs w:val="28"/>
          <w:shd w:val="clear" w:color="auto" w:fill="FFFFFF"/>
        </w:rPr>
        <w:t>деятельностного</w:t>
      </w:r>
      <w:proofErr w:type="spellEnd"/>
      <w:r w:rsidRPr="00C564C2">
        <w:rPr>
          <w:rFonts w:ascii="Times New Roman" w:hAnsi="Times New Roman" w:cs="Times New Roman"/>
          <w:color w:val="000000"/>
          <w:sz w:val="28"/>
          <w:szCs w:val="28"/>
          <w:shd w:val="clear" w:color="auto" w:fill="FFFFFF"/>
        </w:rPr>
        <w:t xml:space="preserve"> подхода (п. 5 </w:t>
      </w:r>
      <w:hyperlink r:id="rId10" w:history="1">
        <w:r w:rsidRPr="00C564C2">
          <w:rPr>
            <w:rStyle w:val="a4"/>
            <w:rFonts w:ascii="Times New Roman" w:hAnsi="Times New Roman" w:cs="Times New Roman"/>
            <w:sz w:val="28"/>
            <w:szCs w:val="28"/>
            <w:shd w:val="clear" w:color="auto" w:fill="FFFFFF"/>
          </w:rPr>
          <w:t>ФГОС НОО</w:t>
        </w:r>
        <w:r w:rsidRPr="00C564C2">
          <w:rPr>
            <w:rStyle w:val="a4"/>
            <w:rFonts w:ascii="Times New Roman" w:hAnsi="Times New Roman" w:cs="Times New Roman"/>
            <w:sz w:val="28"/>
            <w:szCs w:val="28"/>
            <w:shd w:val="clear" w:color="auto" w:fill="FFFFFF"/>
          </w:rPr>
          <w:softHyphen/>
          <w:t>_2021</w:t>
        </w:r>
      </w:hyperlink>
      <w:r w:rsidRPr="00C564C2">
        <w:rPr>
          <w:rFonts w:ascii="Times New Roman" w:hAnsi="Times New Roman" w:cs="Times New Roman"/>
          <w:color w:val="000000"/>
          <w:sz w:val="28"/>
          <w:szCs w:val="28"/>
          <w:shd w:val="clear" w:color="auto" w:fill="FFFFFF"/>
        </w:rPr>
        <w:t xml:space="preserve">, п. 4 </w:t>
      </w:r>
      <w:hyperlink r:id="rId11" w:history="1">
        <w:r w:rsidRPr="00C564C2">
          <w:rPr>
            <w:rStyle w:val="a4"/>
            <w:rFonts w:ascii="Times New Roman" w:hAnsi="Times New Roman" w:cs="Times New Roman"/>
            <w:sz w:val="28"/>
            <w:szCs w:val="28"/>
            <w:shd w:val="clear" w:color="auto" w:fill="FFFFFF"/>
          </w:rPr>
          <w:t>ФГОС ООО_2021</w:t>
        </w:r>
      </w:hyperlink>
      <w:r w:rsidRPr="00C564C2">
        <w:rPr>
          <w:rFonts w:ascii="Times New Roman" w:hAnsi="Times New Roman" w:cs="Times New Roman"/>
          <w:color w:val="000000"/>
          <w:sz w:val="28"/>
          <w:szCs w:val="28"/>
          <w:shd w:val="clear" w:color="auto" w:fill="FFFFFF"/>
        </w:rPr>
        <w:t>).</w:t>
      </w:r>
    </w:p>
    <w:p w:rsidR="00DE2D29" w:rsidRDefault="00DE2D29" w:rsidP="00DE2D29">
      <w:pPr>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564C2">
        <w:rPr>
          <w:rFonts w:ascii="Times New Roman" w:hAnsi="Times New Roman" w:cs="Times New Roman"/>
          <w:color w:val="000000"/>
          <w:sz w:val="28"/>
          <w:szCs w:val="28"/>
          <w:shd w:val="clear" w:color="auto" w:fill="FFFFFF"/>
        </w:rPr>
        <w:t xml:space="preserve">Таким образом, </w:t>
      </w:r>
      <w:r w:rsidRPr="00DE2D29">
        <w:rPr>
          <w:rFonts w:ascii="Times New Roman" w:hAnsi="Times New Roman" w:cs="Times New Roman"/>
          <w:b/>
          <w:color w:val="000000"/>
          <w:sz w:val="28"/>
          <w:szCs w:val="28"/>
          <w:shd w:val="clear" w:color="auto" w:fill="FFFFFF"/>
        </w:rPr>
        <w:t>функциональная грамотность</w:t>
      </w:r>
      <w:r w:rsidRPr="00C564C2">
        <w:rPr>
          <w:rFonts w:ascii="Times New Roman" w:hAnsi="Times New Roman" w:cs="Times New Roman"/>
          <w:color w:val="000000"/>
          <w:sz w:val="28"/>
          <w:szCs w:val="28"/>
          <w:shd w:val="clear" w:color="auto" w:fill="FFFFFF"/>
        </w:rPr>
        <w:t xml:space="preserve"> в обновленных стандартах рассматривается</w:t>
      </w:r>
      <w:r w:rsidR="00830A47">
        <w:rPr>
          <w:rFonts w:ascii="Times New Roman" w:hAnsi="Times New Roman" w:cs="Times New Roman"/>
          <w:color w:val="000000"/>
          <w:sz w:val="28"/>
          <w:szCs w:val="28"/>
          <w:shd w:val="clear" w:color="auto" w:fill="FFFFFF"/>
        </w:rPr>
        <w:t>,</w:t>
      </w:r>
      <w:r w:rsidRPr="00C564C2">
        <w:rPr>
          <w:rFonts w:ascii="Times New Roman" w:hAnsi="Times New Roman" w:cs="Times New Roman"/>
          <w:color w:val="000000"/>
          <w:sz w:val="28"/>
          <w:szCs w:val="28"/>
          <w:shd w:val="clear" w:color="auto" w:fill="FFFFFF"/>
        </w:rPr>
        <w:t xml:space="preserve"> как спос</w:t>
      </w:r>
      <w:r>
        <w:rPr>
          <w:rFonts w:ascii="Times New Roman" w:hAnsi="Times New Roman" w:cs="Times New Roman"/>
          <w:color w:val="000000"/>
          <w:sz w:val="28"/>
          <w:szCs w:val="28"/>
          <w:shd w:val="clear" w:color="auto" w:fill="FFFFFF"/>
        </w:rPr>
        <w:t xml:space="preserve">обность решать учебные задачи и </w:t>
      </w:r>
      <w:r w:rsidRPr="00C564C2">
        <w:rPr>
          <w:rFonts w:ascii="Times New Roman" w:hAnsi="Times New Roman" w:cs="Times New Roman"/>
          <w:color w:val="000000"/>
          <w:sz w:val="28"/>
          <w:szCs w:val="28"/>
          <w:shd w:val="clear" w:color="auto" w:fill="FFFFFF"/>
        </w:rPr>
        <w:t>ж</w:t>
      </w:r>
      <w:r>
        <w:rPr>
          <w:rFonts w:ascii="Times New Roman" w:hAnsi="Times New Roman" w:cs="Times New Roman"/>
          <w:color w:val="000000"/>
          <w:sz w:val="28"/>
          <w:szCs w:val="28"/>
          <w:shd w:val="clear" w:color="auto" w:fill="FFFFFF"/>
        </w:rPr>
        <w:t xml:space="preserve">изненные проблемные ситуации на </w:t>
      </w:r>
      <w:r w:rsidRPr="00C564C2">
        <w:rPr>
          <w:rFonts w:ascii="Times New Roman" w:hAnsi="Times New Roman" w:cs="Times New Roman"/>
          <w:color w:val="000000"/>
          <w:sz w:val="28"/>
          <w:szCs w:val="28"/>
          <w:shd w:val="clear" w:color="auto" w:fill="FFFFFF"/>
        </w:rPr>
        <w:t>основе сформированн</w:t>
      </w:r>
      <w:r>
        <w:rPr>
          <w:rFonts w:ascii="Times New Roman" w:hAnsi="Times New Roman" w:cs="Times New Roman"/>
          <w:color w:val="000000"/>
          <w:sz w:val="28"/>
          <w:szCs w:val="28"/>
          <w:shd w:val="clear" w:color="auto" w:fill="FFFFFF"/>
        </w:rPr>
        <w:t xml:space="preserve">ых предметных, </w:t>
      </w:r>
      <w:proofErr w:type="spellStart"/>
      <w:r>
        <w:rPr>
          <w:rFonts w:ascii="Times New Roman" w:hAnsi="Times New Roman" w:cs="Times New Roman"/>
          <w:color w:val="000000"/>
          <w:sz w:val="28"/>
          <w:szCs w:val="28"/>
          <w:shd w:val="clear" w:color="auto" w:fill="FFFFFF"/>
        </w:rPr>
        <w:t>метапредметных</w:t>
      </w:r>
      <w:proofErr w:type="spellEnd"/>
      <w:r>
        <w:rPr>
          <w:rFonts w:ascii="Times New Roman" w:hAnsi="Times New Roman" w:cs="Times New Roman"/>
          <w:color w:val="000000"/>
          <w:sz w:val="28"/>
          <w:szCs w:val="28"/>
          <w:shd w:val="clear" w:color="auto" w:fill="FFFFFF"/>
        </w:rPr>
        <w:t xml:space="preserve"> и </w:t>
      </w:r>
      <w:r w:rsidRPr="00C564C2">
        <w:rPr>
          <w:rFonts w:ascii="Times New Roman" w:hAnsi="Times New Roman" w:cs="Times New Roman"/>
          <w:color w:val="000000"/>
          <w:sz w:val="28"/>
          <w:szCs w:val="28"/>
          <w:shd w:val="clear" w:color="auto" w:fill="FFFFFF"/>
        </w:rPr>
        <w:t>универсальных способов деятельности.</w:t>
      </w:r>
    </w:p>
    <w:p w:rsidR="00DE2D29" w:rsidRDefault="00DE2D29" w:rsidP="00DE2D29">
      <w:pPr>
        <w:spacing w:after="0" w:line="276" w:lineRule="auto"/>
        <w:ind w:firstLine="709"/>
        <w:jc w:val="both"/>
        <w:rPr>
          <w:rFonts w:ascii="Times New Roman" w:hAnsi="Times New Roman" w:cs="Times New Roman"/>
          <w:color w:val="000000"/>
          <w:sz w:val="28"/>
          <w:szCs w:val="28"/>
          <w:shd w:val="clear" w:color="auto" w:fill="FFFFFF"/>
        </w:rPr>
      </w:pPr>
    </w:p>
    <w:p w:rsidR="00DE2D29" w:rsidRDefault="00DE2D29" w:rsidP="00DE2D29">
      <w:pPr>
        <w:spacing w:after="0" w:line="240" w:lineRule="auto"/>
        <w:jc w:val="both"/>
        <w:rPr>
          <w:rFonts w:ascii="Times New Roman" w:hAnsi="Times New Roman" w:cs="Times New Roman"/>
          <w:color w:val="000000"/>
          <w:sz w:val="28"/>
          <w:szCs w:val="28"/>
          <w:shd w:val="clear" w:color="auto" w:fill="FFFFFF"/>
        </w:rPr>
      </w:pPr>
    </w:p>
    <w:p w:rsidR="00DE2D29" w:rsidRPr="00775E22" w:rsidRDefault="00775E22" w:rsidP="005C0F68">
      <w:pPr>
        <w:spacing w:after="0" w:line="240" w:lineRule="auto"/>
        <w:ind w:firstLine="709"/>
        <w:jc w:val="center"/>
        <w:rPr>
          <w:rFonts w:ascii="Times New Roman" w:hAnsi="Times New Roman" w:cs="Times New Roman"/>
          <w:color w:val="000000"/>
          <w:sz w:val="24"/>
          <w:szCs w:val="28"/>
          <w:shd w:val="clear" w:color="auto" w:fill="FFFFFF"/>
        </w:rPr>
      </w:pPr>
      <w:r w:rsidRPr="00775E22">
        <w:rPr>
          <w:rFonts w:ascii="Times New Roman" w:hAnsi="Times New Roman" w:cs="Times New Roman"/>
          <w:color w:val="000000"/>
          <w:sz w:val="24"/>
          <w:szCs w:val="28"/>
          <w:shd w:val="clear" w:color="auto" w:fill="FFFFFF"/>
        </w:rPr>
        <w:t>4</w:t>
      </w:r>
    </w:p>
    <w:p w:rsidR="005C0F68" w:rsidRPr="005C0F68" w:rsidRDefault="005C0F68" w:rsidP="005C0F68">
      <w:pPr>
        <w:spacing w:after="0" w:line="276"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 xml:space="preserve">1.2  </w:t>
      </w:r>
      <w:r w:rsidRPr="005C0F68">
        <w:rPr>
          <w:rFonts w:ascii="Times New Roman" w:hAnsi="Times New Roman" w:cs="Times New Roman"/>
          <w:b/>
          <w:bCs/>
          <w:color w:val="000000"/>
          <w:sz w:val="28"/>
          <w:szCs w:val="28"/>
          <w:shd w:val="clear" w:color="auto" w:fill="FFFFFF"/>
        </w:rPr>
        <w:t xml:space="preserve">Нормативно-правовые основы управления процессами формирования и оценки функциональной грамотности </w:t>
      </w:r>
    </w:p>
    <w:p w:rsidR="00830A47" w:rsidRDefault="00830A47" w:rsidP="00DE2D29">
      <w:pPr>
        <w:spacing w:after="0" w:line="276" w:lineRule="auto"/>
        <w:jc w:val="center"/>
        <w:rPr>
          <w:rFonts w:ascii="Times New Roman" w:hAnsi="Times New Roman" w:cs="Times New Roman"/>
          <w:b/>
          <w:color w:val="000000"/>
          <w:sz w:val="28"/>
          <w:szCs w:val="28"/>
          <w:shd w:val="clear" w:color="auto" w:fill="FFFFFF"/>
        </w:rPr>
      </w:pPr>
    </w:p>
    <w:p w:rsidR="005C0F68" w:rsidRDefault="005C0F68" w:rsidP="00DE2D29">
      <w:pPr>
        <w:spacing w:after="0" w:line="276" w:lineRule="auto"/>
        <w:jc w:val="center"/>
        <w:rPr>
          <w:rFonts w:ascii="Times New Roman" w:hAnsi="Times New Roman" w:cs="Times New Roman"/>
          <w:b/>
          <w:color w:val="000000"/>
          <w:sz w:val="28"/>
          <w:szCs w:val="28"/>
          <w:shd w:val="clear" w:color="auto" w:fill="FFFFFF"/>
        </w:rPr>
      </w:pPr>
    </w:p>
    <w:p w:rsidR="00775E22" w:rsidRPr="005C0F68" w:rsidRDefault="00775E22" w:rsidP="005C0F68">
      <w:pPr>
        <w:numPr>
          <w:ilvl w:val="0"/>
          <w:numId w:val="8"/>
        </w:numPr>
        <w:spacing w:after="200" w:line="276" w:lineRule="auto"/>
        <w:rPr>
          <w:rFonts w:ascii="Times New Roman" w:hAnsi="Times New Roman" w:cs="Times New Roman"/>
          <w:color w:val="000000"/>
          <w:sz w:val="28"/>
          <w:szCs w:val="28"/>
          <w:shd w:val="clear" w:color="auto" w:fill="FFFFFF"/>
        </w:rPr>
      </w:pPr>
      <w:r w:rsidRPr="005C0F68">
        <w:rPr>
          <w:rFonts w:ascii="Times New Roman" w:hAnsi="Times New Roman" w:cs="Times New Roman"/>
          <w:color w:val="000000"/>
          <w:sz w:val="28"/>
          <w:szCs w:val="28"/>
          <w:shd w:val="clear" w:color="auto" w:fill="FFFFFF"/>
        </w:rPr>
        <w:t>Приказ Министерства Просвещения России от 18.05.2023 под № 372 «Об утверждении федеральной образовательной программы начального общего образования»</w:t>
      </w:r>
    </w:p>
    <w:p w:rsidR="00775E22" w:rsidRPr="005C0F68" w:rsidRDefault="00775E22" w:rsidP="005C0F68">
      <w:pPr>
        <w:numPr>
          <w:ilvl w:val="0"/>
          <w:numId w:val="8"/>
        </w:numPr>
        <w:spacing w:after="200" w:line="276" w:lineRule="auto"/>
        <w:rPr>
          <w:rFonts w:ascii="Times New Roman" w:hAnsi="Times New Roman" w:cs="Times New Roman"/>
          <w:color w:val="000000"/>
          <w:sz w:val="28"/>
          <w:szCs w:val="28"/>
          <w:shd w:val="clear" w:color="auto" w:fill="FFFFFF"/>
        </w:rPr>
      </w:pPr>
      <w:r w:rsidRPr="005C0F68">
        <w:rPr>
          <w:rFonts w:ascii="Times New Roman" w:hAnsi="Times New Roman" w:cs="Times New Roman"/>
          <w:color w:val="000000"/>
          <w:sz w:val="28"/>
          <w:szCs w:val="28"/>
          <w:shd w:val="clear" w:color="auto" w:fill="FFFFFF"/>
        </w:rPr>
        <w:t>Приказ Министерства Просвещения России от 18.05.2023 под № 370 «Об утверждении федеральной образовательной программы основного общего образования»</w:t>
      </w:r>
    </w:p>
    <w:p w:rsidR="00775E22" w:rsidRPr="005C0F68" w:rsidRDefault="00775E22" w:rsidP="005C0F68">
      <w:pPr>
        <w:numPr>
          <w:ilvl w:val="0"/>
          <w:numId w:val="8"/>
        </w:numPr>
        <w:spacing w:after="200" w:line="276" w:lineRule="auto"/>
        <w:rPr>
          <w:rFonts w:ascii="Times New Roman" w:hAnsi="Times New Roman" w:cs="Times New Roman"/>
          <w:color w:val="000000"/>
          <w:sz w:val="28"/>
          <w:szCs w:val="28"/>
          <w:shd w:val="clear" w:color="auto" w:fill="FFFFFF"/>
        </w:rPr>
      </w:pPr>
      <w:r w:rsidRPr="005C0F68">
        <w:rPr>
          <w:rFonts w:ascii="Times New Roman" w:hAnsi="Times New Roman" w:cs="Times New Roman"/>
          <w:color w:val="000000"/>
          <w:sz w:val="28"/>
          <w:szCs w:val="28"/>
          <w:shd w:val="clear" w:color="auto" w:fill="FFFFFF"/>
        </w:rPr>
        <w:t xml:space="preserve">Приказ Министерства Просвещения России от 18.05.2023 под № 371 «Об утверждении федеральной образовательной программы среднего общего образования» </w:t>
      </w:r>
    </w:p>
    <w:p w:rsidR="00775E22" w:rsidRPr="005C0F68" w:rsidRDefault="00775E22" w:rsidP="005C0F68">
      <w:pPr>
        <w:numPr>
          <w:ilvl w:val="0"/>
          <w:numId w:val="8"/>
        </w:numPr>
        <w:spacing w:after="200" w:line="276" w:lineRule="auto"/>
        <w:rPr>
          <w:rFonts w:ascii="Times New Roman" w:hAnsi="Times New Roman" w:cs="Times New Roman"/>
          <w:color w:val="000000"/>
          <w:sz w:val="28"/>
          <w:szCs w:val="28"/>
          <w:shd w:val="clear" w:color="auto" w:fill="FFFFFF"/>
        </w:rPr>
      </w:pPr>
      <w:r w:rsidRPr="005C0F68">
        <w:rPr>
          <w:rFonts w:ascii="Times New Roman" w:hAnsi="Times New Roman" w:cs="Times New Roman"/>
          <w:color w:val="000000"/>
          <w:sz w:val="28"/>
          <w:szCs w:val="28"/>
          <w:shd w:val="clear" w:color="auto" w:fill="FFFFFF"/>
        </w:rPr>
        <w:t>Приказ Министерства образования и науки Челябинской области от 18.04.2024 г. № 01/1003 «Об утверждении комплексных карт научно-методического сопровождения муниципальных образовательных систем, образовательных организаций, педагогических работников системы образования Челябинской области по актуальным проектам государственной политики в сфере образования в 2024 году»</w:t>
      </w:r>
    </w:p>
    <w:p w:rsidR="00775E22" w:rsidRPr="005C0F68" w:rsidRDefault="00775E22" w:rsidP="005C0F68">
      <w:pPr>
        <w:numPr>
          <w:ilvl w:val="0"/>
          <w:numId w:val="8"/>
        </w:numPr>
        <w:spacing w:after="200" w:line="276" w:lineRule="auto"/>
        <w:rPr>
          <w:rFonts w:ascii="Times New Roman" w:hAnsi="Times New Roman" w:cs="Times New Roman"/>
          <w:color w:val="000000"/>
          <w:sz w:val="28"/>
          <w:szCs w:val="28"/>
          <w:shd w:val="clear" w:color="auto" w:fill="FFFFFF"/>
        </w:rPr>
      </w:pPr>
      <w:r w:rsidRPr="005C0F68">
        <w:rPr>
          <w:rFonts w:ascii="Times New Roman" w:hAnsi="Times New Roman" w:cs="Times New Roman"/>
          <w:color w:val="000000"/>
          <w:sz w:val="28"/>
          <w:szCs w:val="28"/>
          <w:shd w:val="clear" w:color="auto" w:fill="FFFFFF"/>
        </w:rPr>
        <w:t xml:space="preserve"> Приказ Министерства образования и науки Челябинской области от 20.05.2024 г. № 01/1184 «Об участии образовательных организаций Челябинской области в диагностике формирования функциональной грамотности обучающихся 8,9 классов в 2024 году»</w:t>
      </w:r>
    </w:p>
    <w:p w:rsidR="00830A47" w:rsidRPr="005C0F68" w:rsidRDefault="00830A47" w:rsidP="00830A47">
      <w:pPr>
        <w:spacing w:after="200" w:line="276" w:lineRule="auto"/>
        <w:rPr>
          <w:rFonts w:ascii="Times New Roman" w:hAnsi="Times New Roman" w:cs="Times New Roman"/>
          <w:color w:val="000000"/>
          <w:sz w:val="28"/>
          <w:szCs w:val="28"/>
          <w:shd w:val="clear" w:color="auto" w:fill="FFFFFF"/>
        </w:rPr>
      </w:pPr>
    </w:p>
    <w:p w:rsidR="00830A47" w:rsidRDefault="00830A47" w:rsidP="00830A47">
      <w:pPr>
        <w:spacing w:after="200" w:line="276" w:lineRule="auto"/>
        <w:rPr>
          <w:rFonts w:ascii="Times New Roman" w:hAnsi="Times New Roman" w:cs="Times New Roman"/>
          <w:b/>
          <w:color w:val="000000"/>
          <w:sz w:val="28"/>
          <w:szCs w:val="28"/>
          <w:shd w:val="clear" w:color="auto" w:fill="FFFFFF"/>
        </w:rPr>
      </w:pPr>
    </w:p>
    <w:p w:rsidR="00830A47" w:rsidRDefault="00830A47" w:rsidP="00830A47">
      <w:pPr>
        <w:spacing w:after="200" w:line="276" w:lineRule="auto"/>
        <w:rPr>
          <w:rFonts w:ascii="Times New Roman" w:hAnsi="Times New Roman" w:cs="Times New Roman"/>
          <w:b/>
          <w:color w:val="000000"/>
          <w:sz w:val="28"/>
          <w:szCs w:val="28"/>
          <w:shd w:val="clear" w:color="auto" w:fill="FFFFFF"/>
        </w:rPr>
      </w:pPr>
    </w:p>
    <w:p w:rsidR="00830A47" w:rsidRDefault="00830A47" w:rsidP="00830A47">
      <w:pPr>
        <w:spacing w:after="200" w:line="276" w:lineRule="auto"/>
        <w:rPr>
          <w:rFonts w:ascii="Times New Roman" w:hAnsi="Times New Roman" w:cs="Times New Roman"/>
          <w:b/>
          <w:color w:val="000000"/>
          <w:sz w:val="28"/>
          <w:szCs w:val="28"/>
          <w:shd w:val="clear" w:color="auto" w:fill="FFFFFF"/>
        </w:rPr>
      </w:pPr>
    </w:p>
    <w:p w:rsidR="00830A47" w:rsidRDefault="00830A47" w:rsidP="00830A47">
      <w:pPr>
        <w:spacing w:after="200" w:line="276" w:lineRule="auto"/>
        <w:rPr>
          <w:rFonts w:ascii="Times New Roman" w:hAnsi="Times New Roman" w:cs="Times New Roman"/>
          <w:b/>
          <w:color w:val="000000"/>
          <w:sz w:val="28"/>
          <w:szCs w:val="28"/>
          <w:shd w:val="clear" w:color="auto" w:fill="FFFFFF"/>
        </w:rPr>
      </w:pPr>
    </w:p>
    <w:p w:rsidR="00830A47" w:rsidRDefault="00830A47" w:rsidP="00830A47">
      <w:pPr>
        <w:spacing w:after="200" w:line="276" w:lineRule="auto"/>
        <w:rPr>
          <w:rFonts w:ascii="Times New Roman" w:hAnsi="Times New Roman" w:cs="Times New Roman"/>
          <w:b/>
          <w:color w:val="000000"/>
          <w:sz w:val="28"/>
          <w:szCs w:val="28"/>
          <w:shd w:val="clear" w:color="auto" w:fill="FFFFFF"/>
        </w:rPr>
      </w:pPr>
    </w:p>
    <w:p w:rsidR="00830A47" w:rsidRDefault="00830A47" w:rsidP="00830A47">
      <w:pPr>
        <w:spacing w:after="200" w:line="276" w:lineRule="auto"/>
        <w:rPr>
          <w:rFonts w:ascii="Times New Roman" w:hAnsi="Times New Roman" w:cs="Times New Roman"/>
          <w:b/>
          <w:color w:val="000000"/>
          <w:sz w:val="28"/>
          <w:szCs w:val="28"/>
          <w:shd w:val="clear" w:color="auto" w:fill="FFFFFF"/>
        </w:rPr>
      </w:pPr>
    </w:p>
    <w:p w:rsidR="00830A47" w:rsidRDefault="00830A47" w:rsidP="00830A47">
      <w:pPr>
        <w:spacing w:after="200" w:line="276" w:lineRule="auto"/>
        <w:rPr>
          <w:rFonts w:ascii="Times New Roman" w:hAnsi="Times New Roman" w:cs="Times New Roman"/>
          <w:b/>
          <w:color w:val="000000"/>
          <w:sz w:val="28"/>
          <w:szCs w:val="28"/>
          <w:shd w:val="clear" w:color="auto" w:fill="FFFFFF"/>
        </w:rPr>
      </w:pPr>
    </w:p>
    <w:p w:rsidR="00775E22" w:rsidRDefault="00775E22" w:rsidP="00830A47">
      <w:pPr>
        <w:spacing w:after="200" w:line="276" w:lineRule="auto"/>
        <w:rPr>
          <w:rFonts w:ascii="Times New Roman" w:hAnsi="Times New Roman" w:cs="Times New Roman"/>
          <w:b/>
          <w:color w:val="000000"/>
          <w:sz w:val="28"/>
          <w:szCs w:val="28"/>
          <w:shd w:val="clear" w:color="auto" w:fill="FFFFFF"/>
        </w:rPr>
      </w:pPr>
    </w:p>
    <w:p w:rsidR="00830A47" w:rsidRPr="00775E22" w:rsidRDefault="00775E22" w:rsidP="00775E22">
      <w:pPr>
        <w:spacing w:after="200" w:line="276" w:lineRule="auto"/>
        <w:jc w:val="center"/>
        <w:rPr>
          <w:rFonts w:ascii="Times New Roman" w:hAnsi="Times New Roman" w:cs="Times New Roman"/>
          <w:color w:val="000000"/>
          <w:sz w:val="24"/>
          <w:szCs w:val="28"/>
          <w:shd w:val="clear" w:color="auto" w:fill="FFFFFF"/>
        </w:rPr>
      </w:pPr>
      <w:r w:rsidRPr="00775E22">
        <w:rPr>
          <w:rFonts w:ascii="Times New Roman" w:hAnsi="Times New Roman" w:cs="Times New Roman"/>
          <w:color w:val="000000"/>
          <w:sz w:val="24"/>
          <w:szCs w:val="28"/>
          <w:shd w:val="clear" w:color="auto" w:fill="FFFFFF"/>
        </w:rPr>
        <w:t>5</w:t>
      </w:r>
    </w:p>
    <w:p w:rsidR="00DE2D29" w:rsidRPr="00830A47" w:rsidRDefault="00DE2D29" w:rsidP="00830A47">
      <w:pPr>
        <w:spacing w:after="200" w:line="276" w:lineRule="auto"/>
        <w:jc w:val="center"/>
        <w:rPr>
          <w:rFonts w:ascii="Times New Roman" w:hAnsi="Times New Roman" w:cs="Times New Roman"/>
          <w:b/>
          <w:color w:val="000000"/>
          <w:sz w:val="28"/>
          <w:szCs w:val="28"/>
          <w:shd w:val="clear" w:color="auto" w:fill="FFFFFF"/>
        </w:rPr>
      </w:pPr>
      <w:r w:rsidRPr="00DE2D29">
        <w:rPr>
          <w:rFonts w:ascii="Times New Roman" w:hAnsi="Times New Roman" w:cs="Times New Roman"/>
          <w:b/>
          <w:color w:val="000000"/>
          <w:sz w:val="28"/>
          <w:szCs w:val="28"/>
          <w:shd w:val="clear" w:color="auto" w:fill="FFFFFF"/>
        </w:rPr>
        <w:lastRenderedPageBreak/>
        <w:t>1.</w:t>
      </w:r>
      <w:r w:rsidR="005C0F68">
        <w:rPr>
          <w:rFonts w:ascii="Times New Roman" w:hAnsi="Times New Roman" w:cs="Times New Roman"/>
          <w:b/>
          <w:color w:val="000000"/>
          <w:sz w:val="28"/>
          <w:szCs w:val="28"/>
          <w:shd w:val="clear" w:color="auto" w:fill="FFFFFF"/>
        </w:rPr>
        <w:t>3</w:t>
      </w:r>
      <w:r w:rsidRPr="00DE2D29">
        <w:rPr>
          <w:rFonts w:ascii="Times New Roman" w:hAnsi="Times New Roman" w:cs="Times New Roman"/>
          <w:b/>
          <w:color w:val="000000"/>
          <w:sz w:val="28"/>
          <w:szCs w:val="28"/>
          <w:shd w:val="clear" w:color="auto" w:fill="FFFFFF"/>
        </w:rPr>
        <w:t xml:space="preserve"> Основные сведения по естественнонаучной грамотности.</w:t>
      </w:r>
    </w:p>
    <w:p w:rsidR="00DE2D29" w:rsidRDefault="00DE2D29" w:rsidP="00DE2D29">
      <w:pPr>
        <w:spacing w:after="0" w:line="276"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Естественнонаучная грамотность (ЕНГ) является одной из шести направлений функциональной грамотности.</w:t>
      </w:r>
    </w:p>
    <w:p w:rsidR="00DE2D29" w:rsidRPr="00A278C8" w:rsidRDefault="00DE2D29" w:rsidP="00DE2D29">
      <w:pPr>
        <w:spacing w:after="0" w:line="276" w:lineRule="auto"/>
        <w:rPr>
          <w:rFonts w:ascii="Times New Roman" w:hAnsi="Times New Roman" w:cs="Times New Roman"/>
          <w:sz w:val="28"/>
          <w:szCs w:val="32"/>
        </w:rPr>
      </w:pPr>
      <w:r>
        <w:rPr>
          <w:rFonts w:ascii="Times New Roman" w:hAnsi="Times New Roman" w:cs="Times New Roman"/>
          <w:b/>
          <w:sz w:val="28"/>
          <w:szCs w:val="32"/>
        </w:rPr>
        <w:t xml:space="preserve">   </w:t>
      </w:r>
      <w:r w:rsidRPr="00A278C8">
        <w:rPr>
          <w:rFonts w:ascii="Times New Roman" w:hAnsi="Times New Roman" w:cs="Times New Roman"/>
          <w:b/>
          <w:sz w:val="28"/>
          <w:szCs w:val="32"/>
        </w:rPr>
        <w:t>Естественнонаучная грамотность</w:t>
      </w:r>
      <w:r w:rsidRPr="00A278C8">
        <w:rPr>
          <w:rFonts w:ascii="Times New Roman" w:hAnsi="Times New Roman" w:cs="Times New Roman"/>
          <w:sz w:val="28"/>
          <w:szCs w:val="32"/>
        </w:rPr>
        <w:t xml:space="preserve">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w:t>
      </w:r>
      <w:r>
        <w:rPr>
          <w:rFonts w:ascii="Times New Roman" w:hAnsi="Times New Roman" w:cs="Times New Roman"/>
          <w:sz w:val="28"/>
          <w:szCs w:val="32"/>
        </w:rPr>
        <w:t>ься естественнонаучными идеями</w:t>
      </w:r>
      <w:r w:rsidRPr="00A278C8">
        <w:rPr>
          <w:rFonts w:ascii="Times New Roman" w:hAnsi="Times New Roman" w:cs="Times New Roman"/>
          <w:sz w:val="28"/>
          <w:szCs w:val="32"/>
        </w:rPr>
        <w:t>.</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w:t>
      </w:r>
      <w:r w:rsidRPr="00A278C8">
        <w:rPr>
          <w:rFonts w:ascii="Times New Roman" w:hAnsi="Times New Roman" w:cs="Times New Roman"/>
          <w:sz w:val="28"/>
          <w:szCs w:val="32"/>
        </w:rP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компетенций:</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 научно объяснять явления;</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 понимать особенности естественнонаучного исследования;</w:t>
      </w:r>
    </w:p>
    <w:p w:rsidR="00DE2D29" w:rsidRPr="00A278C8" w:rsidRDefault="00DE2D29" w:rsidP="00DE2D29">
      <w:pPr>
        <w:spacing w:after="0" w:line="276" w:lineRule="auto"/>
        <w:rPr>
          <w:rFonts w:ascii="Times New Roman" w:hAnsi="Times New Roman" w:cs="Times New Roman"/>
          <w:sz w:val="28"/>
          <w:szCs w:val="32"/>
        </w:rPr>
      </w:pPr>
      <w:r w:rsidRPr="00A278C8">
        <w:rPr>
          <w:rFonts w:ascii="Times New Roman" w:hAnsi="Times New Roman" w:cs="Times New Roman"/>
          <w:sz w:val="28"/>
          <w:szCs w:val="32"/>
        </w:rPr>
        <w:t xml:space="preserve"> </w:t>
      </w:r>
      <w:r>
        <w:rPr>
          <w:rFonts w:ascii="Times New Roman" w:hAnsi="Times New Roman" w:cs="Times New Roman"/>
          <w:sz w:val="28"/>
          <w:szCs w:val="32"/>
        </w:rPr>
        <w:t xml:space="preserve">  - </w:t>
      </w:r>
      <w:r w:rsidRPr="00A278C8">
        <w:rPr>
          <w:rFonts w:ascii="Times New Roman" w:hAnsi="Times New Roman" w:cs="Times New Roman"/>
          <w:sz w:val="28"/>
          <w:szCs w:val="32"/>
        </w:rPr>
        <w:t>научно интерпретировать данные и приводить</w:t>
      </w:r>
      <w:r>
        <w:rPr>
          <w:rFonts w:ascii="Times New Roman" w:hAnsi="Times New Roman" w:cs="Times New Roman"/>
          <w:sz w:val="28"/>
          <w:szCs w:val="32"/>
        </w:rPr>
        <w:t xml:space="preserve"> научные</w:t>
      </w:r>
      <w:r w:rsidRPr="00A278C8">
        <w:rPr>
          <w:rFonts w:ascii="Times New Roman" w:hAnsi="Times New Roman" w:cs="Times New Roman"/>
          <w:sz w:val="28"/>
          <w:szCs w:val="32"/>
        </w:rPr>
        <w:t xml:space="preserve"> доказательст</w:t>
      </w:r>
      <w:r>
        <w:rPr>
          <w:rFonts w:ascii="Times New Roman" w:hAnsi="Times New Roman" w:cs="Times New Roman"/>
          <w:sz w:val="28"/>
          <w:szCs w:val="32"/>
        </w:rPr>
        <w:t>ва для получения выводов.</w:t>
      </w:r>
    </w:p>
    <w:p w:rsidR="00DE2D29" w:rsidRPr="00DE2D29" w:rsidRDefault="00DE2D29" w:rsidP="00DE2D29">
      <w:pPr>
        <w:spacing w:after="0" w:line="276" w:lineRule="auto"/>
        <w:rPr>
          <w:rFonts w:ascii="Times New Roman" w:hAnsi="Times New Roman" w:cs="Times New Roman"/>
          <w:b/>
          <w:sz w:val="28"/>
        </w:rPr>
      </w:pPr>
      <w:r>
        <w:rPr>
          <w:rFonts w:ascii="Times New Roman" w:hAnsi="Times New Roman" w:cs="Times New Roman"/>
          <w:sz w:val="28"/>
        </w:rPr>
        <w:t xml:space="preserve">   </w:t>
      </w:r>
      <w:r w:rsidRPr="00A278C8">
        <w:rPr>
          <w:rFonts w:ascii="Times New Roman" w:hAnsi="Times New Roman" w:cs="Times New Roman"/>
          <w:sz w:val="28"/>
        </w:rPr>
        <w:t xml:space="preserve">В рамках урочной и внеурочной деятельности для формирования, развития и оценки естественнонаучной грамотности рассматриваются следующие </w:t>
      </w:r>
      <w:r w:rsidRPr="00DE2D29">
        <w:rPr>
          <w:rFonts w:ascii="Times New Roman" w:hAnsi="Times New Roman" w:cs="Times New Roman"/>
          <w:b/>
          <w:sz w:val="28"/>
        </w:rPr>
        <w:t>содержательные области:</w:t>
      </w:r>
    </w:p>
    <w:p w:rsidR="00DE2D29" w:rsidRPr="00A278C8"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w:t>
      </w:r>
      <w:r w:rsidRPr="00A278C8">
        <w:rPr>
          <w:rFonts w:ascii="Times New Roman" w:hAnsi="Times New Roman" w:cs="Times New Roman"/>
          <w:sz w:val="28"/>
          <w:szCs w:val="32"/>
        </w:rPr>
        <w:t xml:space="preserve"> физические системы;</w:t>
      </w:r>
    </w:p>
    <w:p w:rsidR="00DE2D29" w:rsidRPr="00A278C8"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w:t>
      </w:r>
      <w:r w:rsidRPr="00A278C8">
        <w:rPr>
          <w:rFonts w:ascii="Times New Roman" w:hAnsi="Times New Roman" w:cs="Times New Roman"/>
          <w:sz w:val="28"/>
          <w:szCs w:val="32"/>
        </w:rPr>
        <w:t xml:space="preserve">живые системы; </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 наука</w:t>
      </w:r>
      <w:r w:rsidRPr="00A278C8">
        <w:rPr>
          <w:rFonts w:ascii="Times New Roman" w:hAnsi="Times New Roman" w:cs="Times New Roman"/>
          <w:sz w:val="28"/>
          <w:szCs w:val="32"/>
        </w:rPr>
        <w:t xml:space="preserve"> о Земле и Вселенной. </w:t>
      </w:r>
    </w:p>
    <w:p w:rsidR="00DE2D29" w:rsidRDefault="00DE2D29" w:rsidP="00DE2D29">
      <w:pPr>
        <w:spacing w:after="0" w:line="276" w:lineRule="auto"/>
        <w:jc w:val="both"/>
        <w:rPr>
          <w:rFonts w:ascii="Times New Roman" w:hAnsi="Times New Roman" w:cs="Times New Roman"/>
          <w:sz w:val="28"/>
          <w:szCs w:val="32"/>
        </w:rPr>
      </w:pPr>
      <w:r>
        <w:rPr>
          <w:rFonts w:ascii="Times New Roman" w:hAnsi="Times New Roman" w:cs="Times New Roman"/>
          <w:sz w:val="28"/>
          <w:szCs w:val="32"/>
        </w:rPr>
        <w:t xml:space="preserve">   Из приведенного выше вытекают требования к заданиям по оцениванию ЕНГ.</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Они должны быть направлены на проверку перечисленных выше компетенций и при этом основываться на реальных жизненных ситуациях. Именно такие задания, объединенные в тематические блоки, составляют измерительный инструментарий </w:t>
      </w:r>
      <w:r>
        <w:rPr>
          <w:rFonts w:ascii="Times New Roman" w:hAnsi="Times New Roman" w:cs="Times New Roman"/>
          <w:sz w:val="28"/>
          <w:szCs w:val="32"/>
          <w:lang w:val="en-US"/>
        </w:rPr>
        <w:t>PISA</w:t>
      </w:r>
      <w:r>
        <w:rPr>
          <w:rFonts w:ascii="Times New Roman" w:hAnsi="Times New Roman" w:cs="Times New Roman"/>
          <w:sz w:val="28"/>
          <w:szCs w:val="32"/>
        </w:rPr>
        <w:t xml:space="preserve">. Типичный блок заданий включает в себя описание реальной ситуации, представленное,  как правило, в проблемном ключе и ряд вопросов заданий, связанных с этой ситуацией. При этом каждое из заданий классифицируется </w:t>
      </w:r>
      <w:r w:rsidRPr="00DE2D29">
        <w:rPr>
          <w:rFonts w:ascii="Times New Roman" w:hAnsi="Times New Roman" w:cs="Times New Roman"/>
          <w:b/>
          <w:sz w:val="28"/>
          <w:szCs w:val="32"/>
        </w:rPr>
        <w:t>по следующим параметрам</w:t>
      </w:r>
      <w:r>
        <w:rPr>
          <w:rFonts w:ascii="Times New Roman" w:hAnsi="Times New Roman" w:cs="Times New Roman"/>
          <w:sz w:val="28"/>
          <w:szCs w:val="32"/>
        </w:rPr>
        <w:t>:</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компетентность, на оценивание которой направленно задание;</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тип естественнонаучного знания, затрагиваемый в задании;</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контекст;</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познавательный уровень (или степень трудности) задания.</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w:t>
      </w:r>
      <w:r w:rsidRPr="00DE2D29">
        <w:rPr>
          <w:rFonts w:ascii="Times New Roman" w:hAnsi="Times New Roman" w:cs="Times New Roman"/>
          <w:b/>
          <w:sz w:val="28"/>
          <w:szCs w:val="32"/>
        </w:rPr>
        <w:t>Контекст</w:t>
      </w:r>
      <w:r>
        <w:rPr>
          <w:rFonts w:ascii="Times New Roman" w:hAnsi="Times New Roman" w:cs="Times New Roman"/>
          <w:sz w:val="28"/>
          <w:szCs w:val="32"/>
        </w:rPr>
        <w:t xml:space="preserve"> – это тематическая область,  к которой относится  описанная в задании проблемная ситуация. В </w:t>
      </w:r>
      <w:r>
        <w:rPr>
          <w:rFonts w:ascii="Times New Roman" w:hAnsi="Times New Roman" w:cs="Times New Roman"/>
          <w:sz w:val="28"/>
          <w:szCs w:val="32"/>
          <w:lang w:val="en-US"/>
        </w:rPr>
        <w:t>PISA</w:t>
      </w:r>
      <w:r>
        <w:rPr>
          <w:rFonts w:ascii="Times New Roman" w:hAnsi="Times New Roman" w:cs="Times New Roman"/>
          <w:sz w:val="28"/>
          <w:szCs w:val="32"/>
        </w:rPr>
        <w:t xml:space="preserve"> эти ситуации группируются по </w:t>
      </w:r>
      <w:r w:rsidRPr="00DE2D29">
        <w:rPr>
          <w:rFonts w:ascii="Times New Roman" w:hAnsi="Times New Roman" w:cs="Times New Roman"/>
          <w:b/>
          <w:sz w:val="28"/>
          <w:szCs w:val="32"/>
        </w:rPr>
        <w:t>следующим контекстам</w:t>
      </w:r>
      <w:r>
        <w:rPr>
          <w:rFonts w:ascii="Times New Roman" w:hAnsi="Times New Roman" w:cs="Times New Roman"/>
          <w:sz w:val="28"/>
          <w:szCs w:val="32"/>
        </w:rPr>
        <w:t>:</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здоровье;</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природные ресурсы;</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окружающая среда;</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опасности и риски;</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связь науки и технологии.</w:t>
      </w:r>
    </w:p>
    <w:p w:rsidR="00775E22" w:rsidRPr="00775E22" w:rsidRDefault="00775E22" w:rsidP="00A04E07">
      <w:pPr>
        <w:spacing w:after="0" w:line="276" w:lineRule="auto"/>
        <w:jc w:val="center"/>
        <w:rPr>
          <w:rFonts w:ascii="Times New Roman" w:hAnsi="Times New Roman" w:cs="Times New Roman"/>
          <w:sz w:val="24"/>
          <w:szCs w:val="32"/>
        </w:rPr>
      </w:pPr>
      <w:r>
        <w:rPr>
          <w:rFonts w:ascii="Times New Roman" w:hAnsi="Times New Roman" w:cs="Times New Roman"/>
          <w:sz w:val="24"/>
          <w:szCs w:val="32"/>
        </w:rPr>
        <w:t>6</w:t>
      </w:r>
    </w:p>
    <w:p w:rsidR="00DE2D29" w:rsidRPr="00DE2D29" w:rsidRDefault="00DE2D29" w:rsidP="00DE2D29">
      <w:pPr>
        <w:spacing w:after="0" w:line="276" w:lineRule="auto"/>
        <w:rPr>
          <w:rFonts w:ascii="Times New Roman" w:hAnsi="Times New Roman" w:cs="Times New Roman"/>
          <w:b/>
          <w:sz w:val="28"/>
          <w:szCs w:val="32"/>
        </w:rPr>
      </w:pPr>
      <w:r w:rsidRPr="00DE2D29">
        <w:rPr>
          <w:rFonts w:ascii="Times New Roman" w:hAnsi="Times New Roman" w:cs="Times New Roman"/>
          <w:b/>
          <w:sz w:val="28"/>
          <w:szCs w:val="32"/>
        </w:rPr>
        <w:lastRenderedPageBreak/>
        <w:t xml:space="preserve">   Выделяются следующие познавательные уровни:</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 </w:t>
      </w:r>
      <w:r w:rsidRPr="00DE2D29">
        <w:rPr>
          <w:rFonts w:ascii="Times New Roman" w:hAnsi="Times New Roman" w:cs="Times New Roman"/>
          <w:b/>
          <w:sz w:val="28"/>
          <w:szCs w:val="32"/>
        </w:rPr>
        <w:t>низкий</w:t>
      </w:r>
      <w:r>
        <w:rPr>
          <w:rFonts w:ascii="Times New Roman" w:hAnsi="Times New Roman" w:cs="Times New Roman"/>
          <w:sz w:val="28"/>
          <w:szCs w:val="32"/>
        </w:rPr>
        <w:t xml:space="preserve"> – выполняется одношаговая процедура, например, распознавание фактов, терминов, нахождение единственной точки, содержащей информацию на графике или в таблице.</w:t>
      </w:r>
    </w:p>
    <w:p w:rsidR="00DE2D29" w:rsidRDefault="00DE2D29" w:rsidP="00DE2D29">
      <w:pPr>
        <w:spacing w:after="0" w:line="276" w:lineRule="auto"/>
        <w:rPr>
          <w:rFonts w:ascii="Times New Roman" w:hAnsi="Times New Roman" w:cs="Times New Roman"/>
          <w:sz w:val="28"/>
          <w:szCs w:val="32"/>
        </w:rPr>
      </w:pPr>
      <w:r w:rsidRPr="00DE2D29">
        <w:rPr>
          <w:rFonts w:ascii="Times New Roman" w:hAnsi="Times New Roman" w:cs="Times New Roman"/>
          <w:b/>
          <w:sz w:val="28"/>
          <w:szCs w:val="32"/>
        </w:rPr>
        <w:t>- средний</w:t>
      </w:r>
      <w:r>
        <w:rPr>
          <w:rFonts w:ascii="Times New Roman" w:hAnsi="Times New Roman" w:cs="Times New Roman"/>
          <w:sz w:val="28"/>
          <w:szCs w:val="32"/>
        </w:rPr>
        <w:t xml:space="preserve"> – используется и применяется понятийное знание для описания или объяснения явлений, выбирается соответствующие процедуры, предполагающие два шага или более, интерпретируются или используются простые наборы данных в виде таблиц или графиков.</w:t>
      </w:r>
    </w:p>
    <w:p w:rsidR="00DE2D29" w:rsidRDefault="00DE2D29" w:rsidP="00DE2D29">
      <w:pPr>
        <w:spacing w:after="0" w:line="276" w:lineRule="auto"/>
        <w:rPr>
          <w:rFonts w:ascii="Times New Roman" w:hAnsi="Times New Roman" w:cs="Times New Roman"/>
          <w:sz w:val="28"/>
          <w:szCs w:val="32"/>
        </w:rPr>
      </w:pPr>
      <w:r w:rsidRPr="00DE2D29">
        <w:rPr>
          <w:rFonts w:ascii="Times New Roman" w:hAnsi="Times New Roman" w:cs="Times New Roman"/>
          <w:b/>
          <w:sz w:val="28"/>
          <w:szCs w:val="32"/>
        </w:rPr>
        <w:t>- высокий</w:t>
      </w:r>
      <w:r>
        <w:rPr>
          <w:rFonts w:ascii="Times New Roman" w:hAnsi="Times New Roman" w:cs="Times New Roman"/>
          <w:sz w:val="28"/>
          <w:szCs w:val="32"/>
        </w:rPr>
        <w:t xml:space="preserve"> – анализируется сложная информация или данные, обобщаются или оцениваются доказательства, обосновываются, формулируются выводы, учитывая разные источники информации, разрабатывается план или последовательность шагов ведущих к решению проблемы.</w:t>
      </w: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DE2D29" w:rsidRPr="00775E22" w:rsidRDefault="00775E22" w:rsidP="00DE2D29">
      <w:pPr>
        <w:spacing w:after="0" w:line="276" w:lineRule="auto"/>
        <w:jc w:val="center"/>
        <w:rPr>
          <w:rFonts w:ascii="Times New Roman" w:hAnsi="Times New Roman" w:cs="Times New Roman"/>
          <w:sz w:val="24"/>
          <w:szCs w:val="32"/>
        </w:rPr>
      </w:pPr>
      <w:r>
        <w:rPr>
          <w:rFonts w:ascii="Times New Roman" w:hAnsi="Times New Roman" w:cs="Times New Roman"/>
          <w:sz w:val="24"/>
          <w:szCs w:val="32"/>
        </w:rPr>
        <w:t>7</w:t>
      </w:r>
    </w:p>
    <w:p w:rsidR="00DE2D29" w:rsidRDefault="00DE2D29" w:rsidP="00DE2D29">
      <w:pPr>
        <w:spacing w:after="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lastRenderedPageBreak/>
        <w:t>1.</w:t>
      </w:r>
      <w:r w:rsidR="005C0F68">
        <w:rPr>
          <w:rFonts w:ascii="Times New Roman" w:hAnsi="Times New Roman" w:cs="Times New Roman"/>
          <w:b/>
          <w:sz w:val="28"/>
          <w:szCs w:val="32"/>
        </w:rPr>
        <w:t>4</w:t>
      </w:r>
      <w:r w:rsidRPr="00DE2D29">
        <w:rPr>
          <w:rFonts w:ascii="Times New Roman" w:hAnsi="Times New Roman" w:cs="Times New Roman"/>
          <w:b/>
          <w:sz w:val="28"/>
          <w:szCs w:val="32"/>
        </w:rPr>
        <w:t xml:space="preserve"> Спецификация и кодификатор для определения содержания оценочных средств.</w:t>
      </w:r>
    </w:p>
    <w:p w:rsidR="00830A47" w:rsidRDefault="00830A47" w:rsidP="00DE2D29">
      <w:pPr>
        <w:spacing w:after="0" w:line="276" w:lineRule="auto"/>
        <w:jc w:val="center"/>
        <w:rPr>
          <w:rFonts w:ascii="Times New Roman" w:hAnsi="Times New Roman" w:cs="Times New Roman"/>
          <w:b/>
          <w:sz w:val="28"/>
          <w:szCs w:val="32"/>
        </w:rPr>
      </w:pPr>
    </w:p>
    <w:tbl>
      <w:tblPr>
        <w:tblStyle w:val="a5"/>
        <w:tblW w:w="10031" w:type="dxa"/>
        <w:tblLook w:val="04A0" w:firstRow="1" w:lastRow="0" w:firstColumn="1" w:lastColumn="0" w:noHBand="0" w:noVBand="1"/>
      </w:tblPr>
      <w:tblGrid>
        <w:gridCol w:w="676"/>
        <w:gridCol w:w="2835"/>
        <w:gridCol w:w="6520"/>
      </w:tblGrid>
      <w:tr w:rsidR="00DE2D29" w:rsidRPr="00DE2D29" w:rsidTr="00DE2D29">
        <w:tc>
          <w:tcPr>
            <w:tcW w:w="676" w:type="dxa"/>
          </w:tcPr>
          <w:p w:rsidR="00DE2D29" w:rsidRDefault="00DE2D29" w:rsidP="00DE2D29">
            <w:pPr>
              <w:spacing w:after="0" w:line="276" w:lineRule="auto"/>
              <w:jc w:val="center"/>
              <w:rPr>
                <w:rFonts w:ascii="Times New Roman" w:hAnsi="Times New Roman" w:cs="Times New Roman"/>
                <w:sz w:val="28"/>
                <w:szCs w:val="32"/>
              </w:rPr>
            </w:pPr>
          </w:p>
        </w:tc>
        <w:tc>
          <w:tcPr>
            <w:tcW w:w="2835" w:type="dxa"/>
          </w:tcPr>
          <w:p w:rsidR="00DE2D29" w:rsidRPr="00DE2D29" w:rsidRDefault="00DE2D29" w:rsidP="00DE2D29">
            <w:pPr>
              <w:spacing w:after="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Оцениваемые компетенции, умения</w:t>
            </w:r>
          </w:p>
        </w:tc>
        <w:tc>
          <w:tcPr>
            <w:tcW w:w="6520" w:type="dxa"/>
          </w:tcPr>
          <w:p w:rsidR="00DE2D29" w:rsidRPr="00DE2D29" w:rsidRDefault="00DE2D29" w:rsidP="00DE2D29">
            <w:pPr>
              <w:spacing w:after="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Характеристика учебного задания, направленного на формирование умения</w:t>
            </w:r>
          </w:p>
        </w:tc>
      </w:tr>
      <w:tr w:rsidR="00DE2D29" w:rsidTr="00DE2D29">
        <w:tc>
          <w:tcPr>
            <w:tcW w:w="676" w:type="dxa"/>
          </w:tcPr>
          <w:p w:rsid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1.</w:t>
            </w:r>
          </w:p>
        </w:tc>
        <w:tc>
          <w:tcPr>
            <w:tcW w:w="9355" w:type="dxa"/>
            <w:gridSpan w:val="2"/>
            <w:tcBorders>
              <w:top w:val="nil"/>
              <w:bottom w:val="nil"/>
            </w:tcBorders>
            <w:shd w:val="clear" w:color="auto" w:fill="auto"/>
          </w:tcPr>
          <w:p w:rsidR="00DE2D29" w:rsidRPr="00DE2D29" w:rsidRDefault="00DE2D29" w:rsidP="00DE2D29">
            <w:pPr>
              <w:spacing w:after="20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Компетенция: научное объяснение явлений</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1.1</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Применить соответствующие естественнонаучные знания для объяснения явления.</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описание достаточно стандартной ситуации, для объяснения которой можно напрямую использовать программный материал</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1.2</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Распознавать, использовать и создавать объяснительные модели и представления.</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описание нестандартной ситуации, для которой ученик не имеет готового объяснения. Для получения объяснения она должна быть преобразована (в явном виде или мысленно) или в типовую известную модель или в модель в которой ясно прослеживаются нужные взаимосвязи. Возможна обратная задача, по представленной модели узнать и описать явление.</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1.3</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Делать и научно обосновывать прогнозы о протекании процесса</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или явления.</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на основе понимания механизма (или причин) явления или процесса обосновать дальнейшее развитие события.</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1.4</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Объяснять принцип действия технического устройства или технологии.</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объяснить, на каких научных знаниях основана работа описанного  технического устройства или технологии.</w:t>
            </w:r>
          </w:p>
        </w:tc>
      </w:tr>
      <w:tr w:rsidR="00DE2D29" w:rsidTr="00DE2D29">
        <w:tc>
          <w:tcPr>
            <w:tcW w:w="676" w:type="dxa"/>
          </w:tcPr>
          <w:p w:rsidR="00DE2D29" w:rsidRPr="00DE2D29" w:rsidRDefault="00DE2D29" w:rsidP="00DE2D29">
            <w:pPr>
              <w:spacing w:after="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2</w:t>
            </w:r>
          </w:p>
        </w:tc>
        <w:tc>
          <w:tcPr>
            <w:tcW w:w="9355" w:type="dxa"/>
            <w:gridSpan w:val="2"/>
            <w:tcBorders>
              <w:top w:val="nil"/>
              <w:bottom w:val="nil"/>
            </w:tcBorders>
            <w:shd w:val="clear" w:color="auto" w:fill="auto"/>
          </w:tcPr>
          <w:p w:rsidR="00DE2D29" w:rsidRPr="00DE2D29" w:rsidRDefault="00DE2D29" w:rsidP="00DE2D29">
            <w:pPr>
              <w:spacing w:after="20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Компетенция: понимание особенностей естественнонаучного  исследования</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2.1</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Распознавать и формулировать цель данного исследования.</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По краткому описанию хода исследования или действий исследователей предлагается четко сформулировать его цель.</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2.2</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Предлагать или оценивать способ научного исследования </w:t>
            </w:r>
            <w:r>
              <w:rPr>
                <w:rFonts w:ascii="Times New Roman" w:hAnsi="Times New Roman" w:cs="Times New Roman"/>
                <w:sz w:val="28"/>
                <w:szCs w:val="32"/>
              </w:rPr>
              <w:lastRenderedPageBreak/>
              <w:t>данного вопроса.</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lastRenderedPageBreak/>
              <w:t xml:space="preserve">По описанию проблемы предлагается кратко сформулировать </w:t>
            </w:r>
            <w:proofErr w:type="spellStart"/>
            <w:r>
              <w:rPr>
                <w:rFonts w:ascii="Times New Roman" w:hAnsi="Times New Roman" w:cs="Times New Roman"/>
                <w:sz w:val="28"/>
                <w:szCs w:val="32"/>
              </w:rPr>
              <w:t>млм</w:t>
            </w:r>
            <w:proofErr w:type="spellEnd"/>
            <w:r>
              <w:rPr>
                <w:rFonts w:ascii="Times New Roman" w:hAnsi="Times New Roman" w:cs="Times New Roman"/>
                <w:sz w:val="28"/>
                <w:szCs w:val="32"/>
              </w:rPr>
              <w:t xml:space="preserve"> оценить идею исследования, направленного на ее решение, и/или описать основные этапы такого исследования.</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2.3</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Выдвигать объяснительные гипотезы и предлагать способы их проверки.</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не просто сформулировать гипотезы, объясняющие описанное явление, но и обязательно предложить возможные способы их проверки. Набор гипотез может предлагаться в самом задании, тогда учащийся должен предложить только способы проверки.</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2.4</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Описывать и оценивать способы, которые используют ученые, чтобы обеспечить надежность данных и достоверность объяснений.</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охарактеризовать назначение того или иного элемента исследования, повышающего надежность результата (контрольная группа, контрольный образец, большая статистика и др.). Или предлагается выбрать более надежную стратегию исследования вопроса.</w:t>
            </w:r>
          </w:p>
        </w:tc>
      </w:tr>
      <w:tr w:rsidR="00DE2D29" w:rsidTr="00DE2D29">
        <w:tc>
          <w:tcPr>
            <w:tcW w:w="676" w:type="dxa"/>
          </w:tcPr>
          <w:p w:rsidR="00DE2D29" w:rsidRPr="00DE2D29" w:rsidRDefault="00DE2D29" w:rsidP="00DE2D29">
            <w:pPr>
              <w:spacing w:after="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3</w:t>
            </w:r>
          </w:p>
        </w:tc>
        <w:tc>
          <w:tcPr>
            <w:tcW w:w="9354" w:type="dxa"/>
            <w:gridSpan w:val="2"/>
            <w:tcBorders>
              <w:top w:val="nil"/>
              <w:bottom w:val="nil"/>
            </w:tcBorders>
            <w:shd w:val="clear" w:color="auto" w:fill="auto"/>
          </w:tcPr>
          <w:p w:rsidR="00DE2D29" w:rsidRPr="00DE2D29" w:rsidRDefault="00DE2D29" w:rsidP="00DE2D29">
            <w:pPr>
              <w:spacing w:after="20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Компетенция: интерпретация данных и использование научных доказательств для получения выводов</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3.1</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Анализировать, интерпретировать данные и делать соответствующие выводы.</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формулировать выводы на основе интерпретации данных, представленных в различных формах: графики, таблицы, диаграммы, фотографии, географические карты, словесный текст. Данные могут быть представлены ив сочетании форм.</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3.2</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Преобразовывать одну форму представления данных в другую.</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преобразовать одну форму представления научной информации в другую, например: словесную в схематический рисунок, табличную форму в график или диаграмму и т.д.</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3.3</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Распознавать допущения, доказательства и рассуждения в научных текстах.</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Предлагается выявлять и формулировать допущения, на которых строится то или иное научное рассуждение, а также характеризовать сами типы научного текста: доказательство, рассуждение, допущение.</w:t>
            </w:r>
          </w:p>
        </w:tc>
      </w:tr>
      <w:tr w:rsidR="00DE2D29" w:rsidTr="00DE2D29">
        <w:tc>
          <w:tcPr>
            <w:tcW w:w="676"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3.4</w:t>
            </w:r>
          </w:p>
        </w:tc>
        <w:tc>
          <w:tcPr>
            <w:tcW w:w="283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Оценивать с научной точки зрения аргументы и доказательства из различных источников.</w:t>
            </w:r>
          </w:p>
        </w:tc>
        <w:tc>
          <w:tcPr>
            <w:tcW w:w="652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Предлагается оценить с научной точки зрения корректность и убедительность утверждений, содержащихся в </w:t>
            </w:r>
            <w:proofErr w:type="spellStart"/>
            <w:r>
              <w:rPr>
                <w:rFonts w:ascii="Times New Roman" w:hAnsi="Times New Roman" w:cs="Times New Roman"/>
                <w:sz w:val="28"/>
                <w:szCs w:val="32"/>
              </w:rPr>
              <w:t>рпзличных</w:t>
            </w:r>
            <w:proofErr w:type="spellEnd"/>
            <w:r>
              <w:rPr>
                <w:rFonts w:ascii="Times New Roman" w:hAnsi="Times New Roman" w:cs="Times New Roman"/>
                <w:sz w:val="28"/>
                <w:szCs w:val="32"/>
              </w:rPr>
              <w:t xml:space="preserve"> источниках, например: научно-популярных текстах, сообщениях СМИ, высказываниях людей.</w:t>
            </w:r>
          </w:p>
        </w:tc>
      </w:tr>
    </w:tbl>
    <w:p w:rsidR="00775E22" w:rsidRDefault="00775E22" w:rsidP="00775E22">
      <w:pPr>
        <w:spacing w:after="0" w:line="276" w:lineRule="auto"/>
        <w:jc w:val="center"/>
        <w:rPr>
          <w:rFonts w:ascii="Times New Roman" w:hAnsi="Times New Roman" w:cs="Times New Roman"/>
          <w:b/>
          <w:sz w:val="28"/>
          <w:szCs w:val="32"/>
        </w:rPr>
      </w:pPr>
    </w:p>
    <w:p w:rsidR="00775E22" w:rsidRPr="00775E22" w:rsidRDefault="00775E22" w:rsidP="00775E22">
      <w:pPr>
        <w:spacing w:after="0" w:line="276" w:lineRule="auto"/>
        <w:jc w:val="center"/>
        <w:rPr>
          <w:rFonts w:ascii="Times New Roman" w:hAnsi="Times New Roman" w:cs="Times New Roman"/>
          <w:sz w:val="24"/>
          <w:szCs w:val="32"/>
        </w:rPr>
      </w:pPr>
      <w:r>
        <w:rPr>
          <w:rFonts w:ascii="Times New Roman" w:hAnsi="Times New Roman" w:cs="Times New Roman"/>
          <w:sz w:val="24"/>
          <w:szCs w:val="32"/>
        </w:rPr>
        <w:t>9</w:t>
      </w:r>
    </w:p>
    <w:p w:rsidR="00DE2D29" w:rsidRDefault="00DE2D29" w:rsidP="00DE2D29">
      <w:pPr>
        <w:spacing w:after="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lastRenderedPageBreak/>
        <w:t>1.</w:t>
      </w:r>
      <w:r w:rsidR="005C0F68">
        <w:rPr>
          <w:rFonts w:ascii="Times New Roman" w:hAnsi="Times New Roman" w:cs="Times New Roman"/>
          <w:b/>
          <w:sz w:val="28"/>
          <w:szCs w:val="32"/>
        </w:rPr>
        <w:t>5</w:t>
      </w:r>
      <w:r w:rsidRPr="00DE2D29">
        <w:rPr>
          <w:rFonts w:ascii="Times New Roman" w:hAnsi="Times New Roman" w:cs="Times New Roman"/>
          <w:b/>
          <w:sz w:val="28"/>
          <w:szCs w:val="32"/>
        </w:rPr>
        <w:t xml:space="preserve"> Оценивание заданий</w:t>
      </w:r>
      <w:r w:rsidR="00830A47">
        <w:rPr>
          <w:rFonts w:ascii="Times New Roman" w:hAnsi="Times New Roman" w:cs="Times New Roman"/>
          <w:b/>
          <w:sz w:val="28"/>
          <w:szCs w:val="32"/>
        </w:rPr>
        <w:t xml:space="preserve"> по</w:t>
      </w:r>
      <w:r w:rsidRPr="00DE2D29">
        <w:rPr>
          <w:rFonts w:ascii="Times New Roman" w:hAnsi="Times New Roman" w:cs="Times New Roman"/>
          <w:b/>
          <w:sz w:val="28"/>
          <w:szCs w:val="32"/>
        </w:rPr>
        <w:t xml:space="preserve"> естественнонаучной грамотности в соответствии с требованиями ФГОС ООО к образовательным результатам.</w:t>
      </w:r>
    </w:p>
    <w:p w:rsidR="00830A47" w:rsidRPr="00830A47" w:rsidRDefault="00830A47"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(за</w:t>
      </w:r>
      <w:r w:rsidRPr="00830A47">
        <w:rPr>
          <w:rFonts w:ascii="Times New Roman" w:hAnsi="Times New Roman" w:cs="Times New Roman"/>
          <w:sz w:val="28"/>
          <w:szCs w:val="32"/>
        </w:rPr>
        <w:t xml:space="preserve"> одно задание)</w:t>
      </w:r>
    </w:p>
    <w:p w:rsidR="00DE2D29" w:rsidRPr="00830A47" w:rsidRDefault="00DE2D29" w:rsidP="00DE2D29">
      <w:pPr>
        <w:spacing w:after="0" w:line="276" w:lineRule="auto"/>
        <w:jc w:val="center"/>
        <w:rPr>
          <w:rFonts w:ascii="Times New Roman" w:hAnsi="Times New Roman" w:cs="Times New Roman"/>
          <w:sz w:val="28"/>
          <w:szCs w:val="32"/>
        </w:rPr>
      </w:pPr>
    </w:p>
    <w:tbl>
      <w:tblPr>
        <w:tblStyle w:val="a5"/>
        <w:tblW w:w="0" w:type="auto"/>
        <w:tblLook w:val="04A0" w:firstRow="1" w:lastRow="0" w:firstColumn="1" w:lastColumn="0" w:noHBand="0" w:noVBand="1"/>
      </w:tblPr>
      <w:tblGrid>
        <w:gridCol w:w="3085"/>
        <w:gridCol w:w="2552"/>
        <w:gridCol w:w="2409"/>
        <w:gridCol w:w="1950"/>
      </w:tblGrid>
      <w:tr w:rsidR="00DE2D29" w:rsidTr="00775E22">
        <w:trPr>
          <w:trHeight w:val="476"/>
        </w:trPr>
        <w:tc>
          <w:tcPr>
            <w:tcW w:w="3085" w:type="dxa"/>
            <w:vMerge w:val="restart"/>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Параметры оценивания ключевых характеристик</w:t>
            </w:r>
          </w:p>
        </w:tc>
        <w:tc>
          <w:tcPr>
            <w:tcW w:w="6911" w:type="dxa"/>
            <w:gridSpan w:val="3"/>
          </w:tcPr>
          <w:p w:rsid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Баллы</w:t>
            </w:r>
          </w:p>
        </w:tc>
      </w:tr>
      <w:tr w:rsidR="00DE2D29" w:rsidTr="00DE2D29">
        <w:trPr>
          <w:trHeight w:val="488"/>
        </w:trPr>
        <w:tc>
          <w:tcPr>
            <w:tcW w:w="3085" w:type="dxa"/>
            <w:vMerge/>
          </w:tcPr>
          <w:p w:rsidR="00DE2D29" w:rsidRDefault="00DE2D29" w:rsidP="00DE2D29">
            <w:pPr>
              <w:spacing w:after="0" w:line="240" w:lineRule="auto"/>
              <w:rPr>
                <w:rFonts w:ascii="Times New Roman" w:hAnsi="Times New Roman" w:cs="Times New Roman"/>
                <w:sz w:val="28"/>
                <w:szCs w:val="32"/>
              </w:rPr>
            </w:pPr>
          </w:p>
        </w:tc>
        <w:tc>
          <w:tcPr>
            <w:tcW w:w="2552" w:type="dxa"/>
          </w:tcPr>
          <w:p w:rsid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0</w:t>
            </w:r>
          </w:p>
        </w:tc>
        <w:tc>
          <w:tcPr>
            <w:tcW w:w="2409" w:type="dxa"/>
          </w:tcPr>
          <w:p w:rsid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1</w:t>
            </w:r>
          </w:p>
        </w:tc>
        <w:tc>
          <w:tcPr>
            <w:tcW w:w="1950" w:type="dxa"/>
          </w:tcPr>
          <w:p w:rsid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2</w:t>
            </w:r>
          </w:p>
        </w:tc>
      </w:tr>
      <w:tr w:rsidR="00DE2D29" w:rsidTr="00DE2D29">
        <w:tc>
          <w:tcPr>
            <w:tcW w:w="3085"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Содержательная область</w:t>
            </w:r>
          </w:p>
        </w:tc>
        <w:tc>
          <w:tcPr>
            <w:tcW w:w="2552"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Неправильно выбрана содержательная область</w:t>
            </w:r>
          </w:p>
        </w:tc>
        <w:tc>
          <w:tcPr>
            <w:tcW w:w="2409"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Правильно выбрана содержательная область</w:t>
            </w:r>
          </w:p>
        </w:tc>
        <w:tc>
          <w:tcPr>
            <w:tcW w:w="1950" w:type="dxa"/>
          </w:tcPr>
          <w:p w:rsidR="00DE2D29" w:rsidRDefault="00DE2D29" w:rsidP="00DE2D29">
            <w:pPr>
              <w:spacing w:after="0" w:line="240" w:lineRule="auto"/>
              <w:rPr>
                <w:rFonts w:ascii="Times New Roman" w:hAnsi="Times New Roman" w:cs="Times New Roman"/>
                <w:sz w:val="28"/>
                <w:szCs w:val="32"/>
              </w:rPr>
            </w:pPr>
          </w:p>
        </w:tc>
      </w:tr>
      <w:tr w:rsidR="00DE2D29" w:rsidTr="00DE2D29">
        <w:tc>
          <w:tcPr>
            <w:tcW w:w="3085"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Контекст</w:t>
            </w:r>
          </w:p>
        </w:tc>
        <w:tc>
          <w:tcPr>
            <w:tcW w:w="2552"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Неправильно указан контекст</w:t>
            </w:r>
          </w:p>
        </w:tc>
        <w:tc>
          <w:tcPr>
            <w:tcW w:w="2409"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Правильно указан контекст</w:t>
            </w:r>
          </w:p>
        </w:tc>
        <w:tc>
          <w:tcPr>
            <w:tcW w:w="1950" w:type="dxa"/>
          </w:tcPr>
          <w:p w:rsidR="00DE2D29" w:rsidRDefault="00DE2D29" w:rsidP="00DE2D29">
            <w:pPr>
              <w:spacing w:after="0" w:line="276" w:lineRule="auto"/>
              <w:rPr>
                <w:rFonts w:ascii="Times New Roman" w:hAnsi="Times New Roman" w:cs="Times New Roman"/>
                <w:sz w:val="28"/>
                <w:szCs w:val="32"/>
              </w:rPr>
            </w:pPr>
          </w:p>
        </w:tc>
      </w:tr>
      <w:tr w:rsidR="00DE2D29" w:rsidTr="00DE2D29">
        <w:tc>
          <w:tcPr>
            <w:tcW w:w="3085"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Компетенция (мыслительная операция)</w:t>
            </w:r>
          </w:p>
        </w:tc>
        <w:tc>
          <w:tcPr>
            <w:tcW w:w="2552"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Неправильно выбрана компетенция</w:t>
            </w:r>
          </w:p>
        </w:tc>
        <w:tc>
          <w:tcPr>
            <w:tcW w:w="2409"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Правильно выбрана компетенция</w:t>
            </w:r>
          </w:p>
        </w:tc>
        <w:tc>
          <w:tcPr>
            <w:tcW w:w="1950" w:type="dxa"/>
          </w:tcPr>
          <w:p w:rsidR="00DE2D29" w:rsidRDefault="00DE2D29" w:rsidP="00DE2D29">
            <w:pPr>
              <w:spacing w:after="0" w:line="276" w:lineRule="auto"/>
              <w:rPr>
                <w:rFonts w:ascii="Times New Roman" w:hAnsi="Times New Roman" w:cs="Times New Roman"/>
                <w:sz w:val="28"/>
                <w:szCs w:val="32"/>
              </w:rPr>
            </w:pPr>
          </w:p>
        </w:tc>
      </w:tr>
      <w:tr w:rsidR="00DE2D29" w:rsidTr="00DE2D29">
        <w:tc>
          <w:tcPr>
            <w:tcW w:w="3085"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Уровень сложности</w:t>
            </w:r>
          </w:p>
        </w:tc>
        <w:tc>
          <w:tcPr>
            <w:tcW w:w="2552"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Низкий</w:t>
            </w:r>
          </w:p>
        </w:tc>
        <w:tc>
          <w:tcPr>
            <w:tcW w:w="2409"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Средний</w:t>
            </w:r>
          </w:p>
        </w:tc>
        <w:tc>
          <w:tcPr>
            <w:tcW w:w="1950"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Высокий</w:t>
            </w:r>
          </w:p>
        </w:tc>
      </w:tr>
      <w:tr w:rsidR="00DE2D29" w:rsidTr="00DE2D29">
        <w:tc>
          <w:tcPr>
            <w:tcW w:w="3085"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Система оценивания ответа на вопрос</w:t>
            </w:r>
          </w:p>
        </w:tc>
        <w:tc>
          <w:tcPr>
            <w:tcW w:w="2552" w:type="dxa"/>
          </w:tcPr>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Ответ отсутствует</w:t>
            </w:r>
          </w:p>
        </w:tc>
        <w:tc>
          <w:tcPr>
            <w:tcW w:w="2409"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Выбраны не все правильные ответы</w:t>
            </w:r>
          </w:p>
        </w:tc>
        <w:tc>
          <w:tcPr>
            <w:tcW w:w="1950" w:type="dxa"/>
          </w:tcPr>
          <w:p w:rsidR="00DE2D29" w:rsidRDefault="00DE2D29" w:rsidP="00DE2D29">
            <w:pPr>
              <w:spacing w:after="0" w:line="240" w:lineRule="auto"/>
              <w:rPr>
                <w:rFonts w:ascii="Times New Roman" w:hAnsi="Times New Roman" w:cs="Times New Roman"/>
                <w:sz w:val="28"/>
                <w:szCs w:val="32"/>
              </w:rPr>
            </w:pPr>
            <w:r>
              <w:rPr>
                <w:rFonts w:ascii="Times New Roman" w:hAnsi="Times New Roman" w:cs="Times New Roman"/>
                <w:sz w:val="28"/>
                <w:szCs w:val="32"/>
              </w:rPr>
              <w:t>Выбраны все правильные ответы</w:t>
            </w:r>
          </w:p>
        </w:tc>
      </w:tr>
    </w:tbl>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jc w:val="center"/>
        <w:rPr>
          <w:rFonts w:ascii="Times New Roman" w:hAnsi="Times New Roman" w:cs="Times New Roman"/>
          <w:b/>
          <w:sz w:val="28"/>
          <w:szCs w:val="32"/>
        </w:rPr>
      </w:pPr>
      <w:r w:rsidRPr="00DE2D29">
        <w:rPr>
          <w:rFonts w:ascii="Times New Roman" w:hAnsi="Times New Roman" w:cs="Times New Roman"/>
          <w:b/>
          <w:sz w:val="28"/>
          <w:szCs w:val="32"/>
        </w:rPr>
        <w:t>Критерии оценивания практического задания.</w:t>
      </w:r>
    </w:p>
    <w:p w:rsidR="00830A47" w:rsidRPr="00830A47" w:rsidRDefault="00830A47"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(количество заданий - 3)</w:t>
      </w:r>
    </w:p>
    <w:p w:rsidR="00DE2D29" w:rsidRDefault="00DE2D29" w:rsidP="00DE2D29">
      <w:pPr>
        <w:spacing w:after="0" w:line="276" w:lineRule="auto"/>
        <w:jc w:val="center"/>
        <w:rPr>
          <w:rFonts w:ascii="Times New Roman" w:hAnsi="Times New Roman" w:cs="Times New Roman"/>
          <w:b/>
          <w:sz w:val="28"/>
          <w:szCs w:val="32"/>
        </w:rPr>
      </w:pPr>
    </w:p>
    <w:tbl>
      <w:tblPr>
        <w:tblStyle w:val="a5"/>
        <w:tblW w:w="0" w:type="auto"/>
        <w:tblLook w:val="04A0" w:firstRow="1" w:lastRow="0" w:firstColumn="1" w:lastColumn="0" w:noHBand="0" w:noVBand="1"/>
      </w:tblPr>
      <w:tblGrid>
        <w:gridCol w:w="4998"/>
        <w:gridCol w:w="4998"/>
      </w:tblGrid>
      <w:tr w:rsidR="00DE2D29" w:rsidTr="00DE2D29">
        <w:tc>
          <w:tcPr>
            <w:tcW w:w="4998" w:type="dxa"/>
          </w:tcPr>
          <w:p w:rsidR="00DE2D29" w:rsidRDefault="00DE2D29" w:rsidP="00DE2D29">
            <w:pPr>
              <w:spacing w:after="0" w:line="276" w:lineRule="auto"/>
              <w:jc w:val="center"/>
              <w:rPr>
                <w:rFonts w:ascii="Times New Roman" w:hAnsi="Times New Roman" w:cs="Times New Roman"/>
                <w:b/>
                <w:sz w:val="28"/>
                <w:szCs w:val="32"/>
              </w:rPr>
            </w:pPr>
            <w:r>
              <w:rPr>
                <w:rFonts w:ascii="Times New Roman" w:hAnsi="Times New Roman" w:cs="Times New Roman"/>
                <w:b/>
                <w:sz w:val="28"/>
                <w:szCs w:val="32"/>
              </w:rPr>
              <w:t>Уровень качества ответов</w:t>
            </w:r>
          </w:p>
        </w:tc>
        <w:tc>
          <w:tcPr>
            <w:tcW w:w="4998" w:type="dxa"/>
          </w:tcPr>
          <w:p w:rsidR="00DE2D29" w:rsidRDefault="00DE2D29" w:rsidP="00DE2D29">
            <w:pPr>
              <w:spacing w:after="0" w:line="276" w:lineRule="auto"/>
              <w:jc w:val="center"/>
              <w:rPr>
                <w:rFonts w:ascii="Times New Roman" w:hAnsi="Times New Roman" w:cs="Times New Roman"/>
                <w:b/>
                <w:sz w:val="28"/>
                <w:szCs w:val="32"/>
              </w:rPr>
            </w:pPr>
            <w:r>
              <w:rPr>
                <w:rFonts w:ascii="Times New Roman" w:hAnsi="Times New Roman" w:cs="Times New Roman"/>
                <w:b/>
                <w:sz w:val="28"/>
                <w:szCs w:val="32"/>
              </w:rPr>
              <w:t>Общее количество баллов</w:t>
            </w:r>
          </w:p>
        </w:tc>
      </w:tr>
      <w:tr w:rsidR="00DE2D29" w:rsidTr="00DE2D29">
        <w:tc>
          <w:tcPr>
            <w:tcW w:w="4998" w:type="dxa"/>
          </w:tcPr>
          <w:p w:rsidR="00DE2D29" w:rsidRP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Высокий</w:t>
            </w:r>
          </w:p>
        </w:tc>
        <w:tc>
          <w:tcPr>
            <w:tcW w:w="4998" w:type="dxa"/>
          </w:tcPr>
          <w:p w:rsidR="00DE2D29" w:rsidRPr="00DE2D29" w:rsidRDefault="00830A47"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18-21</w:t>
            </w:r>
          </w:p>
        </w:tc>
      </w:tr>
      <w:tr w:rsidR="00DE2D29" w:rsidTr="00DE2D29">
        <w:tc>
          <w:tcPr>
            <w:tcW w:w="4998" w:type="dxa"/>
          </w:tcPr>
          <w:p w:rsidR="00DE2D29" w:rsidRP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Средний</w:t>
            </w:r>
          </w:p>
        </w:tc>
        <w:tc>
          <w:tcPr>
            <w:tcW w:w="4998" w:type="dxa"/>
          </w:tcPr>
          <w:p w:rsidR="00DE2D29" w:rsidRPr="00DE2D29" w:rsidRDefault="00830A47"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14-17</w:t>
            </w:r>
          </w:p>
        </w:tc>
      </w:tr>
      <w:tr w:rsidR="00DE2D29" w:rsidTr="00DE2D29">
        <w:tc>
          <w:tcPr>
            <w:tcW w:w="4998" w:type="dxa"/>
          </w:tcPr>
          <w:p w:rsidR="00DE2D29" w:rsidRPr="00DE2D29" w:rsidRDefault="00DE2D29"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Низкий</w:t>
            </w:r>
          </w:p>
        </w:tc>
        <w:tc>
          <w:tcPr>
            <w:tcW w:w="4998" w:type="dxa"/>
          </w:tcPr>
          <w:p w:rsidR="00DE2D29" w:rsidRPr="00DE2D29" w:rsidRDefault="00830A47" w:rsidP="00DE2D29">
            <w:pPr>
              <w:spacing w:after="0" w:line="276" w:lineRule="auto"/>
              <w:jc w:val="center"/>
              <w:rPr>
                <w:rFonts w:ascii="Times New Roman" w:hAnsi="Times New Roman" w:cs="Times New Roman"/>
                <w:sz w:val="28"/>
                <w:szCs w:val="32"/>
              </w:rPr>
            </w:pPr>
            <w:r>
              <w:rPr>
                <w:rFonts w:ascii="Times New Roman" w:hAnsi="Times New Roman" w:cs="Times New Roman"/>
                <w:sz w:val="28"/>
                <w:szCs w:val="32"/>
              </w:rPr>
              <w:t>7-13</w:t>
            </w:r>
          </w:p>
        </w:tc>
      </w:tr>
    </w:tbl>
    <w:p w:rsidR="00DE2D29" w:rsidRPr="00DE2D29" w:rsidRDefault="00DE2D29" w:rsidP="00DE2D29">
      <w:pPr>
        <w:spacing w:after="0" w:line="276" w:lineRule="auto"/>
        <w:rPr>
          <w:rFonts w:ascii="Times New Roman" w:hAnsi="Times New Roman" w:cs="Times New Roman"/>
          <w:b/>
          <w:sz w:val="28"/>
          <w:szCs w:val="32"/>
        </w:rPr>
      </w:pP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Оценка «отлично» ставиться, если обучающийся набрал </w:t>
      </w:r>
      <w:r w:rsidR="00830A47">
        <w:rPr>
          <w:rFonts w:ascii="Times New Roman" w:hAnsi="Times New Roman" w:cs="Times New Roman"/>
          <w:sz w:val="28"/>
          <w:szCs w:val="32"/>
        </w:rPr>
        <w:t>18-21</w:t>
      </w:r>
      <w:r>
        <w:rPr>
          <w:rFonts w:ascii="Times New Roman" w:hAnsi="Times New Roman" w:cs="Times New Roman"/>
          <w:sz w:val="28"/>
          <w:szCs w:val="32"/>
        </w:rPr>
        <w:t xml:space="preserve"> баллов.</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Оценка «хорошо» ставиться, если обучающийся набрал </w:t>
      </w:r>
      <w:r w:rsidR="00830A47">
        <w:rPr>
          <w:rFonts w:ascii="Times New Roman" w:hAnsi="Times New Roman" w:cs="Times New Roman"/>
          <w:sz w:val="28"/>
          <w:szCs w:val="32"/>
        </w:rPr>
        <w:t>14-17</w:t>
      </w:r>
      <w:r>
        <w:rPr>
          <w:rFonts w:ascii="Times New Roman" w:hAnsi="Times New Roman" w:cs="Times New Roman"/>
          <w:sz w:val="28"/>
          <w:szCs w:val="32"/>
        </w:rPr>
        <w:t xml:space="preserve"> баллов.</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Оценка «удовлетворительно» ставиться, если обучающийся набрал </w:t>
      </w:r>
      <w:r w:rsidR="00830A47">
        <w:rPr>
          <w:rFonts w:ascii="Times New Roman" w:hAnsi="Times New Roman" w:cs="Times New Roman"/>
          <w:sz w:val="28"/>
          <w:szCs w:val="32"/>
        </w:rPr>
        <w:t>7-13</w:t>
      </w:r>
      <w:r>
        <w:rPr>
          <w:rFonts w:ascii="Times New Roman" w:hAnsi="Times New Roman" w:cs="Times New Roman"/>
          <w:sz w:val="28"/>
          <w:szCs w:val="32"/>
        </w:rPr>
        <w:t xml:space="preserve"> балла.</w:t>
      </w:r>
    </w:p>
    <w:p w:rsidR="00DE2D29" w:rsidRDefault="00DE2D29" w:rsidP="00DE2D29">
      <w:pPr>
        <w:spacing w:after="0" w:line="276" w:lineRule="auto"/>
        <w:rPr>
          <w:rFonts w:ascii="Times New Roman" w:hAnsi="Times New Roman" w:cs="Times New Roman"/>
          <w:sz w:val="28"/>
          <w:szCs w:val="32"/>
        </w:rPr>
      </w:pPr>
      <w:r>
        <w:rPr>
          <w:rFonts w:ascii="Times New Roman" w:hAnsi="Times New Roman" w:cs="Times New Roman"/>
          <w:sz w:val="28"/>
          <w:szCs w:val="32"/>
        </w:rPr>
        <w:t xml:space="preserve">Оценка «неудовлетворительно» ставиться, если обучающийся набрал </w:t>
      </w:r>
      <w:r w:rsidR="00830A47">
        <w:rPr>
          <w:rFonts w:ascii="Times New Roman" w:hAnsi="Times New Roman" w:cs="Times New Roman"/>
          <w:sz w:val="28"/>
          <w:szCs w:val="32"/>
        </w:rPr>
        <w:t>0-6</w:t>
      </w:r>
      <w:r>
        <w:rPr>
          <w:rFonts w:ascii="Times New Roman" w:hAnsi="Times New Roman" w:cs="Times New Roman"/>
          <w:sz w:val="28"/>
          <w:szCs w:val="32"/>
        </w:rPr>
        <w:t xml:space="preserve"> баллов.</w:t>
      </w:r>
    </w:p>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775E22" w:rsidRPr="00775E22" w:rsidRDefault="00775E22" w:rsidP="00775E22">
      <w:pPr>
        <w:spacing w:after="0" w:line="276" w:lineRule="auto"/>
        <w:jc w:val="center"/>
        <w:rPr>
          <w:rFonts w:ascii="Times New Roman" w:hAnsi="Times New Roman" w:cs="Times New Roman"/>
          <w:sz w:val="24"/>
          <w:szCs w:val="32"/>
        </w:rPr>
      </w:pPr>
      <w:r>
        <w:rPr>
          <w:rFonts w:ascii="Times New Roman" w:hAnsi="Times New Roman" w:cs="Times New Roman"/>
          <w:sz w:val="24"/>
          <w:szCs w:val="32"/>
        </w:rPr>
        <w:t>10</w:t>
      </w:r>
    </w:p>
    <w:p w:rsidR="009E30D6" w:rsidRDefault="009E30D6" w:rsidP="00DE2D29">
      <w:pPr>
        <w:spacing w:after="0" w:line="276" w:lineRule="auto"/>
        <w:rPr>
          <w:rFonts w:ascii="Times New Roman" w:hAnsi="Times New Roman" w:cs="Times New Roman"/>
          <w:sz w:val="28"/>
          <w:szCs w:val="32"/>
        </w:rPr>
      </w:pPr>
    </w:p>
    <w:p w:rsidR="009E30D6" w:rsidRDefault="00DE2D29" w:rsidP="00DE2D29">
      <w:pPr>
        <w:spacing w:after="0" w:line="276" w:lineRule="auto"/>
        <w:jc w:val="center"/>
        <w:rPr>
          <w:rFonts w:ascii="Times New Roman" w:hAnsi="Times New Roman" w:cs="Times New Roman"/>
          <w:sz w:val="28"/>
          <w:szCs w:val="32"/>
        </w:rPr>
      </w:pPr>
      <w:r w:rsidRPr="00DE2D29">
        <w:rPr>
          <w:rFonts w:ascii="Times New Roman" w:hAnsi="Times New Roman" w:cs="Times New Roman"/>
          <w:b/>
          <w:sz w:val="28"/>
          <w:szCs w:val="32"/>
        </w:rPr>
        <w:lastRenderedPageBreak/>
        <w:t xml:space="preserve">Глава 2. </w:t>
      </w:r>
      <w:r>
        <w:rPr>
          <w:rFonts w:ascii="Times New Roman" w:hAnsi="Times New Roman" w:cs="Times New Roman"/>
          <w:sz w:val="28"/>
          <w:szCs w:val="32"/>
        </w:rPr>
        <w:t>(п</w:t>
      </w:r>
      <w:r w:rsidRPr="00DE2D29">
        <w:rPr>
          <w:rFonts w:ascii="Times New Roman" w:hAnsi="Times New Roman" w:cs="Times New Roman"/>
          <w:sz w:val="28"/>
          <w:szCs w:val="32"/>
        </w:rPr>
        <w:t>рактическая часть).</w:t>
      </w:r>
      <w:r>
        <w:rPr>
          <w:rFonts w:ascii="Times New Roman" w:hAnsi="Times New Roman" w:cs="Times New Roman"/>
          <w:sz w:val="28"/>
          <w:szCs w:val="32"/>
        </w:rPr>
        <w:t xml:space="preserve"> </w:t>
      </w:r>
    </w:p>
    <w:p w:rsidR="00DE2D29" w:rsidRDefault="009E30D6" w:rsidP="00DE2D29">
      <w:pPr>
        <w:spacing w:after="0" w:line="276" w:lineRule="auto"/>
        <w:jc w:val="center"/>
        <w:rPr>
          <w:rFonts w:ascii="Times New Roman" w:hAnsi="Times New Roman" w:cs="Times New Roman"/>
          <w:b/>
          <w:sz w:val="28"/>
          <w:szCs w:val="32"/>
        </w:rPr>
      </w:pPr>
      <w:r>
        <w:rPr>
          <w:rFonts w:ascii="Times New Roman" w:hAnsi="Times New Roman" w:cs="Times New Roman"/>
          <w:b/>
          <w:sz w:val="28"/>
          <w:szCs w:val="32"/>
        </w:rPr>
        <w:t xml:space="preserve">2.1 </w:t>
      </w:r>
      <w:r w:rsidR="00830A47">
        <w:rPr>
          <w:rFonts w:ascii="Times New Roman" w:hAnsi="Times New Roman" w:cs="Times New Roman"/>
          <w:b/>
          <w:sz w:val="28"/>
          <w:szCs w:val="32"/>
        </w:rPr>
        <w:t>З</w:t>
      </w:r>
      <w:r w:rsidR="00DE2D29" w:rsidRPr="00DE2D29">
        <w:rPr>
          <w:rFonts w:ascii="Times New Roman" w:hAnsi="Times New Roman" w:cs="Times New Roman"/>
          <w:b/>
          <w:sz w:val="28"/>
          <w:szCs w:val="32"/>
        </w:rPr>
        <w:t>адания на формирование естественнонаучной грамотности.</w:t>
      </w:r>
    </w:p>
    <w:p w:rsidR="00830A47" w:rsidRDefault="00830A47" w:rsidP="00DE2D29">
      <w:pPr>
        <w:spacing w:after="0" w:line="276" w:lineRule="auto"/>
        <w:jc w:val="center"/>
        <w:rPr>
          <w:rFonts w:ascii="Times New Roman" w:hAnsi="Times New Roman" w:cs="Times New Roman"/>
          <w:b/>
          <w:sz w:val="28"/>
          <w:szCs w:val="32"/>
        </w:rPr>
      </w:pPr>
    </w:p>
    <w:tbl>
      <w:tblPr>
        <w:tblStyle w:val="a5"/>
        <w:tblW w:w="0" w:type="auto"/>
        <w:tblLook w:val="04A0" w:firstRow="1" w:lastRow="0" w:firstColumn="1" w:lastColumn="0" w:noHBand="0" w:noVBand="1"/>
      </w:tblPr>
      <w:tblGrid>
        <w:gridCol w:w="4681"/>
        <w:gridCol w:w="5493"/>
      </w:tblGrid>
      <w:tr w:rsidR="00830A47" w:rsidTr="00830A47">
        <w:tc>
          <w:tcPr>
            <w:tcW w:w="4503" w:type="dxa"/>
          </w:tcPr>
          <w:p w:rsidR="00830A47" w:rsidRDefault="00830A47" w:rsidP="00830A47">
            <w:pPr>
              <w:jc w:val="center"/>
              <w:rPr>
                <w:rFonts w:ascii="Times New Roman" w:hAnsi="Times New Roman" w:cs="Times New Roman"/>
                <w:b/>
                <w:sz w:val="24"/>
                <w:szCs w:val="24"/>
              </w:rPr>
            </w:pPr>
            <w:r>
              <w:rPr>
                <w:rFonts w:ascii="Times New Roman" w:hAnsi="Times New Roman" w:cs="Times New Roman"/>
                <w:b/>
                <w:sz w:val="24"/>
                <w:szCs w:val="24"/>
              </w:rPr>
              <w:t>ЭКОЛОГИЧНЫЙ ТРАНСПОРТ</w:t>
            </w:r>
          </w:p>
          <w:p w:rsidR="00830A47" w:rsidRPr="00830A47" w:rsidRDefault="00830A47" w:rsidP="00830A47">
            <w:pPr>
              <w:ind w:firstLine="708"/>
              <w:rPr>
                <w:rFonts w:ascii="Times New Roman" w:hAnsi="Times New Roman" w:cs="Times New Roman"/>
              </w:rPr>
            </w:pPr>
            <w:r w:rsidRPr="00830A47">
              <w:rPr>
                <w:rFonts w:ascii="Times New Roman" w:hAnsi="Times New Roman" w:cs="Times New Roman"/>
                <w:b/>
              </w:rPr>
              <w:t>Зад</w:t>
            </w:r>
            <w:r>
              <w:rPr>
                <w:rFonts w:ascii="Times New Roman" w:hAnsi="Times New Roman" w:cs="Times New Roman"/>
                <w:b/>
              </w:rPr>
              <w:t xml:space="preserve">ание </w:t>
            </w:r>
            <w:r w:rsidRPr="00830A47">
              <w:rPr>
                <w:rFonts w:ascii="Times New Roman" w:hAnsi="Times New Roman" w:cs="Times New Roman"/>
                <w:b/>
              </w:rPr>
              <w:t>1.</w:t>
            </w:r>
            <w:r w:rsidRPr="00830A47">
              <w:rPr>
                <w:rFonts w:ascii="Times New Roman" w:hAnsi="Times New Roman" w:cs="Times New Roman"/>
              </w:rPr>
              <w:t xml:space="preserve"> Из приведенного списка выберите достоинства и недостатки электромобиля. Возможно, некоторые характеристики обладают двойственными свойствами. </w:t>
            </w:r>
          </w:p>
          <w:p w:rsidR="00830A47" w:rsidRPr="00830A47" w:rsidRDefault="00830A47" w:rsidP="00830A47">
            <w:pPr>
              <w:ind w:firstLine="708"/>
              <w:jc w:val="both"/>
              <w:rPr>
                <w:rFonts w:ascii="Times New Roman" w:hAnsi="Times New Roman" w:cs="Times New Roman"/>
              </w:rPr>
            </w:pPr>
            <w:r w:rsidRPr="00830A47">
              <w:rPr>
                <w:rFonts w:ascii="Times New Roman" w:hAnsi="Times New Roman" w:cs="Times New Roman"/>
              </w:rPr>
              <w:t>Выделите их отдельно и объясните их двойственный характер</w:t>
            </w:r>
          </w:p>
          <w:tbl>
            <w:tblPr>
              <w:tblStyle w:val="a5"/>
              <w:tblW w:w="0" w:type="auto"/>
              <w:tblLook w:val="04A0" w:firstRow="1" w:lastRow="0" w:firstColumn="1" w:lastColumn="0" w:noHBand="0" w:noVBand="1"/>
            </w:tblPr>
            <w:tblGrid>
              <w:gridCol w:w="1725"/>
              <w:gridCol w:w="1423"/>
              <w:gridCol w:w="1307"/>
            </w:tblGrid>
            <w:tr w:rsidR="00830A47" w:rsidTr="00830A47">
              <w:tc>
                <w:tcPr>
                  <w:tcW w:w="1424" w:type="dxa"/>
                </w:tcPr>
                <w:p w:rsidR="00830A47" w:rsidRPr="00830A47" w:rsidRDefault="00830A47" w:rsidP="00830A47">
                  <w:pPr>
                    <w:jc w:val="both"/>
                    <w:rPr>
                      <w:rFonts w:ascii="Times New Roman" w:hAnsi="Times New Roman" w:cs="Times New Roman"/>
                    </w:rPr>
                  </w:pPr>
                  <w:r w:rsidRPr="00830A47">
                    <w:rPr>
                      <w:rFonts w:ascii="Times New Roman" w:hAnsi="Times New Roman" w:cs="Times New Roman"/>
                    </w:rPr>
                    <w:t>Характеристика</w:t>
                  </w:r>
                </w:p>
              </w:tc>
              <w:tc>
                <w:tcPr>
                  <w:tcW w:w="1424" w:type="dxa"/>
                </w:tcPr>
                <w:p w:rsidR="00830A47" w:rsidRPr="00830A47" w:rsidRDefault="00830A47" w:rsidP="00830A47">
                  <w:pPr>
                    <w:jc w:val="both"/>
                    <w:rPr>
                      <w:rFonts w:ascii="Times New Roman" w:hAnsi="Times New Roman" w:cs="Times New Roman"/>
                    </w:rPr>
                  </w:pPr>
                  <w:r w:rsidRPr="00830A47">
                    <w:rPr>
                      <w:rFonts w:ascii="Times New Roman" w:hAnsi="Times New Roman" w:cs="Times New Roman"/>
                    </w:rPr>
                    <w:t>Достоинство</w:t>
                  </w:r>
                </w:p>
              </w:tc>
              <w:tc>
                <w:tcPr>
                  <w:tcW w:w="1424" w:type="dxa"/>
                </w:tcPr>
                <w:p w:rsidR="00830A47" w:rsidRPr="00830A47" w:rsidRDefault="00830A47" w:rsidP="00830A47">
                  <w:pPr>
                    <w:jc w:val="both"/>
                    <w:rPr>
                      <w:rFonts w:ascii="Times New Roman" w:hAnsi="Times New Roman" w:cs="Times New Roman"/>
                    </w:rPr>
                  </w:pPr>
                  <w:r w:rsidRPr="00830A47">
                    <w:rPr>
                      <w:rFonts w:ascii="Times New Roman" w:hAnsi="Times New Roman" w:cs="Times New Roman"/>
                    </w:rPr>
                    <w:t>Недостатки</w:t>
                  </w:r>
                </w:p>
              </w:tc>
            </w:tr>
            <w:tr w:rsidR="00830A47" w:rsidTr="00830A47">
              <w:tc>
                <w:tcPr>
                  <w:tcW w:w="1424" w:type="dxa"/>
                </w:tcPr>
                <w:p w:rsidR="00830A47" w:rsidRPr="00830A47" w:rsidRDefault="00830A47" w:rsidP="00830A47">
                  <w:pPr>
                    <w:rPr>
                      <w:rFonts w:ascii="Times New Roman" w:hAnsi="Times New Roman" w:cs="Times New Roman"/>
                    </w:rPr>
                  </w:pPr>
                  <w:r w:rsidRPr="00830A47">
                    <w:rPr>
                      <w:rFonts w:ascii="Times New Roman" w:hAnsi="Times New Roman" w:cs="Times New Roman"/>
                    </w:rPr>
                    <w:t>1  КПД двигателя</w:t>
                  </w:r>
                </w:p>
              </w:tc>
              <w:tc>
                <w:tcPr>
                  <w:tcW w:w="1424" w:type="dxa"/>
                </w:tcPr>
                <w:p w:rsidR="00830A47" w:rsidRPr="00830A47" w:rsidRDefault="00830A47" w:rsidP="00830A47">
                  <w:pPr>
                    <w:rPr>
                      <w:rFonts w:ascii="Times New Roman" w:hAnsi="Times New Roman" w:cs="Times New Roman"/>
                      <w:sz w:val="20"/>
                      <w:szCs w:val="20"/>
                    </w:rPr>
                  </w:pPr>
                  <w:r>
                    <w:rPr>
                      <w:rFonts w:ascii="Times New Roman" w:hAnsi="Times New Roman" w:cs="Times New Roman"/>
                      <w:sz w:val="20"/>
                      <w:szCs w:val="20"/>
                    </w:rPr>
                    <w:t xml:space="preserve">           </w:t>
                  </w:r>
                </w:p>
              </w:tc>
              <w:tc>
                <w:tcPr>
                  <w:tcW w:w="1424" w:type="dxa"/>
                </w:tcPr>
                <w:p w:rsidR="00830A47" w:rsidRPr="00830A47" w:rsidRDefault="00830A47" w:rsidP="00830A47">
                  <w:pPr>
                    <w:jc w:val="center"/>
                    <w:rPr>
                      <w:rFonts w:ascii="Times New Roman" w:hAnsi="Times New Roman" w:cs="Times New Roman"/>
                      <w:sz w:val="20"/>
                      <w:szCs w:val="20"/>
                    </w:rPr>
                  </w:pPr>
                </w:p>
              </w:tc>
            </w:tr>
            <w:tr w:rsidR="00830A47" w:rsidTr="00830A47">
              <w:tc>
                <w:tcPr>
                  <w:tcW w:w="1424" w:type="dxa"/>
                </w:tcPr>
                <w:p w:rsidR="00830A47" w:rsidRPr="00830A47" w:rsidRDefault="00830A47" w:rsidP="00830A47">
                  <w:pPr>
                    <w:rPr>
                      <w:rFonts w:ascii="Times New Roman" w:hAnsi="Times New Roman" w:cs="Times New Roman"/>
                    </w:rPr>
                  </w:pPr>
                  <w:r w:rsidRPr="00830A47">
                    <w:rPr>
                      <w:rFonts w:ascii="Times New Roman" w:hAnsi="Times New Roman" w:cs="Times New Roman"/>
                    </w:rPr>
                    <w:t>2  Влияние на атмосферу</w:t>
                  </w:r>
                </w:p>
              </w:tc>
              <w:tc>
                <w:tcPr>
                  <w:tcW w:w="1424" w:type="dxa"/>
                </w:tcPr>
                <w:p w:rsidR="00830A47" w:rsidRPr="00830A47" w:rsidRDefault="00830A47" w:rsidP="00830A47">
                  <w:pPr>
                    <w:jc w:val="center"/>
                    <w:rPr>
                      <w:rFonts w:ascii="Times New Roman" w:hAnsi="Times New Roman" w:cs="Times New Roman"/>
                      <w:sz w:val="20"/>
                      <w:szCs w:val="20"/>
                    </w:rPr>
                  </w:pPr>
                </w:p>
              </w:tc>
              <w:tc>
                <w:tcPr>
                  <w:tcW w:w="1424" w:type="dxa"/>
                </w:tcPr>
                <w:p w:rsidR="00830A47" w:rsidRPr="00830A47" w:rsidRDefault="00830A47" w:rsidP="00830A47">
                  <w:pPr>
                    <w:jc w:val="center"/>
                    <w:rPr>
                      <w:rFonts w:ascii="Times New Roman" w:hAnsi="Times New Roman" w:cs="Times New Roman"/>
                      <w:sz w:val="20"/>
                      <w:szCs w:val="20"/>
                    </w:rPr>
                  </w:pPr>
                </w:p>
              </w:tc>
            </w:tr>
            <w:tr w:rsidR="00830A47" w:rsidTr="00830A47">
              <w:tc>
                <w:tcPr>
                  <w:tcW w:w="1424" w:type="dxa"/>
                </w:tcPr>
                <w:p w:rsidR="00830A47" w:rsidRPr="00830A47" w:rsidRDefault="00830A47" w:rsidP="00830A47">
                  <w:pPr>
                    <w:rPr>
                      <w:rFonts w:ascii="Times New Roman" w:hAnsi="Times New Roman" w:cs="Times New Roman"/>
                    </w:rPr>
                  </w:pPr>
                  <w:r w:rsidRPr="00830A47">
                    <w:rPr>
                      <w:rFonts w:ascii="Times New Roman" w:hAnsi="Times New Roman" w:cs="Times New Roman"/>
                    </w:rPr>
                    <w:t>3  Вес накопителя энергии (аккумулятора) по сравнению с бензобаком</w:t>
                  </w:r>
                </w:p>
              </w:tc>
              <w:tc>
                <w:tcPr>
                  <w:tcW w:w="1424" w:type="dxa"/>
                </w:tcPr>
                <w:p w:rsidR="00830A47" w:rsidRPr="00830A47" w:rsidRDefault="00830A47" w:rsidP="00830A47">
                  <w:pPr>
                    <w:jc w:val="center"/>
                    <w:rPr>
                      <w:rFonts w:ascii="Times New Roman" w:hAnsi="Times New Roman" w:cs="Times New Roman"/>
                      <w:sz w:val="20"/>
                      <w:szCs w:val="20"/>
                    </w:rPr>
                  </w:pPr>
                </w:p>
              </w:tc>
              <w:tc>
                <w:tcPr>
                  <w:tcW w:w="1424" w:type="dxa"/>
                </w:tcPr>
                <w:p w:rsidR="00830A47" w:rsidRDefault="00830A47" w:rsidP="00830A47">
                  <w:pPr>
                    <w:jc w:val="center"/>
                    <w:rPr>
                      <w:rFonts w:ascii="Times New Roman" w:hAnsi="Times New Roman" w:cs="Times New Roman"/>
                      <w:sz w:val="20"/>
                      <w:szCs w:val="20"/>
                    </w:rPr>
                  </w:pPr>
                </w:p>
                <w:p w:rsidR="00830A47" w:rsidRPr="00830A47" w:rsidRDefault="00830A47" w:rsidP="00830A47">
                  <w:pPr>
                    <w:jc w:val="center"/>
                    <w:rPr>
                      <w:rFonts w:ascii="Times New Roman" w:hAnsi="Times New Roman" w:cs="Times New Roman"/>
                      <w:sz w:val="20"/>
                      <w:szCs w:val="20"/>
                    </w:rPr>
                  </w:pPr>
                </w:p>
              </w:tc>
            </w:tr>
            <w:tr w:rsidR="00830A47" w:rsidTr="00830A47">
              <w:tc>
                <w:tcPr>
                  <w:tcW w:w="1424" w:type="dxa"/>
                </w:tcPr>
                <w:p w:rsidR="00830A47" w:rsidRPr="00830A47" w:rsidRDefault="00830A47" w:rsidP="00830A47">
                  <w:pPr>
                    <w:rPr>
                      <w:rFonts w:ascii="Times New Roman" w:hAnsi="Times New Roman" w:cs="Times New Roman"/>
                    </w:rPr>
                  </w:pPr>
                  <w:r w:rsidRPr="00830A47">
                    <w:rPr>
                      <w:rFonts w:ascii="Times New Roman" w:hAnsi="Times New Roman" w:cs="Times New Roman"/>
                    </w:rPr>
                    <w:t>4  Шум двигателя</w:t>
                  </w:r>
                </w:p>
              </w:tc>
              <w:tc>
                <w:tcPr>
                  <w:tcW w:w="1424" w:type="dxa"/>
                </w:tcPr>
                <w:p w:rsidR="00830A47" w:rsidRPr="00830A47" w:rsidRDefault="00830A47" w:rsidP="00830A47">
                  <w:pPr>
                    <w:jc w:val="center"/>
                    <w:rPr>
                      <w:rFonts w:ascii="Times New Roman" w:hAnsi="Times New Roman" w:cs="Times New Roman"/>
                      <w:sz w:val="20"/>
                      <w:szCs w:val="20"/>
                    </w:rPr>
                  </w:pPr>
                </w:p>
              </w:tc>
              <w:tc>
                <w:tcPr>
                  <w:tcW w:w="1424" w:type="dxa"/>
                </w:tcPr>
                <w:p w:rsidR="00830A47" w:rsidRPr="00830A47" w:rsidRDefault="00830A47" w:rsidP="00830A47">
                  <w:pPr>
                    <w:jc w:val="center"/>
                    <w:rPr>
                      <w:rFonts w:ascii="Times New Roman" w:hAnsi="Times New Roman" w:cs="Times New Roman"/>
                      <w:sz w:val="20"/>
                      <w:szCs w:val="20"/>
                    </w:rPr>
                  </w:pPr>
                </w:p>
              </w:tc>
            </w:tr>
            <w:tr w:rsidR="00830A47" w:rsidTr="00830A47">
              <w:tc>
                <w:tcPr>
                  <w:tcW w:w="1424" w:type="dxa"/>
                </w:tcPr>
                <w:p w:rsidR="00830A47" w:rsidRPr="00830A47" w:rsidRDefault="00830A47" w:rsidP="00830A47">
                  <w:pPr>
                    <w:rPr>
                      <w:rFonts w:ascii="Times New Roman" w:hAnsi="Times New Roman" w:cs="Times New Roman"/>
                    </w:rPr>
                  </w:pPr>
                  <w:r w:rsidRPr="00830A47">
                    <w:rPr>
                      <w:rFonts w:ascii="Times New Roman" w:hAnsi="Times New Roman" w:cs="Times New Roman"/>
                    </w:rPr>
                    <w:t>5  Время заправки</w:t>
                  </w:r>
                </w:p>
              </w:tc>
              <w:tc>
                <w:tcPr>
                  <w:tcW w:w="1424" w:type="dxa"/>
                </w:tcPr>
                <w:p w:rsidR="00830A47" w:rsidRPr="00830A47" w:rsidRDefault="00830A47" w:rsidP="00830A47">
                  <w:pPr>
                    <w:jc w:val="center"/>
                    <w:rPr>
                      <w:rFonts w:ascii="Times New Roman" w:hAnsi="Times New Roman" w:cs="Times New Roman"/>
                      <w:sz w:val="20"/>
                      <w:szCs w:val="20"/>
                    </w:rPr>
                  </w:pPr>
                </w:p>
              </w:tc>
              <w:tc>
                <w:tcPr>
                  <w:tcW w:w="1424" w:type="dxa"/>
                </w:tcPr>
                <w:p w:rsidR="00830A47" w:rsidRPr="00830A47" w:rsidRDefault="00830A47" w:rsidP="00830A47">
                  <w:pPr>
                    <w:jc w:val="center"/>
                    <w:rPr>
                      <w:rFonts w:ascii="Times New Roman" w:hAnsi="Times New Roman" w:cs="Times New Roman"/>
                      <w:sz w:val="20"/>
                      <w:szCs w:val="20"/>
                    </w:rPr>
                  </w:pPr>
                </w:p>
              </w:tc>
            </w:tr>
            <w:tr w:rsidR="00830A47" w:rsidTr="00830A47">
              <w:tc>
                <w:tcPr>
                  <w:tcW w:w="1424" w:type="dxa"/>
                </w:tcPr>
                <w:p w:rsidR="00830A47" w:rsidRPr="00830A47" w:rsidRDefault="00830A47" w:rsidP="00830A47">
                  <w:pPr>
                    <w:rPr>
                      <w:rFonts w:ascii="Times New Roman" w:hAnsi="Times New Roman" w:cs="Times New Roman"/>
                    </w:rPr>
                  </w:pPr>
                  <w:r w:rsidRPr="00830A47">
                    <w:rPr>
                      <w:rFonts w:ascii="Times New Roman" w:hAnsi="Times New Roman" w:cs="Times New Roman"/>
                    </w:rPr>
                    <w:t>6  Запас хода при полной зарядке аккумулятора</w:t>
                  </w:r>
                </w:p>
              </w:tc>
              <w:tc>
                <w:tcPr>
                  <w:tcW w:w="1424" w:type="dxa"/>
                </w:tcPr>
                <w:p w:rsidR="00830A47" w:rsidRPr="00830A47" w:rsidRDefault="00830A47" w:rsidP="00830A47">
                  <w:pPr>
                    <w:jc w:val="center"/>
                    <w:rPr>
                      <w:rFonts w:ascii="Times New Roman" w:hAnsi="Times New Roman" w:cs="Times New Roman"/>
                      <w:sz w:val="20"/>
                      <w:szCs w:val="20"/>
                    </w:rPr>
                  </w:pPr>
                </w:p>
              </w:tc>
              <w:tc>
                <w:tcPr>
                  <w:tcW w:w="1424" w:type="dxa"/>
                </w:tcPr>
                <w:p w:rsidR="00830A47" w:rsidRPr="00830A47" w:rsidRDefault="00830A47" w:rsidP="00830A47">
                  <w:pPr>
                    <w:jc w:val="center"/>
                    <w:rPr>
                      <w:rFonts w:ascii="Times New Roman" w:hAnsi="Times New Roman" w:cs="Times New Roman"/>
                      <w:sz w:val="20"/>
                      <w:szCs w:val="20"/>
                    </w:rPr>
                  </w:pPr>
                </w:p>
              </w:tc>
            </w:tr>
          </w:tbl>
          <w:p w:rsidR="00830A47" w:rsidRDefault="00830A47" w:rsidP="00830A47">
            <w:pPr>
              <w:spacing w:after="0" w:line="276" w:lineRule="auto"/>
              <w:rPr>
                <w:rFonts w:ascii="Times New Roman" w:hAnsi="Times New Roman" w:cs="Times New Roman"/>
                <w:sz w:val="20"/>
                <w:szCs w:val="20"/>
              </w:rPr>
            </w:pPr>
          </w:p>
          <w:p w:rsidR="00830A47" w:rsidRPr="00830A47" w:rsidRDefault="00830A47" w:rsidP="00830A47">
            <w:pPr>
              <w:rPr>
                <w:rFonts w:ascii="Times New Roman" w:hAnsi="Times New Roman" w:cs="Times New Roman"/>
              </w:rPr>
            </w:pPr>
            <w:r w:rsidRPr="00830A47">
              <w:rPr>
                <w:rFonts w:ascii="Times New Roman" w:hAnsi="Times New Roman" w:cs="Times New Roman"/>
                <w:b/>
              </w:rPr>
              <w:t>Задание 2.</w:t>
            </w:r>
            <w:r w:rsidRPr="00830A47">
              <w:rPr>
                <w:rFonts w:ascii="Times New Roman" w:hAnsi="Times New Roman" w:cs="Times New Roman"/>
              </w:rPr>
              <w:t xml:space="preserve"> В каких регионах и при каких условиях может улучшиться экологическая обстановка при переходе от бензинового транспорта к электромобилям?</w:t>
            </w:r>
          </w:p>
          <w:tbl>
            <w:tblPr>
              <w:tblStyle w:val="a5"/>
              <w:tblW w:w="0" w:type="auto"/>
              <w:tblLook w:val="04A0" w:firstRow="1" w:lastRow="0" w:firstColumn="1" w:lastColumn="0" w:noHBand="0" w:noVBand="1"/>
            </w:tblPr>
            <w:tblGrid>
              <w:gridCol w:w="2986"/>
              <w:gridCol w:w="699"/>
              <w:gridCol w:w="770"/>
            </w:tblGrid>
            <w:tr w:rsidR="00830A47" w:rsidRPr="002C7B43" w:rsidTr="00775E22">
              <w:tc>
                <w:tcPr>
                  <w:tcW w:w="6771" w:type="dxa"/>
                </w:tcPr>
                <w:p w:rsidR="00830A47" w:rsidRPr="00830A47" w:rsidRDefault="00830A47" w:rsidP="00775E22">
                  <w:pPr>
                    <w:rPr>
                      <w:rFonts w:ascii="Times New Roman" w:hAnsi="Times New Roman" w:cs="Times New Roman"/>
                    </w:rPr>
                  </w:pPr>
                  <w:r w:rsidRPr="00830A47">
                    <w:rPr>
                      <w:rFonts w:ascii="Times New Roman" w:hAnsi="Times New Roman" w:cs="Times New Roman"/>
                    </w:rPr>
                    <w:t>Утверждение</w:t>
                  </w:r>
                </w:p>
              </w:tc>
              <w:tc>
                <w:tcPr>
                  <w:tcW w:w="1417" w:type="dxa"/>
                </w:tcPr>
                <w:p w:rsidR="00830A47" w:rsidRPr="00830A47" w:rsidRDefault="00830A47" w:rsidP="00775E22">
                  <w:pPr>
                    <w:rPr>
                      <w:rFonts w:ascii="Times New Roman" w:hAnsi="Times New Roman" w:cs="Times New Roman"/>
                    </w:rPr>
                  </w:pPr>
                  <w:r w:rsidRPr="00830A47">
                    <w:rPr>
                      <w:rFonts w:ascii="Times New Roman" w:hAnsi="Times New Roman" w:cs="Times New Roman"/>
                    </w:rPr>
                    <w:t>Да</w:t>
                  </w:r>
                </w:p>
              </w:tc>
              <w:tc>
                <w:tcPr>
                  <w:tcW w:w="1383" w:type="dxa"/>
                </w:tcPr>
                <w:p w:rsidR="00830A47" w:rsidRPr="00830A47" w:rsidRDefault="00830A47" w:rsidP="00775E22">
                  <w:pPr>
                    <w:rPr>
                      <w:rFonts w:ascii="Times New Roman" w:hAnsi="Times New Roman" w:cs="Times New Roman"/>
                    </w:rPr>
                  </w:pPr>
                  <w:r w:rsidRPr="00830A47">
                    <w:rPr>
                      <w:rFonts w:ascii="Times New Roman" w:hAnsi="Times New Roman" w:cs="Times New Roman"/>
                    </w:rPr>
                    <w:t>Нет</w:t>
                  </w:r>
                </w:p>
              </w:tc>
            </w:tr>
            <w:tr w:rsidR="00830A47" w:rsidRPr="002C7B43" w:rsidTr="00775E22">
              <w:tc>
                <w:tcPr>
                  <w:tcW w:w="6771" w:type="dxa"/>
                </w:tcPr>
                <w:p w:rsidR="00830A47" w:rsidRPr="00830A47" w:rsidRDefault="00830A47" w:rsidP="00775E22">
                  <w:pPr>
                    <w:rPr>
                      <w:rFonts w:ascii="Times New Roman" w:hAnsi="Times New Roman" w:cs="Times New Roman"/>
                    </w:rPr>
                  </w:pPr>
                  <w:r w:rsidRPr="00830A47">
                    <w:rPr>
                      <w:rFonts w:ascii="Times New Roman" w:hAnsi="Times New Roman" w:cs="Times New Roman"/>
                    </w:rPr>
                    <w:t>В регионах с большой плотностью населения</w:t>
                  </w:r>
                </w:p>
              </w:tc>
              <w:tc>
                <w:tcPr>
                  <w:tcW w:w="1417" w:type="dxa"/>
                </w:tcPr>
                <w:p w:rsidR="00830A47" w:rsidRPr="00830A47" w:rsidRDefault="00830A47" w:rsidP="00775E22">
                  <w:pPr>
                    <w:rPr>
                      <w:rFonts w:ascii="Times New Roman" w:hAnsi="Times New Roman" w:cs="Times New Roman"/>
                    </w:rPr>
                  </w:pPr>
                </w:p>
              </w:tc>
              <w:tc>
                <w:tcPr>
                  <w:tcW w:w="1383" w:type="dxa"/>
                </w:tcPr>
                <w:p w:rsidR="00830A47" w:rsidRPr="002C7B43" w:rsidRDefault="00830A47" w:rsidP="00775E22">
                  <w:pPr>
                    <w:rPr>
                      <w:rFonts w:ascii="Times New Roman" w:hAnsi="Times New Roman" w:cs="Times New Roman"/>
                      <w:sz w:val="28"/>
                      <w:szCs w:val="28"/>
                    </w:rPr>
                  </w:pPr>
                </w:p>
              </w:tc>
            </w:tr>
            <w:tr w:rsidR="00830A47" w:rsidRPr="002C7B43" w:rsidTr="00775E22">
              <w:tc>
                <w:tcPr>
                  <w:tcW w:w="6771" w:type="dxa"/>
                </w:tcPr>
                <w:p w:rsidR="00830A47" w:rsidRPr="00830A47" w:rsidRDefault="00830A47" w:rsidP="00775E22">
                  <w:pPr>
                    <w:rPr>
                      <w:rFonts w:ascii="Times New Roman" w:hAnsi="Times New Roman" w:cs="Times New Roman"/>
                    </w:rPr>
                  </w:pPr>
                  <w:r w:rsidRPr="00830A47">
                    <w:rPr>
                      <w:rFonts w:ascii="Times New Roman" w:hAnsi="Times New Roman" w:cs="Times New Roman"/>
                    </w:rPr>
                    <w:t>В регионах с меньшей плотностью населения</w:t>
                  </w:r>
                </w:p>
              </w:tc>
              <w:tc>
                <w:tcPr>
                  <w:tcW w:w="1417" w:type="dxa"/>
                </w:tcPr>
                <w:p w:rsidR="00830A47" w:rsidRPr="00830A47" w:rsidRDefault="00830A47" w:rsidP="00775E22">
                  <w:pPr>
                    <w:rPr>
                      <w:rFonts w:ascii="Times New Roman" w:hAnsi="Times New Roman" w:cs="Times New Roman"/>
                    </w:rPr>
                  </w:pPr>
                </w:p>
              </w:tc>
              <w:tc>
                <w:tcPr>
                  <w:tcW w:w="1383" w:type="dxa"/>
                </w:tcPr>
                <w:p w:rsidR="00830A47" w:rsidRPr="002C7B43" w:rsidRDefault="00830A47" w:rsidP="00775E22">
                  <w:pPr>
                    <w:rPr>
                      <w:rFonts w:ascii="Times New Roman" w:hAnsi="Times New Roman" w:cs="Times New Roman"/>
                      <w:sz w:val="28"/>
                      <w:szCs w:val="28"/>
                    </w:rPr>
                  </w:pPr>
                </w:p>
              </w:tc>
            </w:tr>
            <w:tr w:rsidR="00830A47" w:rsidRPr="002C7B43" w:rsidTr="00775E22">
              <w:tc>
                <w:tcPr>
                  <w:tcW w:w="6771" w:type="dxa"/>
                </w:tcPr>
                <w:p w:rsidR="00830A47" w:rsidRPr="00830A47" w:rsidRDefault="00830A47" w:rsidP="00775E22">
                  <w:pPr>
                    <w:rPr>
                      <w:rFonts w:ascii="Times New Roman" w:hAnsi="Times New Roman" w:cs="Times New Roman"/>
                    </w:rPr>
                  </w:pPr>
                  <w:r w:rsidRPr="00830A47">
                    <w:rPr>
                      <w:rFonts w:ascii="Times New Roman" w:hAnsi="Times New Roman" w:cs="Times New Roman"/>
                    </w:rPr>
                    <w:t>При  условии увеличения выработки электроэнергии для зарядки аккумулятора в самом регионе</w:t>
                  </w:r>
                </w:p>
              </w:tc>
              <w:tc>
                <w:tcPr>
                  <w:tcW w:w="1417" w:type="dxa"/>
                </w:tcPr>
                <w:p w:rsidR="00830A47" w:rsidRPr="00830A47" w:rsidRDefault="00830A47" w:rsidP="00775E22">
                  <w:pPr>
                    <w:rPr>
                      <w:rFonts w:ascii="Times New Roman" w:hAnsi="Times New Roman" w:cs="Times New Roman"/>
                    </w:rPr>
                  </w:pPr>
                </w:p>
              </w:tc>
              <w:tc>
                <w:tcPr>
                  <w:tcW w:w="1383" w:type="dxa"/>
                </w:tcPr>
                <w:p w:rsidR="00830A47" w:rsidRPr="002C7B43" w:rsidRDefault="00830A47" w:rsidP="00775E22">
                  <w:pPr>
                    <w:rPr>
                      <w:rFonts w:ascii="Times New Roman" w:hAnsi="Times New Roman" w:cs="Times New Roman"/>
                      <w:sz w:val="28"/>
                      <w:szCs w:val="28"/>
                    </w:rPr>
                  </w:pPr>
                </w:p>
              </w:tc>
            </w:tr>
            <w:tr w:rsidR="00830A47" w:rsidRPr="002C7B43" w:rsidTr="00775E22">
              <w:tc>
                <w:tcPr>
                  <w:tcW w:w="6771" w:type="dxa"/>
                </w:tcPr>
                <w:p w:rsidR="00830A47" w:rsidRPr="00830A47" w:rsidRDefault="00830A47" w:rsidP="00775E22">
                  <w:pPr>
                    <w:rPr>
                      <w:rFonts w:ascii="Times New Roman" w:hAnsi="Times New Roman" w:cs="Times New Roman"/>
                    </w:rPr>
                  </w:pPr>
                  <w:r w:rsidRPr="00830A47">
                    <w:rPr>
                      <w:rFonts w:ascii="Times New Roman" w:hAnsi="Times New Roman" w:cs="Times New Roman"/>
                    </w:rPr>
                    <w:t xml:space="preserve">Массовое внедрение </w:t>
                  </w:r>
                  <w:r w:rsidRPr="00830A47">
                    <w:rPr>
                      <w:rFonts w:ascii="Times New Roman" w:hAnsi="Times New Roman" w:cs="Times New Roman"/>
                    </w:rPr>
                    <w:lastRenderedPageBreak/>
                    <w:t>электромобилей</w:t>
                  </w:r>
                </w:p>
              </w:tc>
              <w:tc>
                <w:tcPr>
                  <w:tcW w:w="1417" w:type="dxa"/>
                </w:tcPr>
                <w:p w:rsidR="00830A47" w:rsidRPr="00830A47" w:rsidRDefault="00830A47" w:rsidP="00775E22">
                  <w:pPr>
                    <w:rPr>
                      <w:rFonts w:ascii="Times New Roman" w:hAnsi="Times New Roman" w:cs="Times New Roman"/>
                    </w:rPr>
                  </w:pPr>
                </w:p>
              </w:tc>
              <w:tc>
                <w:tcPr>
                  <w:tcW w:w="1383" w:type="dxa"/>
                </w:tcPr>
                <w:p w:rsidR="00830A47" w:rsidRPr="002C7B43" w:rsidRDefault="00830A47" w:rsidP="00775E22">
                  <w:pPr>
                    <w:rPr>
                      <w:rFonts w:ascii="Times New Roman" w:hAnsi="Times New Roman" w:cs="Times New Roman"/>
                      <w:sz w:val="28"/>
                      <w:szCs w:val="28"/>
                    </w:rPr>
                  </w:pPr>
                </w:p>
              </w:tc>
            </w:tr>
          </w:tbl>
          <w:p w:rsidR="00830A47" w:rsidRDefault="00830A47" w:rsidP="00830A47">
            <w:pPr>
              <w:rPr>
                <w:rFonts w:ascii="Times New Roman" w:hAnsi="Times New Roman" w:cs="Times New Roman"/>
                <w:b/>
              </w:rPr>
            </w:pPr>
          </w:p>
          <w:p w:rsidR="00830A47" w:rsidRDefault="00830A47" w:rsidP="00830A47">
            <w:pPr>
              <w:rPr>
                <w:rFonts w:ascii="Times New Roman" w:hAnsi="Times New Roman" w:cs="Times New Roman"/>
              </w:rPr>
            </w:pPr>
            <w:r w:rsidRPr="00830A47">
              <w:rPr>
                <w:rFonts w:ascii="Times New Roman" w:hAnsi="Times New Roman" w:cs="Times New Roman"/>
                <w:b/>
              </w:rPr>
              <w:t>Зада</w:t>
            </w:r>
            <w:r>
              <w:rPr>
                <w:rFonts w:ascii="Times New Roman" w:hAnsi="Times New Roman" w:cs="Times New Roman"/>
                <w:b/>
              </w:rPr>
              <w:t>ние</w:t>
            </w:r>
            <w:r w:rsidRPr="00830A47">
              <w:rPr>
                <w:rFonts w:ascii="Times New Roman" w:hAnsi="Times New Roman" w:cs="Times New Roman"/>
                <w:b/>
              </w:rPr>
              <w:t xml:space="preserve"> 3. </w:t>
            </w:r>
            <w:r w:rsidRPr="00830A47">
              <w:rPr>
                <w:rFonts w:ascii="Times New Roman" w:hAnsi="Times New Roman" w:cs="Times New Roman"/>
              </w:rPr>
              <w:t xml:space="preserve">В настоящее время  есть  автомобили, двигатели которых работают на природном газе – пропане. </w:t>
            </w:r>
            <w:proofErr w:type="gramStart"/>
            <w:r w:rsidRPr="00830A47">
              <w:rPr>
                <w:rFonts w:ascii="Times New Roman" w:hAnsi="Times New Roman" w:cs="Times New Roman"/>
              </w:rPr>
              <w:t>Однако,  использование</w:t>
            </w:r>
            <w:proofErr w:type="gramEnd"/>
            <w:r w:rsidRPr="00830A47">
              <w:rPr>
                <w:rFonts w:ascii="Times New Roman" w:hAnsi="Times New Roman" w:cs="Times New Roman"/>
              </w:rPr>
              <w:t xml:space="preserve"> водорода в качестве топлива будет являться  менее вредным для окружающей среды, так как водород получают путем электролиза воды. Но, как и для любого вида топлива, у водородного могут быть недостатки. </w:t>
            </w:r>
          </w:p>
          <w:p w:rsidR="00830A47" w:rsidRDefault="00830A47" w:rsidP="00830A47">
            <w:pPr>
              <w:rPr>
                <w:rFonts w:ascii="Times New Roman" w:hAnsi="Times New Roman" w:cs="Times New Roman"/>
              </w:rPr>
            </w:pPr>
            <w:r w:rsidRPr="00830A47">
              <w:rPr>
                <w:rFonts w:ascii="Times New Roman" w:hAnsi="Times New Roman" w:cs="Times New Roman"/>
              </w:rPr>
              <w:t>Укажите этот недостаток.</w:t>
            </w:r>
          </w:p>
          <w:p w:rsidR="00830A47" w:rsidRPr="00830A47" w:rsidRDefault="00830A47" w:rsidP="00830A47">
            <w:pPr>
              <w:pStyle w:val="a6"/>
              <w:numPr>
                <w:ilvl w:val="0"/>
                <w:numId w:val="3"/>
              </w:numPr>
              <w:ind w:left="426" w:hanging="426"/>
              <w:rPr>
                <w:rFonts w:ascii="Times New Roman" w:hAnsi="Times New Roman" w:cs="Times New Roman"/>
              </w:rPr>
            </w:pPr>
            <w:r w:rsidRPr="00830A47">
              <w:rPr>
                <w:rFonts w:ascii="Times New Roman" w:hAnsi="Times New Roman" w:cs="Times New Roman"/>
              </w:rPr>
              <w:t>отсутствие каких-либо газов, кроме паров воды, при сжигании водорода (при сжигании водорода образуется вода)</w:t>
            </w:r>
          </w:p>
          <w:p w:rsidR="00830A47" w:rsidRPr="00830A47" w:rsidRDefault="00830A47" w:rsidP="00830A47">
            <w:pPr>
              <w:pStyle w:val="a6"/>
              <w:numPr>
                <w:ilvl w:val="0"/>
                <w:numId w:val="3"/>
              </w:numPr>
              <w:ind w:left="426" w:hanging="426"/>
              <w:rPr>
                <w:rFonts w:ascii="Times New Roman" w:hAnsi="Times New Roman" w:cs="Times New Roman"/>
              </w:rPr>
            </w:pPr>
            <w:r w:rsidRPr="00830A47">
              <w:rPr>
                <w:rFonts w:ascii="Times New Roman" w:hAnsi="Times New Roman" w:cs="Times New Roman"/>
              </w:rPr>
              <w:t>необходимость производства водорода с использованием энергии, полученной из других источников</w:t>
            </w:r>
          </w:p>
          <w:p w:rsidR="00830A47" w:rsidRPr="00830A47" w:rsidRDefault="00830A47" w:rsidP="00830A47">
            <w:pPr>
              <w:rPr>
                <w:rFonts w:ascii="Times New Roman" w:hAnsi="Times New Roman" w:cs="Times New Roman"/>
              </w:rPr>
            </w:pPr>
          </w:p>
          <w:p w:rsidR="00830A47" w:rsidRPr="002C7B43" w:rsidRDefault="00830A47" w:rsidP="00830A47">
            <w:pPr>
              <w:rPr>
                <w:rFonts w:ascii="Times New Roman" w:hAnsi="Times New Roman" w:cs="Times New Roman"/>
                <w:sz w:val="28"/>
                <w:szCs w:val="28"/>
              </w:rPr>
            </w:pPr>
          </w:p>
          <w:p w:rsidR="00830A47" w:rsidRPr="00830A47" w:rsidRDefault="00830A47" w:rsidP="00830A47">
            <w:pPr>
              <w:spacing w:after="0" w:line="276" w:lineRule="auto"/>
              <w:rPr>
                <w:rFonts w:ascii="Times New Roman" w:hAnsi="Times New Roman" w:cs="Times New Roman"/>
                <w:b/>
                <w:sz w:val="20"/>
                <w:szCs w:val="20"/>
              </w:rPr>
            </w:pPr>
          </w:p>
        </w:tc>
        <w:tc>
          <w:tcPr>
            <w:tcW w:w="5493" w:type="dxa"/>
          </w:tcPr>
          <w:p w:rsidR="00830A47" w:rsidRDefault="00830A47" w:rsidP="00830A47">
            <w:pPr>
              <w:jc w:val="center"/>
              <w:rPr>
                <w:rFonts w:ascii="Times New Roman" w:hAnsi="Times New Roman" w:cs="Times New Roman"/>
                <w:b/>
                <w:sz w:val="24"/>
                <w:szCs w:val="24"/>
              </w:rPr>
            </w:pPr>
            <w:r>
              <w:rPr>
                <w:rFonts w:ascii="Times New Roman" w:hAnsi="Times New Roman" w:cs="Times New Roman"/>
                <w:b/>
                <w:sz w:val="24"/>
                <w:szCs w:val="24"/>
              </w:rPr>
              <w:lastRenderedPageBreak/>
              <w:t>ЭКОЛОГИЧНЫЙ ТРАНСПОРТ</w:t>
            </w:r>
          </w:p>
          <w:p w:rsidR="00830A47" w:rsidRDefault="00830A47" w:rsidP="00830A47">
            <w:pPr>
              <w:rPr>
                <w:rFonts w:ascii="Times New Roman" w:hAnsi="Times New Roman" w:cs="Times New Roman"/>
                <w:b/>
                <w:sz w:val="24"/>
                <w:szCs w:val="24"/>
              </w:rPr>
            </w:pPr>
            <w:r>
              <w:rPr>
                <w:rFonts w:ascii="Times New Roman" w:hAnsi="Times New Roman" w:cs="Times New Roman"/>
                <w:b/>
                <w:sz w:val="24"/>
                <w:szCs w:val="24"/>
              </w:rPr>
              <w:t xml:space="preserve"> </w:t>
            </w:r>
            <w:r w:rsidRPr="007D35D0">
              <w:rPr>
                <w:rFonts w:ascii="Times New Roman" w:hAnsi="Times New Roman" w:cs="Times New Roman"/>
                <w:sz w:val="24"/>
                <w:szCs w:val="24"/>
              </w:rPr>
              <w:t>Современный человек много и часто перемещается в пространстве. Многие, добираясь на работу, преодолевают расстояние в десятки, а то и в сотни километров. Всё больше людей предпочитают проводить отпуск вдали от дома и путешествовать, для этого они используют различные виды транспорта: автомобили, самолёты, поезда, морские лайнеры и т. д. В то же время по мере развития производства происходит и развитие транспортной системы, что отрицательно влияет на экологическую обстановку.</w:t>
            </w:r>
          </w:p>
          <w:p w:rsidR="00830A47" w:rsidRPr="00830A47" w:rsidRDefault="00830A47" w:rsidP="00830A47">
            <w:pPr>
              <w:rPr>
                <w:rFonts w:ascii="Times New Roman" w:hAnsi="Times New Roman" w:cs="Times New Roman"/>
                <w:b/>
                <w:sz w:val="24"/>
                <w:szCs w:val="24"/>
              </w:rPr>
            </w:pPr>
            <w:r>
              <w:rPr>
                <w:rFonts w:ascii="Times New Roman" w:hAnsi="Times New Roman" w:cs="Times New Roman"/>
                <w:b/>
                <w:sz w:val="24"/>
                <w:szCs w:val="24"/>
              </w:rPr>
              <w:t xml:space="preserve">    </w:t>
            </w:r>
            <w:r w:rsidRPr="007D35D0">
              <w:rPr>
                <w:rFonts w:ascii="Times New Roman" w:hAnsi="Times New Roman" w:cs="Times New Roman"/>
                <w:sz w:val="24"/>
                <w:szCs w:val="24"/>
              </w:rPr>
              <w:t xml:space="preserve">Предпринимаются попытки решить эту проблему путём создания транспортных механизмов, работающих на иных по сравнению с нефтью и газом источниках энергии. В настоящее время рассматриваются в основном два вида альтернативных источников энергии — электроэнергия и водородное топливо, которые не дают выброса вредных веществ в атмосферу. </w:t>
            </w:r>
            <w:r>
              <w:rPr>
                <w:rFonts w:ascii="Times New Roman" w:hAnsi="Times New Roman" w:cs="Times New Roman"/>
                <w:sz w:val="24"/>
                <w:szCs w:val="24"/>
              </w:rPr>
              <w:t xml:space="preserve">                  </w:t>
            </w:r>
            <w:r w:rsidRPr="007D35D0">
              <w:rPr>
                <w:rFonts w:ascii="Times New Roman" w:hAnsi="Times New Roman" w:cs="Times New Roman"/>
                <w:sz w:val="24"/>
                <w:szCs w:val="24"/>
              </w:rPr>
              <w:t xml:space="preserve">Использование электроэнергии в транспорте не является принципиально новым шагом. Она широко используется для нужд городского общественного транспорта (трамваи, троллейбусы, метро), а также на железных дорогах. Во всех этих случаях транспортное средство оказывается «привязанным к проводу», по которому поступает электроэнергия. Это, безусловно, неудобно при использовании наземного транспорта и практически невозможно при использовании водного транспорта. Создаваемые в настоящее время электромобили используют электроэнергию от аккумуляторов. Пока ещё подобные разработки не нашли большого распространения, так как большинство автолюбителей используют автомобили, работающие на двигателе внутреннего сгорания (бензине, дизельном топливе, газе). На это влияет стоимость аккумуляторов, ограниченность количества циклов их использования, относительно большое время подзарядки и недостаточно развитая инфраструктура (количество станций подзарядки, оборудование паркингов, увеличение мощностей электросетей и т. д.). Помимо технологически сложного производства самих электромобилей и </w:t>
            </w:r>
            <w:r w:rsidRPr="007D35D0">
              <w:rPr>
                <w:rFonts w:ascii="Times New Roman" w:hAnsi="Times New Roman" w:cs="Times New Roman"/>
                <w:sz w:val="24"/>
                <w:szCs w:val="24"/>
              </w:rPr>
              <w:lastRenderedPageBreak/>
              <w:t>утилизации отработанных аккумуляторов, следует учитывать производство дополнительной электроэнергии, используемой электромобилями, особенно при массовом переходе на этот вид транспорта.</w:t>
            </w:r>
          </w:p>
          <w:p w:rsidR="00830A47" w:rsidRDefault="00830A47" w:rsidP="00830A47">
            <w:pPr>
              <w:ind w:firstLine="708"/>
              <w:rPr>
                <w:rFonts w:ascii="Times New Roman" w:hAnsi="Times New Roman" w:cs="Times New Roman"/>
                <w:sz w:val="24"/>
                <w:szCs w:val="24"/>
              </w:rPr>
            </w:pPr>
          </w:p>
          <w:p w:rsidR="00830A47" w:rsidRDefault="00830A47" w:rsidP="00DE2D29">
            <w:pPr>
              <w:spacing w:after="0" w:line="276" w:lineRule="auto"/>
              <w:jc w:val="center"/>
              <w:rPr>
                <w:rFonts w:ascii="Times New Roman" w:hAnsi="Times New Roman" w:cs="Times New Roman"/>
                <w:b/>
                <w:sz w:val="28"/>
                <w:szCs w:val="32"/>
              </w:rPr>
            </w:pPr>
          </w:p>
        </w:tc>
      </w:tr>
    </w:tbl>
    <w:p w:rsidR="00830A47" w:rsidRDefault="00830A47" w:rsidP="00DE2D29">
      <w:pPr>
        <w:spacing w:after="0" w:line="276" w:lineRule="auto"/>
        <w:jc w:val="center"/>
        <w:rPr>
          <w:rFonts w:ascii="Times New Roman" w:hAnsi="Times New Roman" w:cs="Times New Roman"/>
          <w:b/>
          <w:sz w:val="28"/>
          <w:szCs w:val="32"/>
        </w:rPr>
      </w:pPr>
    </w:p>
    <w:p w:rsidR="00DE2D29" w:rsidRDefault="00DE2D29"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830A47" w:rsidRDefault="00830A47" w:rsidP="00DE2D29">
      <w:pPr>
        <w:spacing w:after="0" w:line="276" w:lineRule="auto"/>
        <w:jc w:val="center"/>
        <w:rPr>
          <w:rFonts w:ascii="Times New Roman" w:hAnsi="Times New Roman" w:cs="Times New Roman"/>
          <w:sz w:val="28"/>
          <w:szCs w:val="32"/>
        </w:rPr>
      </w:pPr>
    </w:p>
    <w:p w:rsidR="00DE2D29" w:rsidRDefault="00DE2D29" w:rsidP="00DE2D29">
      <w:pPr>
        <w:spacing w:after="0" w:line="276" w:lineRule="auto"/>
        <w:rPr>
          <w:rFonts w:ascii="Times New Roman" w:hAnsi="Times New Roman" w:cs="Times New Roman"/>
          <w:sz w:val="28"/>
          <w:szCs w:val="32"/>
        </w:rPr>
      </w:pPr>
    </w:p>
    <w:p w:rsidR="00775E22" w:rsidRDefault="00775E22" w:rsidP="00DE2D29">
      <w:pPr>
        <w:spacing w:after="0" w:line="276" w:lineRule="auto"/>
        <w:rPr>
          <w:rFonts w:ascii="Times New Roman" w:hAnsi="Times New Roman" w:cs="Times New Roman"/>
          <w:sz w:val="28"/>
          <w:szCs w:val="32"/>
        </w:rPr>
      </w:pPr>
    </w:p>
    <w:p w:rsidR="00775E22" w:rsidRPr="00775E22" w:rsidRDefault="00775E22" w:rsidP="00775E22">
      <w:pPr>
        <w:spacing w:after="0" w:line="276" w:lineRule="auto"/>
        <w:jc w:val="center"/>
        <w:rPr>
          <w:rFonts w:ascii="Times New Roman" w:hAnsi="Times New Roman" w:cs="Times New Roman"/>
          <w:sz w:val="24"/>
          <w:szCs w:val="32"/>
        </w:rPr>
      </w:pPr>
      <w:r>
        <w:rPr>
          <w:rFonts w:ascii="Times New Roman" w:hAnsi="Times New Roman" w:cs="Times New Roman"/>
          <w:sz w:val="24"/>
          <w:szCs w:val="32"/>
        </w:rPr>
        <w:t>12</w:t>
      </w:r>
    </w:p>
    <w:p w:rsidR="00DE2D29" w:rsidRDefault="009E30D6" w:rsidP="00830A47">
      <w:pPr>
        <w:spacing w:after="0" w:line="276" w:lineRule="auto"/>
        <w:jc w:val="center"/>
        <w:rPr>
          <w:rFonts w:ascii="Times New Roman" w:hAnsi="Times New Roman" w:cs="Times New Roman"/>
          <w:b/>
          <w:sz w:val="28"/>
          <w:szCs w:val="32"/>
        </w:rPr>
      </w:pPr>
      <w:r>
        <w:rPr>
          <w:rFonts w:ascii="Times New Roman" w:hAnsi="Times New Roman" w:cs="Times New Roman"/>
          <w:b/>
          <w:sz w:val="28"/>
          <w:szCs w:val="32"/>
        </w:rPr>
        <w:lastRenderedPageBreak/>
        <w:t xml:space="preserve">2.2  </w:t>
      </w:r>
      <w:r w:rsidR="00830A47" w:rsidRPr="00830A47">
        <w:rPr>
          <w:rFonts w:ascii="Times New Roman" w:hAnsi="Times New Roman" w:cs="Times New Roman"/>
          <w:b/>
          <w:sz w:val="28"/>
          <w:szCs w:val="32"/>
        </w:rPr>
        <w:t>Характеристики заданий и система оценивания</w:t>
      </w:r>
    </w:p>
    <w:p w:rsidR="00830A47" w:rsidRDefault="00830A47" w:rsidP="00830A47">
      <w:pPr>
        <w:spacing w:after="0" w:line="276" w:lineRule="auto"/>
        <w:jc w:val="center"/>
        <w:rPr>
          <w:rFonts w:ascii="Times New Roman" w:hAnsi="Times New Roman" w:cs="Times New Roman"/>
          <w:sz w:val="28"/>
          <w:szCs w:val="32"/>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095"/>
      </w:tblGrid>
      <w:tr w:rsidR="00830A47" w:rsidRPr="002C7B43" w:rsidTr="00830A47">
        <w:trPr>
          <w:trHeight w:val="419"/>
        </w:trPr>
        <w:tc>
          <w:tcPr>
            <w:tcW w:w="3828" w:type="dxa"/>
            <w:shd w:val="clear" w:color="auto" w:fill="auto"/>
          </w:tcPr>
          <w:p w:rsidR="00830A47" w:rsidRPr="00830A47" w:rsidRDefault="00830A47" w:rsidP="00830A47">
            <w:pPr>
              <w:rPr>
                <w:rFonts w:ascii="Times New Roman" w:hAnsi="Times New Roman" w:cs="Times New Roman"/>
                <w:b/>
                <w:sz w:val="28"/>
                <w:szCs w:val="28"/>
                <w:lang w:val="ru-RU"/>
              </w:rPr>
            </w:pPr>
            <w:r w:rsidRPr="00830A47">
              <w:rPr>
                <w:rFonts w:ascii="Times New Roman" w:hAnsi="Times New Roman" w:cs="Times New Roman"/>
                <w:b/>
                <w:sz w:val="28"/>
                <w:szCs w:val="28"/>
                <w:lang w:val="ru-RU"/>
              </w:rPr>
              <w:t>Задание 1</w:t>
            </w:r>
          </w:p>
        </w:tc>
        <w:tc>
          <w:tcPr>
            <w:tcW w:w="6095" w:type="dxa"/>
            <w:shd w:val="clear" w:color="auto" w:fill="auto"/>
          </w:tcPr>
          <w:p w:rsidR="00830A47" w:rsidRPr="002C7B43" w:rsidRDefault="00830A47" w:rsidP="00775E22">
            <w:pPr>
              <w:rPr>
                <w:rFonts w:ascii="Times New Roman" w:hAnsi="Times New Roman" w:cs="Times New Roman"/>
                <w:sz w:val="28"/>
                <w:szCs w:val="28"/>
              </w:rPr>
            </w:pPr>
          </w:p>
        </w:tc>
      </w:tr>
      <w:tr w:rsidR="00830A47" w:rsidRPr="002C7B43" w:rsidTr="00830A47">
        <w:trPr>
          <w:trHeight w:val="419"/>
        </w:trPr>
        <w:tc>
          <w:tcPr>
            <w:tcW w:w="3828" w:type="dxa"/>
            <w:shd w:val="clear" w:color="auto" w:fill="auto"/>
          </w:tcPr>
          <w:p w:rsidR="00830A47" w:rsidRPr="00830A47" w:rsidRDefault="00830A47" w:rsidP="00775E22">
            <w:pPr>
              <w:rPr>
                <w:rFonts w:ascii="Times New Roman" w:hAnsi="Times New Roman" w:cs="Times New Roman"/>
                <w:b/>
                <w:sz w:val="28"/>
                <w:szCs w:val="28"/>
                <w:lang w:val="ru-RU"/>
              </w:rPr>
            </w:pPr>
            <w:r>
              <w:rPr>
                <w:rFonts w:ascii="Times New Roman" w:hAnsi="Times New Roman" w:cs="Times New Roman"/>
                <w:b/>
                <w:sz w:val="28"/>
                <w:szCs w:val="28"/>
                <w:lang w:val="ru-RU"/>
              </w:rPr>
              <w:t>Характеристика</w:t>
            </w:r>
            <w:r w:rsidRPr="00830A47">
              <w:rPr>
                <w:rFonts w:ascii="Times New Roman" w:hAnsi="Times New Roman" w:cs="Times New Roman"/>
                <w:b/>
                <w:sz w:val="28"/>
                <w:szCs w:val="28"/>
                <w:lang w:val="ru-RU"/>
              </w:rPr>
              <w:t xml:space="preserve"> задания</w:t>
            </w:r>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p>
        </w:tc>
      </w:tr>
      <w:tr w:rsidR="00830A47" w:rsidRPr="002C7B43" w:rsidTr="00830A47">
        <w:trPr>
          <w:trHeight w:val="628"/>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Содержательная область оценки</w:t>
            </w:r>
          </w:p>
        </w:tc>
        <w:tc>
          <w:tcPr>
            <w:tcW w:w="6095" w:type="dxa"/>
            <w:shd w:val="clear" w:color="auto" w:fill="auto"/>
          </w:tcPr>
          <w:p w:rsidR="00830A47" w:rsidRPr="002C7B43" w:rsidRDefault="00830A47" w:rsidP="00775E22">
            <w:pPr>
              <w:spacing w:line="276" w:lineRule="auto"/>
              <w:rPr>
                <w:rFonts w:ascii="Times New Roman" w:hAnsi="Times New Roman" w:cs="Times New Roman"/>
                <w:sz w:val="28"/>
                <w:szCs w:val="28"/>
                <w:lang w:val="ru-RU"/>
              </w:rPr>
            </w:pPr>
            <w:r w:rsidRPr="002C7B43">
              <w:rPr>
                <w:rFonts w:ascii="Times New Roman" w:hAnsi="Times New Roman" w:cs="Times New Roman"/>
                <w:sz w:val="28"/>
                <w:szCs w:val="28"/>
                <w:lang w:val="ru-RU"/>
              </w:rPr>
              <w:t xml:space="preserve"> знание содержания, относящегося к физическим системам</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Компетенция</w:t>
            </w:r>
          </w:p>
        </w:tc>
        <w:tc>
          <w:tcPr>
            <w:tcW w:w="6095" w:type="dxa"/>
            <w:shd w:val="clear" w:color="auto" w:fill="auto"/>
          </w:tcPr>
          <w:p w:rsidR="00830A47" w:rsidRPr="002C7B43" w:rsidRDefault="00830A47" w:rsidP="00775E22">
            <w:pPr>
              <w:rPr>
                <w:rFonts w:ascii="Times New Roman" w:hAnsi="Times New Roman" w:cs="Times New Roman"/>
                <w:sz w:val="28"/>
                <w:szCs w:val="28"/>
              </w:rPr>
            </w:pPr>
            <w:r w:rsidRPr="002C7B43">
              <w:rPr>
                <w:rFonts w:ascii="Times New Roman" w:hAnsi="Times New Roman" w:cs="Times New Roman"/>
                <w:sz w:val="28"/>
                <w:szCs w:val="28"/>
                <w:lang w:val="ru-RU"/>
              </w:rPr>
              <w:t>интерпретация научной информации</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Контекст</w:t>
            </w:r>
            <w:proofErr w:type="spellEnd"/>
          </w:p>
        </w:tc>
        <w:tc>
          <w:tcPr>
            <w:tcW w:w="6095"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окружающая</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среда</w:t>
            </w:r>
            <w:proofErr w:type="spellEnd"/>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Уровень</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сложности</w:t>
            </w:r>
            <w:proofErr w:type="spellEnd"/>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r>
              <w:rPr>
                <w:rFonts w:ascii="Times New Roman" w:hAnsi="Times New Roman" w:cs="Times New Roman"/>
                <w:sz w:val="28"/>
                <w:szCs w:val="28"/>
                <w:lang w:val="ru-RU"/>
              </w:rPr>
              <w:t>высокий</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Формат</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ответа</w:t>
            </w:r>
            <w:proofErr w:type="spellEnd"/>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множественный выбор</w:t>
            </w:r>
          </w:p>
        </w:tc>
      </w:tr>
      <w:tr w:rsidR="00830A47" w:rsidRPr="002C7B43" w:rsidTr="00830A47">
        <w:trPr>
          <w:trHeight w:val="1040"/>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Объект</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оценки</w:t>
            </w:r>
            <w:proofErr w:type="spellEnd"/>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интерпретация данных и использование научных доказательств для получения выводов</w:t>
            </w:r>
          </w:p>
        </w:tc>
      </w:tr>
      <w:tr w:rsidR="00830A47" w:rsidRPr="002C7B43" w:rsidTr="00830A47">
        <w:trPr>
          <w:trHeight w:val="439"/>
        </w:trPr>
        <w:tc>
          <w:tcPr>
            <w:tcW w:w="3828" w:type="dxa"/>
            <w:shd w:val="clear" w:color="auto" w:fill="auto"/>
          </w:tcPr>
          <w:p w:rsidR="00830A47" w:rsidRPr="00830A47" w:rsidRDefault="00830A47" w:rsidP="00775E22">
            <w:pPr>
              <w:rPr>
                <w:rFonts w:ascii="Times New Roman" w:hAnsi="Times New Roman" w:cs="Times New Roman"/>
                <w:b/>
                <w:sz w:val="28"/>
                <w:szCs w:val="28"/>
                <w:lang w:val="ru-RU"/>
              </w:rPr>
            </w:pPr>
            <w:r w:rsidRPr="00830A47">
              <w:rPr>
                <w:rFonts w:ascii="Times New Roman" w:hAnsi="Times New Roman" w:cs="Times New Roman"/>
                <w:b/>
                <w:sz w:val="28"/>
                <w:szCs w:val="28"/>
                <w:lang w:val="ru-RU"/>
              </w:rPr>
              <w:t>Система оценивания</w:t>
            </w:r>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p>
        </w:tc>
      </w:tr>
      <w:tr w:rsidR="00830A47" w:rsidRPr="002C7B43" w:rsidTr="009E30D6">
        <w:trPr>
          <w:trHeight w:val="3158"/>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2 балл</w:t>
            </w:r>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Ответ дан полностью</w:t>
            </w:r>
          </w:p>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 xml:space="preserve">Достоинства: 1, 2. Недостатки: 3, 5, 6. </w:t>
            </w:r>
          </w:p>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4. Шум двигателя — двойственная характеристика. Меньший шум двигателя в целом является преимуществом, однако имеются данные, что аварийные ситуации чаще происходят в результате того, что пешеходы не слышат приближение электромобиля.</w:t>
            </w:r>
          </w:p>
        </w:tc>
      </w:tr>
      <w:tr w:rsidR="00830A47" w:rsidRPr="002C7B43" w:rsidTr="009E30D6">
        <w:trPr>
          <w:trHeight w:val="1036"/>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1 балл</w:t>
            </w:r>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Предложено не более трёх правильных вариантов преимуществ или недостатков прибора, или нет обоснования двойственности характеристики 4</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0 баллов</w:t>
            </w:r>
          </w:p>
        </w:tc>
        <w:tc>
          <w:tcPr>
            <w:tcW w:w="6095"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Учащийся не смог указать преимущества и недостатки использования электромобилей или указал менее двух верных характеристик</w:t>
            </w:r>
          </w:p>
        </w:tc>
      </w:tr>
    </w:tbl>
    <w:p w:rsidR="00830A47" w:rsidRDefault="00830A47" w:rsidP="00830A47">
      <w:pPr>
        <w:rPr>
          <w:rFonts w:ascii="Times New Roman" w:hAnsi="Times New Roman" w:cs="Times New Roman"/>
          <w:sz w:val="28"/>
          <w:szCs w:val="28"/>
        </w:rPr>
      </w:pPr>
    </w:p>
    <w:p w:rsidR="00830A47" w:rsidRDefault="00830A47" w:rsidP="00830A47">
      <w:pPr>
        <w:rPr>
          <w:rFonts w:ascii="Times New Roman" w:hAnsi="Times New Roman" w:cs="Times New Roman"/>
          <w:sz w:val="28"/>
          <w:szCs w:val="28"/>
        </w:rPr>
      </w:pPr>
    </w:p>
    <w:p w:rsidR="00830A47" w:rsidRDefault="00830A47" w:rsidP="00830A47">
      <w:pPr>
        <w:rPr>
          <w:rFonts w:ascii="Times New Roman" w:hAnsi="Times New Roman" w:cs="Times New Roman"/>
          <w:sz w:val="28"/>
          <w:szCs w:val="28"/>
        </w:rPr>
      </w:pPr>
    </w:p>
    <w:p w:rsidR="00830A47" w:rsidRDefault="00830A47" w:rsidP="00830A47">
      <w:pPr>
        <w:rPr>
          <w:rFonts w:ascii="Times New Roman" w:hAnsi="Times New Roman" w:cs="Times New Roman"/>
          <w:sz w:val="28"/>
          <w:szCs w:val="28"/>
        </w:rPr>
      </w:pPr>
    </w:p>
    <w:p w:rsidR="009E30D6" w:rsidRDefault="009E30D6" w:rsidP="00830A47">
      <w:pPr>
        <w:rPr>
          <w:rFonts w:ascii="Times New Roman" w:hAnsi="Times New Roman" w:cs="Times New Roman"/>
          <w:sz w:val="28"/>
          <w:szCs w:val="28"/>
        </w:rPr>
      </w:pPr>
    </w:p>
    <w:p w:rsidR="00775E22" w:rsidRPr="00775E22" w:rsidRDefault="00775E22" w:rsidP="00775E22">
      <w:pPr>
        <w:jc w:val="center"/>
        <w:rPr>
          <w:rFonts w:ascii="Times New Roman" w:hAnsi="Times New Roman" w:cs="Times New Roman"/>
          <w:sz w:val="24"/>
          <w:szCs w:val="28"/>
        </w:rPr>
      </w:pPr>
      <w:r w:rsidRPr="00775E22">
        <w:rPr>
          <w:rFonts w:ascii="Times New Roman" w:hAnsi="Times New Roman" w:cs="Times New Roman"/>
          <w:sz w:val="24"/>
          <w:szCs w:val="28"/>
        </w:rPr>
        <w:t>13</w:t>
      </w:r>
    </w:p>
    <w:tbl>
      <w:tblPr>
        <w:tblStyle w:val="TableNormal"/>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237"/>
      </w:tblGrid>
      <w:tr w:rsidR="00830A47" w:rsidRPr="002C7B43" w:rsidTr="00830A47">
        <w:trPr>
          <w:trHeight w:val="419"/>
        </w:trPr>
        <w:tc>
          <w:tcPr>
            <w:tcW w:w="3828" w:type="dxa"/>
            <w:shd w:val="clear" w:color="auto" w:fill="auto"/>
          </w:tcPr>
          <w:p w:rsidR="00830A47" w:rsidRPr="00830A47" w:rsidRDefault="00830A47" w:rsidP="00775E22">
            <w:pPr>
              <w:rPr>
                <w:rFonts w:ascii="Times New Roman" w:hAnsi="Times New Roman" w:cs="Times New Roman"/>
                <w:b/>
                <w:sz w:val="28"/>
                <w:szCs w:val="28"/>
                <w:lang w:val="ru-RU"/>
              </w:rPr>
            </w:pPr>
            <w:r w:rsidRPr="00830A47">
              <w:rPr>
                <w:rFonts w:ascii="Times New Roman" w:hAnsi="Times New Roman" w:cs="Times New Roman"/>
                <w:b/>
                <w:sz w:val="28"/>
                <w:szCs w:val="28"/>
                <w:lang w:val="ru-RU"/>
              </w:rPr>
              <w:lastRenderedPageBreak/>
              <w:t>Задание 2</w:t>
            </w:r>
          </w:p>
        </w:tc>
        <w:tc>
          <w:tcPr>
            <w:tcW w:w="6237" w:type="dxa"/>
            <w:shd w:val="clear" w:color="auto" w:fill="auto"/>
          </w:tcPr>
          <w:p w:rsidR="00830A47" w:rsidRPr="002C7B43" w:rsidRDefault="00830A47" w:rsidP="00775E22">
            <w:pPr>
              <w:rPr>
                <w:rFonts w:ascii="Times New Roman" w:hAnsi="Times New Roman" w:cs="Times New Roman"/>
                <w:sz w:val="28"/>
                <w:szCs w:val="28"/>
              </w:rPr>
            </w:pPr>
          </w:p>
        </w:tc>
      </w:tr>
      <w:tr w:rsidR="00830A47" w:rsidRPr="002C7B43" w:rsidTr="00830A47">
        <w:trPr>
          <w:trHeight w:val="419"/>
        </w:trPr>
        <w:tc>
          <w:tcPr>
            <w:tcW w:w="3828" w:type="dxa"/>
            <w:shd w:val="clear" w:color="auto" w:fill="auto"/>
          </w:tcPr>
          <w:p w:rsidR="00830A47" w:rsidRPr="00830A47" w:rsidRDefault="00830A47" w:rsidP="00775E22">
            <w:pPr>
              <w:rPr>
                <w:rFonts w:ascii="Times New Roman" w:hAnsi="Times New Roman" w:cs="Times New Roman"/>
                <w:b/>
                <w:sz w:val="28"/>
                <w:szCs w:val="28"/>
                <w:lang w:val="ru-RU"/>
              </w:rPr>
            </w:pPr>
            <w:r>
              <w:rPr>
                <w:rFonts w:ascii="Times New Roman" w:hAnsi="Times New Roman" w:cs="Times New Roman"/>
                <w:b/>
                <w:sz w:val="28"/>
                <w:szCs w:val="28"/>
                <w:lang w:val="ru-RU"/>
              </w:rPr>
              <w:t>Характеристика</w:t>
            </w:r>
            <w:r w:rsidRPr="00830A47">
              <w:rPr>
                <w:rFonts w:ascii="Times New Roman" w:hAnsi="Times New Roman" w:cs="Times New Roman"/>
                <w:b/>
                <w:sz w:val="28"/>
                <w:szCs w:val="28"/>
                <w:lang w:val="ru-RU"/>
              </w:rPr>
              <w:t xml:space="preserve"> задания</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p>
        </w:tc>
      </w:tr>
      <w:tr w:rsidR="00830A47" w:rsidRPr="002C7B43" w:rsidTr="00830A47">
        <w:trPr>
          <w:trHeight w:val="661"/>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Содержательная область оценки</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 xml:space="preserve"> знание содержания, относящегося к физическим системам</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Компетенция</w:t>
            </w:r>
          </w:p>
        </w:tc>
        <w:tc>
          <w:tcPr>
            <w:tcW w:w="6237" w:type="dxa"/>
            <w:shd w:val="clear" w:color="auto" w:fill="auto"/>
          </w:tcPr>
          <w:p w:rsidR="00830A47" w:rsidRPr="002C7B43" w:rsidRDefault="00830A47" w:rsidP="00775E22">
            <w:pPr>
              <w:rPr>
                <w:rFonts w:ascii="Times New Roman" w:hAnsi="Times New Roman" w:cs="Times New Roman"/>
                <w:sz w:val="28"/>
                <w:szCs w:val="28"/>
              </w:rPr>
            </w:pPr>
            <w:r w:rsidRPr="002C7B43">
              <w:rPr>
                <w:rFonts w:ascii="Times New Roman" w:hAnsi="Times New Roman" w:cs="Times New Roman"/>
                <w:sz w:val="28"/>
                <w:szCs w:val="28"/>
                <w:lang w:val="ru-RU"/>
              </w:rPr>
              <w:t>интерпретация научной информации</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Контекст</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окружающая</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среда</w:t>
            </w:r>
            <w:proofErr w:type="spellEnd"/>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Уровень</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сложности</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средний</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Формат</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ответа</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сопоставление</w:t>
            </w:r>
          </w:p>
        </w:tc>
      </w:tr>
      <w:tr w:rsidR="00830A47" w:rsidRPr="002C7B43" w:rsidTr="009E30D6">
        <w:trPr>
          <w:trHeight w:val="984"/>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Объект</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оценки</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работа с текстом с научным содержанием. Интерпретация информации, представленной в тексте</w:t>
            </w:r>
          </w:p>
        </w:tc>
      </w:tr>
      <w:tr w:rsidR="00830A47" w:rsidRPr="002C7B43" w:rsidTr="00830A47">
        <w:trPr>
          <w:trHeight w:val="439"/>
        </w:trPr>
        <w:tc>
          <w:tcPr>
            <w:tcW w:w="3828" w:type="dxa"/>
            <w:shd w:val="clear" w:color="auto" w:fill="auto"/>
          </w:tcPr>
          <w:p w:rsidR="00830A47" w:rsidRPr="00830A47" w:rsidRDefault="00830A47" w:rsidP="00775E22">
            <w:pPr>
              <w:rPr>
                <w:rFonts w:ascii="Times New Roman" w:hAnsi="Times New Roman" w:cs="Times New Roman"/>
                <w:b/>
                <w:sz w:val="28"/>
                <w:szCs w:val="28"/>
                <w:lang w:val="ru-RU"/>
              </w:rPr>
            </w:pPr>
            <w:r w:rsidRPr="00830A47">
              <w:rPr>
                <w:rFonts w:ascii="Times New Roman" w:hAnsi="Times New Roman" w:cs="Times New Roman"/>
                <w:b/>
                <w:sz w:val="28"/>
                <w:szCs w:val="28"/>
                <w:lang w:val="ru-RU"/>
              </w:rPr>
              <w:t>Система оценивания</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p>
        </w:tc>
      </w:tr>
      <w:tr w:rsidR="00830A47" w:rsidRPr="002C7B43" w:rsidTr="009E30D6">
        <w:trPr>
          <w:trHeight w:val="385"/>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2 балл</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Дан верный ответ: Да, Нет, Нет, Да</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1 балл</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Допущена 1 ошибка</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0 баллов</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В остальных случаях</w:t>
            </w:r>
          </w:p>
        </w:tc>
      </w:tr>
    </w:tbl>
    <w:p w:rsidR="00830A47" w:rsidRPr="002C7B43" w:rsidRDefault="00830A47" w:rsidP="00830A47">
      <w:pPr>
        <w:rPr>
          <w:rFonts w:ascii="Times New Roman" w:hAnsi="Times New Roman" w:cs="Times New Roman"/>
          <w:sz w:val="28"/>
          <w:szCs w:val="28"/>
        </w:rPr>
      </w:pPr>
    </w:p>
    <w:tbl>
      <w:tblPr>
        <w:tblStyle w:val="TableNormal"/>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237"/>
      </w:tblGrid>
      <w:tr w:rsidR="00830A47" w:rsidRPr="002C7B43" w:rsidTr="00830A47">
        <w:trPr>
          <w:trHeight w:val="419"/>
        </w:trPr>
        <w:tc>
          <w:tcPr>
            <w:tcW w:w="3828" w:type="dxa"/>
            <w:shd w:val="clear" w:color="auto" w:fill="auto"/>
          </w:tcPr>
          <w:p w:rsidR="00830A47" w:rsidRPr="00830A47" w:rsidRDefault="00830A47" w:rsidP="00830A47">
            <w:pPr>
              <w:rPr>
                <w:rFonts w:ascii="Times New Roman" w:hAnsi="Times New Roman" w:cs="Times New Roman"/>
                <w:b/>
                <w:sz w:val="28"/>
                <w:szCs w:val="28"/>
                <w:lang w:val="ru-RU"/>
              </w:rPr>
            </w:pPr>
            <w:r w:rsidRPr="00830A47">
              <w:rPr>
                <w:rFonts w:ascii="Times New Roman" w:hAnsi="Times New Roman" w:cs="Times New Roman"/>
                <w:b/>
                <w:sz w:val="28"/>
                <w:szCs w:val="28"/>
                <w:lang w:val="ru-RU"/>
              </w:rPr>
              <w:t>Задание 3</w:t>
            </w:r>
          </w:p>
        </w:tc>
        <w:tc>
          <w:tcPr>
            <w:tcW w:w="6237" w:type="dxa"/>
            <w:shd w:val="clear" w:color="auto" w:fill="auto"/>
          </w:tcPr>
          <w:p w:rsidR="00830A47" w:rsidRPr="002C7B43" w:rsidRDefault="00830A47" w:rsidP="00775E22">
            <w:pPr>
              <w:rPr>
                <w:rFonts w:ascii="Times New Roman" w:hAnsi="Times New Roman" w:cs="Times New Roman"/>
                <w:sz w:val="28"/>
                <w:szCs w:val="28"/>
              </w:rPr>
            </w:pPr>
          </w:p>
        </w:tc>
      </w:tr>
      <w:tr w:rsidR="00830A47" w:rsidRPr="002C7B43" w:rsidTr="00830A47">
        <w:trPr>
          <w:trHeight w:val="419"/>
        </w:trPr>
        <w:tc>
          <w:tcPr>
            <w:tcW w:w="3828" w:type="dxa"/>
            <w:shd w:val="clear" w:color="auto" w:fill="auto"/>
          </w:tcPr>
          <w:p w:rsidR="00830A47" w:rsidRPr="00830A47" w:rsidRDefault="00830A47" w:rsidP="00775E22">
            <w:pPr>
              <w:rPr>
                <w:rFonts w:ascii="Times New Roman" w:hAnsi="Times New Roman" w:cs="Times New Roman"/>
                <w:b/>
                <w:sz w:val="28"/>
                <w:szCs w:val="28"/>
                <w:lang w:val="ru-RU"/>
              </w:rPr>
            </w:pPr>
            <w:r>
              <w:rPr>
                <w:rFonts w:ascii="Times New Roman" w:hAnsi="Times New Roman" w:cs="Times New Roman"/>
                <w:b/>
                <w:sz w:val="28"/>
                <w:szCs w:val="28"/>
                <w:lang w:val="ru-RU"/>
              </w:rPr>
              <w:t>Характеристика</w:t>
            </w:r>
            <w:r w:rsidRPr="00830A47">
              <w:rPr>
                <w:rFonts w:ascii="Times New Roman" w:hAnsi="Times New Roman" w:cs="Times New Roman"/>
                <w:b/>
                <w:sz w:val="28"/>
                <w:szCs w:val="28"/>
                <w:lang w:val="ru-RU"/>
              </w:rPr>
              <w:t xml:space="preserve"> задания</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p>
        </w:tc>
      </w:tr>
      <w:tr w:rsidR="00830A47" w:rsidRPr="002C7B43" w:rsidTr="009E30D6">
        <w:trPr>
          <w:trHeight w:val="758"/>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Содержательная область оценки</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 xml:space="preserve"> знание содержания, относящегося к физическим системам</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Компетенция</w:t>
            </w:r>
          </w:p>
        </w:tc>
        <w:tc>
          <w:tcPr>
            <w:tcW w:w="6237" w:type="dxa"/>
            <w:shd w:val="clear" w:color="auto" w:fill="auto"/>
          </w:tcPr>
          <w:p w:rsidR="00830A47" w:rsidRPr="002C7B43" w:rsidRDefault="00830A47" w:rsidP="00775E22">
            <w:pPr>
              <w:rPr>
                <w:rFonts w:ascii="Times New Roman" w:hAnsi="Times New Roman" w:cs="Times New Roman"/>
                <w:sz w:val="28"/>
                <w:szCs w:val="28"/>
              </w:rPr>
            </w:pPr>
            <w:r w:rsidRPr="002C7B43">
              <w:rPr>
                <w:rFonts w:ascii="Times New Roman" w:hAnsi="Times New Roman" w:cs="Times New Roman"/>
                <w:sz w:val="28"/>
                <w:szCs w:val="28"/>
                <w:lang w:val="ru-RU"/>
              </w:rPr>
              <w:t>интерпретация научной информации</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Контекст</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окружающая</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среда</w:t>
            </w:r>
            <w:proofErr w:type="spellEnd"/>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Уровень</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сложности</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средний</w:t>
            </w:r>
          </w:p>
        </w:tc>
      </w:tr>
      <w:tr w:rsidR="00830A47" w:rsidRPr="002C7B43" w:rsidTr="00830A47">
        <w:trPr>
          <w:trHeight w:val="439"/>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Формат</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ответа</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исключение неверного утверждения</w:t>
            </w:r>
          </w:p>
        </w:tc>
      </w:tr>
      <w:tr w:rsidR="00830A47" w:rsidRPr="002C7B43" w:rsidTr="009E30D6">
        <w:trPr>
          <w:trHeight w:val="942"/>
        </w:trPr>
        <w:tc>
          <w:tcPr>
            <w:tcW w:w="3828" w:type="dxa"/>
            <w:shd w:val="clear" w:color="auto" w:fill="auto"/>
          </w:tcPr>
          <w:p w:rsidR="00830A47" w:rsidRPr="002C7B43" w:rsidRDefault="00830A47" w:rsidP="00775E22">
            <w:pPr>
              <w:rPr>
                <w:rFonts w:ascii="Times New Roman" w:hAnsi="Times New Roman" w:cs="Times New Roman"/>
                <w:sz w:val="28"/>
                <w:szCs w:val="28"/>
              </w:rPr>
            </w:pPr>
            <w:proofErr w:type="spellStart"/>
            <w:r w:rsidRPr="002C7B43">
              <w:rPr>
                <w:rFonts w:ascii="Times New Roman" w:hAnsi="Times New Roman" w:cs="Times New Roman"/>
                <w:sz w:val="28"/>
                <w:szCs w:val="28"/>
              </w:rPr>
              <w:t>Объект</w:t>
            </w:r>
            <w:proofErr w:type="spellEnd"/>
            <w:r w:rsidRPr="002C7B43">
              <w:rPr>
                <w:rFonts w:ascii="Times New Roman" w:hAnsi="Times New Roman" w:cs="Times New Roman"/>
                <w:sz w:val="28"/>
                <w:szCs w:val="28"/>
              </w:rPr>
              <w:t xml:space="preserve"> </w:t>
            </w:r>
            <w:proofErr w:type="spellStart"/>
            <w:r w:rsidRPr="002C7B43">
              <w:rPr>
                <w:rFonts w:ascii="Times New Roman" w:hAnsi="Times New Roman" w:cs="Times New Roman"/>
                <w:sz w:val="28"/>
                <w:szCs w:val="28"/>
              </w:rPr>
              <w:t>оценки</w:t>
            </w:r>
            <w:proofErr w:type="spellEnd"/>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работа с текстом с научным содержанием. Интерпретация информации, представленной в тексте</w:t>
            </w:r>
          </w:p>
        </w:tc>
      </w:tr>
      <w:tr w:rsidR="00830A47" w:rsidRPr="002C7B43" w:rsidTr="00830A47">
        <w:trPr>
          <w:trHeight w:val="327"/>
        </w:trPr>
        <w:tc>
          <w:tcPr>
            <w:tcW w:w="3828" w:type="dxa"/>
            <w:shd w:val="clear" w:color="auto" w:fill="auto"/>
          </w:tcPr>
          <w:p w:rsidR="00830A47" w:rsidRPr="00830A47" w:rsidRDefault="00830A47" w:rsidP="00775E22">
            <w:pPr>
              <w:rPr>
                <w:rFonts w:ascii="Times New Roman" w:hAnsi="Times New Roman" w:cs="Times New Roman"/>
                <w:b/>
                <w:sz w:val="28"/>
                <w:szCs w:val="28"/>
                <w:lang w:val="ru-RU"/>
              </w:rPr>
            </w:pPr>
            <w:r w:rsidRPr="00830A47">
              <w:rPr>
                <w:rFonts w:ascii="Times New Roman" w:hAnsi="Times New Roman" w:cs="Times New Roman"/>
                <w:b/>
                <w:sz w:val="28"/>
                <w:szCs w:val="28"/>
                <w:lang w:val="ru-RU"/>
              </w:rPr>
              <w:t>Система оценивания</w:t>
            </w:r>
          </w:p>
        </w:tc>
        <w:tc>
          <w:tcPr>
            <w:tcW w:w="6237" w:type="dxa"/>
            <w:shd w:val="clear" w:color="auto" w:fill="auto"/>
          </w:tcPr>
          <w:p w:rsidR="00830A47" w:rsidRPr="002C7B43" w:rsidRDefault="00830A47" w:rsidP="00775E22">
            <w:pPr>
              <w:rPr>
                <w:rFonts w:ascii="Times New Roman" w:hAnsi="Times New Roman" w:cs="Times New Roman"/>
                <w:sz w:val="28"/>
                <w:szCs w:val="28"/>
              </w:rPr>
            </w:pPr>
          </w:p>
        </w:tc>
      </w:tr>
      <w:tr w:rsidR="00830A47" w:rsidRPr="002C7B43" w:rsidTr="00830A47">
        <w:trPr>
          <w:trHeight w:val="391"/>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1 балл</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 xml:space="preserve">Дан только верный ответ 2) </w:t>
            </w:r>
          </w:p>
        </w:tc>
      </w:tr>
      <w:tr w:rsidR="00830A47" w:rsidRPr="002C7B43" w:rsidTr="00830A47">
        <w:trPr>
          <w:trHeight w:val="713"/>
        </w:trPr>
        <w:tc>
          <w:tcPr>
            <w:tcW w:w="3828"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0 баллов</w:t>
            </w:r>
          </w:p>
        </w:tc>
        <w:tc>
          <w:tcPr>
            <w:tcW w:w="6237" w:type="dxa"/>
            <w:shd w:val="clear" w:color="auto" w:fill="auto"/>
          </w:tcPr>
          <w:p w:rsidR="00830A47" w:rsidRPr="002C7B43" w:rsidRDefault="00830A47" w:rsidP="00775E22">
            <w:pPr>
              <w:rPr>
                <w:rFonts w:ascii="Times New Roman" w:hAnsi="Times New Roman" w:cs="Times New Roman"/>
                <w:sz w:val="28"/>
                <w:szCs w:val="28"/>
                <w:lang w:val="ru-RU"/>
              </w:rPr>
            </w:pPr>
            <w:r w:rsidRPr="002C7B43">
              <w:rPr>
                <w:rFonts w:ascii="Times New Roman" w:hAnsi="Times New Roman" w:cs="Times New Roman"/>
                <w:sz w:val="28"/>
                <w:szCs w:val="28"/>
                <w:lang w:val="ru-RU"/>
              </w:rPr>
              <w:t>Дан неверный ответ, даже если приведены правильные пояснения</w:t>
            </w:r>
          </w:p>
        </w:tc>
      </w:tr>
    </w:tbl>
    <w:p w:rsidR="00775E22" w:rsidRPr="00775E22" w:rsidRDefault="00775E22" w:rsidP="00830A47">
      <w:pPr>
        <w:jc w:val="center"/>
        <w:rPr>
          <w:rFonts w:ascii="Times New Roman" w:hAnsi="Times New Roman" w:cs="Times New Roman"/>
          <w:sz w:val="24"/>
          <w:szCs w:val="28"/>
        </w:rPr>
      </w:pPr>
      <w:r>
        <w:rPr>
          <w:rFonts w:ascii="Times New Roman" w:hAnsi="Times New Roman" w:cs="Times New Roman"/>
          <w:sz w:val="24"/>
          <w:szCs w:val="28"/>
        </w:rPr>
        <w:t>14</w:t>
      </w:r>
    </w:p>
    <w:p w:rsidR="00830A47" w:rsidRDefault="00830A47" w:rsidP="00830A47">
      <w:pPr>
        <w:jc w:val="center"/>
        <w:rPr>
          <w:rFonts w:ascii="Times New Roman" w:hAnsi="Times New Roman" w:cs="Times New Roman"/>
          <w:b/>
          <w:sz w:val="28"/>
          <w:szCs w:val="28"/>
        </w:rPr>
      </w:pPr>
      <w:r w:rsidRPr="00830A47">
        <w:rPr>
          <w:rFonts w:ascii="Times New Roman" w:hAnsi="Times New Roman" w:cs="Times New Roman"/>
          <w:b/>
          <w:sz w:val="28"/>
          <w:szCs w:val="28"/>
        </w:rPr>
        <w:lastRenderedPageBreak/>
        <w:t>Заключение</w:t>
      </w:r>
    </w:p>
    <w:p w:rsidR="00830A47" w:rsidRDefault="00830A47" w:rsidP="00830A47">
      <w:pPr>
        <w:spacing w:line="276" w:lineRule="auto"/>
        <w:rPr>
          <w:rFonts w:ascii="Times New Roman" w:hAnsi="Times New Roman" w:cs="Times New Roman"/>
          <w:sz w:val="28"/>
          <w:szCs w:val="28"/>
        </w:rPr>
      </w:pPr>
      <w:r>
        <w:rPr>
          <w:rFonts w:ascii="Times New Roman" w:hAnsi="Times New Roman" w:cs="Times New Roman"/>
          <w:sz w:val="28"/>
          <w:szCs w:val="28"/>
        </w:rPr>
        <w:t xml:space="preserve">   Усилив фундаментальное образование в области естественнонаучных дисциплин можно выявить противоречия между объективными требованиями времени и общим недостаточным уровнем образованности обучающихся, что позволит педагогам естественнонаучных дисциплин внести вклад в формирование конкурентно способной личности, способной адаптироваться в условиях современной жизни.</w:t>
      </w:r>
    </w:p>
    <w:p w:rsidR="00830A47" w:rsidRDefault="00830A47" w:rsidP="00830A47">
      <w:pPr>
        <w:spacing w:line="276" w:lineRule="auto"/>
        <w:rPr>
          <w:rFonts w:ascii="Times New Roman" w:hAnsi="Times New Roman" w:cs="Times New Roman"/>
          <w:sz w:val="28"/>
          <w:szCs w:val="28"/>
        </w:rPr>
      </w:pPr>
      <w:r>
        <w:rPr>
          <w:rFonts w:ascii="Times New Roman" w:hAnsi="Times New Roman" w:cs="Times New Roman"/>
          <w:sz w:val="28"/>
          <w:szCs w:val="28"/>
        </w:rPr>
        <w:t xml:space="preserve">   Таким образом:</w:t>
      </w:r>
    </w:p>
    <w:p w:rsidR="00830A47" w:rsidRDefault="00830A47" w:rsidP="00830A47">
      <w:pPr>
        <w:pStyle w:val="a6"/>
        <w:numPr>
          <w:ilvl w:val="0"/>
          <w:numId w:val="4"/>
        </w:numPr>
        <w:spacing w:line="276" w:lineRule="auto"/>
        <w:rPr>
          <w:rFonts w:ascii="Times New Roman" w:hAnsi="Times New Roman" w:cs="Times New Roman"/>
          <w:sz w:val="28"/>
          <w:szCs w:val="28"/>
        </w:rPr>
      </w:pPr>
      <w:r>
        <w:rPr>
          <w:rFonts w:ascii="Times New Roman" w:hAnsi="Times New Roman" w:cs="Times New Roman"/>
          <w:sz w:val="28"/>
          <w:szCs w:val="28"/>
        </w:rPr>
        <w:t>формирование функциональной грамотности в способности обучающегося самостоятельно добывать знания, применять их для решения жизненных ситуаций.</w:t>
      </w:r>
    </w:p>
    <w:p w:rsidR="00830A47" w:rsidRDefault="00830A47" w:rsidP="00830A47">
      <w:pPr>
        <w:pStyle w:val="a6"/>
        <w:numPr>
          <w:ilvl w:val="0"/>
          <w:numId w:val="4"/>
        </w:numPr>
        <w:spacing w:line="276" w:lineRule="auto"/>
        <w:rPr>
          <w:rFonts w:ascii="Times New Roman" w:hAnsi="Times New Roman" w:cs="Times New Roman"/>
          <w:sz w:val="28"/>
          <w:szCs w:val="28"/>
        </w:rPr>
      </w:pPr>
      <w:r>
        <w:rPr>
          <w:rFonts w:ascii="Times New Roman" w:hAnsi="Times New Roman" w:cs="Times New Roman"/>
          <w:sz w:val="28"/>
          <w:szCs w:val="28"/>
        </w:rPr>
        <w:t>Формирование ключевых компетенций составляет основу функциональной грамотности.</w:t>
      </w:r>
    </w:p>
    <w:p w:rsidR="00830A47" w:rsidRPr="00830A47" w:rsidRDefault="00830A47" w:rsidP="00830A47">
      <w:pPr>
        <w:spacing w:line="276" w:lineRule="auto"/>
        <w:rPr>
          <w:rFonts w:ascii="Times New Roman" w:hAnsi="Times New Roman" w:cs="Times New Roman"/>
          <w:b/>
          <w:sz w:val="28"/>
          <w:szCs w:val="28"/>
        </w:rPr>
      </w:pPr>
      <w:r>
        <w:rPr>
          <w:rFonts w:ascii="Times New Roman" w:hAnsi="Times New Roman" w:cs="Times New Roman"/>
          <w:sz w:val="28"/>
          <w:szCs w:val="28"/>
        </w:rPr>
        <w:t xml:space="preserve">   </w:t>
      </w:r>
      <w:r w:rsidRPr="00830A47">
        <w:rPr>
          <w:rFonts w:ascii="Times New Roman" w:hAnsi="Times New Roman" w:cs="Times New Roman"/>
          <w:b/>
          <w:sz w:val="28"/>
          <w:szCs w:val="28"/>
        </w:rPr>
        <w:t>Выводы:</w:t>
      </w:r>
    </w:p>
    <w:p w:rsidR="00830A47" w:rsidRDefault="00830A47" w:rsidP="00830A47">
      <w:pPr>
        <w:pStyle w:val="a6"/>
        <w:numPr>
          <w:ilvl w:val="0"/>
          <w:numId w:val="5"/>
        </w:numPr>
        <w:spacing w:line="276" w:lineRule="auto"/>
        <w:rPr>
          <w:rFonts w:ascii="Times New Roman" w:hAnsi="Times New Roman" w:cs="Times New Roman"/>
          <w:sz w:val="28"/>
          <w:szCs w:val="28"/>
        </w:rPr>
      </w:pPr>
      <w:r>
        <w:rPr>
          <w:rFonts w:ascii="Times New Roman" w:hAnsi="Times New Roman" w:cs="Times New Roman"/>
          <w:sz w:val="28"/>
          <w:szCs w:val="28"/>
        </w:rPr>
        <w:t>Определена функция знания естественнонаучных дисциплин в процессе формирования естественнонаучной грамотности.</w:t>
      </w:r>
    </w:p>
    <w:p w:rsidR="00830A47" w:rsidRDefault="00830A47" w:rsidP="00830A47">
      <w:pPr>
        <w:pStyle w:val="a6"/>
        <w:numPr>
          <w:ilvl w:val="0"/>
          <w:numId w:val="5"/>
        </w:numPr>
        <w:spacing w:line="276" w:lineRule="auto"/>
        <w:rPr>
          <w:rFonts w:ascii="Times New Roman" w:hAnsi="Times New Roman" w:cs="Times New Roman"/>
          <w:sz w:val="28"/>
          <w:szCs w:val="28"/>
        </w:rPr>
      </w:pPr>
      <w:r>
        <w:rPr>
          <w:rFonts w:ascii="Times New Roman" w:hAnsi="Times New Roman" w:cs="Times New Roman"/>
          <w:sz w:val="28"/>
          <w:szCs w:val="28"/>
        </w:rPr>
        <w:t>На примере содержания предметов естественнонаучного цикла разработаны тестовые задания для формирования естественнонаучной грамотности и ключевых компетенций у обучающихся.</w:t>
      </w: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spacing w:line="276" w:lineRule="auto"/>
        <w:ind w:left="360"/>
        <w:rPr>
          <w:rFonts w:ascii="Times New Roman" w:hAnsi="Times New Roman" w:cs="Times New Roman"/>
          <w:sz w:val="28"/>
          <w:szCs w:val="28"/>
        </w:rPr>
      </w:pPr>
    </w:p>
    <w:p w:rsidR="00830A47" w:rsidRDefault="00830A47" w:rsidP="00830A47">
      <w:pPr>
        <w:pStyle w:val="1"/>
        <w:spacing w:before="73"/>
        <w:ind w:left="0"/>
        <w:jc w:val="both"/>
        <w:rPr>
          <w:rFonts w:eastAsiaTheme="minorHAnsi"/>
          <w:b w:val="0"/>
          <w:bCs w:val="0"/>
          <w:sz w:val="28"/>
        </w:rPr>
      </w:pPr>
    </w:p>
    <w:p w:rsidR="009E30D6" w:rsidRDefault="009E30D6" w:rsidP="00830A47">
      <w:pPr>
        <w:pStyle w:val="1"/>
        <w:spacing w:before="73"/>
        <w:ind w:left="0"/>
        <w:jc w:val="both"/>
        <w:rPr>
          <w:rFonts w:eastAsiaTheme="minorHAnsi"/>
          <w:b w:val="0"/>
          <w:bCs w:val="0"/>
          <w:sz w:val="28"/>
        </w:rPr>
      </w:pPr>
    </w:p>
    <w:p w:rsidR="009E30D6" w:rsidRDefault="009E30D6" w:rsidP="00830A47">
      <w:pPr>
        <w:pStyle w:val="1"/>
        <w:spacing w:before="73"/>
        <w:ind w:left="0"/>
        <w:jc w:val="both"/>
        <w:rPr>
          <w:rFonts w:eastAsiaTheme="minorHAnsi"/>
          <w:b w:val="0"/>
          <w:bCs w:val="0"/>
          <w:sz w:val="28"/>
        </w:rPr>
      </w:pPr>
    </w:p>
    <w:p w:rsidR="009E30D6" w:rsidRDefault="009E30D6" w:rsidP="00830A47">
      <w:pPr>
        <w:pStyle w:val="1"/>
        <w:spacing w:before="73"/>
        <w:ind w:left="0"/>
        <w:jc w:val="both"/>
        <w:rPr>
          <w:rFonts w:eastAsiaTheme="minorHAnsi"/>
          <w:b w:val="0"/>
          <w:bCs w:val="0"/>
          <w:sz w:val="28"/>
        </w:rPr>
      </w:pPr>
    </w:p>
    <w:p w:rsidR="009E30D6" w:rsidRDefault="009E30D6" w:rsidP="00830A47">
      <w:pPr>
        <w:pStyle w:val="1"/>
        <w:spacing w:before="73"/>
        <w:ind w:left="0"/>
        <w:jc w:val="both"/>
        <w:rPr>
          <w:rFonts w:eastAsiaTheme="minorHAnsi"/>
          <w:b w:val="0"/>
          <w:bCs w:val="0"/>
          <w:sz w:val="28"/>
        </w:rPr>
      </w:pPr>
    </w:p>
    <w:p w:rsidR="009E30D6" w:rsidRDefault="009E30D6" w:rsidP="00830A47">
      <w:pPr>
        <w:pStyle w:val="1"/>
        <w:spacing w:before="73"/>
        <w:ind w:left="0"/>
        <w:jc w:val="both"/>
        <w:rPr>
          <w:rFonts w:eastAsiaTheme="minorHAnsi"/>
          <w:b w:val="0"/>
          <w:bCs w:val="0"/>
          <w:sz w:val="28"/>
        </w:rPr>
      </w:pPr>
    </w:p>
    <w:p w:rsidR="00775E22" w:rsidRPr="00775E22" w:rsidRDefault="00775E22" w:rsidP="00775E22">
      <w:pPr>
        <w:pStyle w:val="1"/>
        <w:spacing w:before="73"/>
        <w:ind w:left="0"/>
        <w:jc w:val="center"/>
        <w:rPr>
          <w:rFonts w:eastAsiaTheme="minorHAnsi"/>
          <w:b w:val="0"/>
          <w:bCs w:val="0"/>
          <w:sz w:val="24"/>
        </w:rPr>
      </w:pPr>
      <w:r>
        <w:rPr>
          <w:rFonts w:eastAsiaTheme="minorHAnsi"/>
          <w:b w:val="0"/>
          <w:bCs w:val="0"/>
          <w:sz w:val="24"/>
        </w:rPr>
        <w:t>15</w:t>
      </w:r>
    </w:p>
    <w:p w:rsidR="00830A47" w:rsidRPr="00830A47" w:rsidRDefault="00830A47" w:rsidP="00830A47">
      <w:pPr>
        <w:pStyle w:val="1"/>
        <w:spacing w:before="73"/>
        <w:ind w:left="0"/>
        <w:jc w:val="center"/>
        <w:rPr>
          <w:sz w:val="28"/>
          <w:szCs w:val="28"/>
        </w:rPr>
      </w:pPr>
      <w:r w:rsidRPr="00830A47">
        <w:rPr>
          <w:sz w:val="28"/>
          <w:szCs w:val="28"/>
        </w:rPr>
        <w:lastRenderedPageBreak/>
        <w:t>Список</w:t>
      </w:r>
      <w:r w:rsidRPr="00830A47">
        <w:rPr>
          <w:spacing w:val="-6"/>
          <w:sz w:val="28"/>
          <w:szCs w:val="28"/>
        </w:rPr>
        <w:t xml:space="preserve"> </w:t>
      </w:r>
      <w:r w:rsidRPr="00830A47">
        <w:rPr>
          <w:sz w:val="28"/>
          <w:szCs w:val="28"/>
        </w:rPr>
        <w:t>литературы</w:t>
      </w:r>
    </w:p>
    <w:p w:rsidR="00830A47" w:rsidRPr="00830A47" w:rsidRDefault="00830A47" w:rsidP="00830A47">
      <w:pPr>
        <w:pStyle w:val="a6"/>
        <w:numPr>
          <w:ilvl w:val="0"/>
          <w:numId w:val="6"/>
        </w:numPr>
        <w:tabs>
          <w:tab w:val="left" w:pos="1162"/>
        </w:tabs>
        <w:spacing w:before="153" w:line="276" w:lineRule="auto"/>
        <w:ind w:right="253" w:firstLine="708"/>
        <w:rPr>
          <w:rFonts w:ascii="Times New Roman" w:hAnsi="Times New Roman" w:cs="Times New Roman"/>
          <w:sz w:val="28"/>
          <w:szCs w:val="28"/>
        </w:rPr>
      </w:pPr>
      <w:r w:rsidRPr="00830A47">
        <w:rPr>
          <w:rFonts w:ascii="Times New Roman" w:hAnsi="Times New Roman" w:cs="Times New Roman"/>
          <w:sz w:val="28"/>
          <w:szCs w:val="28"/>
        </w:rPr>
        <w:t>Алексашина, И. Ю. Формирование и оценка функциональной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 xml:space="preserve">грамотности     </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 xml:space="preserve">учащихся:     </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учебно-методическое       пособие       /</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И.</w:t>
      </w:r>
      <w:r w:rsidRPr="00830A47">
        <w:rPr>
          <w:rFonts w:ascii="Times New Roman" w:hAnsi="Times New Roman" w:cs="Times New Roman"/>
          <w:spacing w:val="-2"/>
          <w:sz w:val="28"/>
          <w:szCs w:val="28"/>
        </w:rPr>
        <w:t xml:space="preserve"> </w:t>
      </w:r>
      <w:r w:rsidRPr="00830A47">
        <w:rPr>
          <w:rFonts w:ascii="Times New Roman" w:hAnsi="Times New Roman" w:cs="Times New Roman"/>
          <w:sz w:val="28"/>
          <w:szCs w:val="28"/>
        </w:rPr>
        <w:t>Ю.</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Алексашина.</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 Санкт-</w:t>
      </w:r>
      <w:proofErr w:type="gramStart"/>
      <w:r w:rsidRPr="00830A47">
        <w:rPr>
          <w:rFonts w:ascii="Times New Roman" w:hAnsi="Times New Roman" w:cs="Times New Roman"/>
          <w:sz w:val="28"/>
          <w:szCs w:val="28"/>
        </w:rPr>
        <w:t>Петербург :</w:t>
      </w:r>
      <w:proofErr w:type="gramEnd"/>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КАРО,2019.</w:t>
      </w:r>
      <w:r w:rsidRPr="00830A47">
        <w:rPr>
          <w:rFonts w:ascii="Times New Roman" w:hAnsi="Times New Roman" w:cs="Times New Roman"/>
          <w:spacing w:val="-2"/>
          <w:sz w:val="28"/>
          <w:szCs w:val="28"/>
        </w:rPr>
        <w:t xml:space="preserve"> </w:t>
      </w:r>
      <w:r w:rsidRPr="00830A47">
        <w:rPr>
          <w:rFonts w:ascii="Times New Roman" w:hAnsi="Times New Roman" w:cs="Times New Roman"/>
          <w:sz w:val="28"/>
          <w:szCs w:val="28"/>
        </w:rPr>
        <w:t>–</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160 с.</w:t>
      </w:r>
    </w:p>
    <w:p w:rsidR="00830A47" w:rsidRDefault="00830A47" w:rsidP="00830A47">
      <w:pPr>
        <w:pStyle w:val="a6"/>
        <w:numPr>
          <w:ilvl w:val="0"/>
          <w:numId w:val="6"/>
        </w:numPr>
        <w:tabs>
          <w:tab w:val="left" w:pos="1458"/>
        </w:tabs>
        <w:spacing w:line="276" w:lineRule="auto"/>
        <w:ind w:right="253" w:firstLine="708"/>
        <w:rPr>
          <w:rFonts w:ascii="Times New Roman" w:hAnsi="Times New Roman" w:cs="Times New Roman"/>
          <w:sz w:val="28"/>
          <w:szCs w:val="28"/>
        </w:rPr>
      </w:pPr>
      <w:r w:rsidRPr="00830A47">
        <w:rPr>
          <w:rFonts w:ascii="Times New Roman" w:hAnsi="Times New Roman" w:cs="Times New Roman"/>
          <w:sz w:val="28"/>
          <w:szCs w:val="28"/>
        </w:rPr>
        <w:t>Организация</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проведение</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в</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общеобразовательных</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организациях</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Челябинской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области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диагностики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уровня</w:t>
      </w:r>
      <w:r w:rsidRPr="00830A47">
        <w:rPr>
          <w:rFonts w:ascii="Times New Roman" w:hAnsi="Times New Roman" w:cs="Times New Roman"/>
          <w:spacing w:val="-77"/>
          <w:sz w:val="28"/>
          <w:szCs w:val="28"/>
        </w:rPr>
        <w:t xml:space="preserve"> </w:t>
      </w:r>
      <w:r>
        <w:rPr>
          <w:rFonts w:ascii="Times New Roman" w:hAnsi="Times New Roman" w:cs="Times New Roman"/>
          <w:spacing w:val="-77"/>
          <w:sz w:val="28"/>
          <w:szCs w:val="28"/>
        </w:rPr>
        <w:t xml:space="preserve"> </w:t>
      </w:r>
      <w:r w:rsidRPr="00830A47">
        <w:rPr>
          <w:rFonts w:ascii="Times New Roman" w:hAnsi="Times New Roman" w:cs="Times New Roman"/>
          <w:sz w:val="28"/>
          <w:szCs w:val="28"/>
        </w:rPr>
        <w:t>индивидуальных</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достижений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обучающихся</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7-х</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классов</w:t>
      </w:r>
      <w:r w:rsidRPr="00830A47">
        <w:rPr>
          <w:rFonts w:ascii="Times New Roman" w:hAnsi="Times New Roman" w:cs="Times New Roman"/>
          <w:spacing w:val="-77"/>
          <w:sz w:val="28"/>
          <w:szCs w:val="28"/>
        </w:rPr>
        <w:t xml:space="preserve"> </w:t>
      </w:r>
      <w:r w:rsidRPr="00830A47">
        <w:rPr>
          <w:rFonts w:ascii="Times New Roman" w:hAnsi="Times New Roman" w:cs="Times New Roman"/>
          <w:sz w:val="28"/>
          <w:szCs w:val="28"/>
        </w:rPr>
        <w:t>(</w:t>
      </w:r>
      <w:proofErr w:type="spellStart"/>
      <w:r w:rsidRPr="00830A47">
        <w:rPr>
          <w:rFonts w:ascii="Times New Roman" w:hAnsi="Times New Roman" w:cs="Times New Roman"/>
          <w:sz w:val="28"/>
          <w:szCs w:val="28"/>
        </w:rPr>
        <w:t>метапредметных</w:t>
      </w:r>
      <w:proofErr w:type="spellEnd"/>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планируемых</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результатов</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функциональной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грамотности)</w:t>
      </w:r>
      <w:r w:rsidRPr="00830A47">
        <w:rPr>
          <w:rFonts w:ascii="Times New Roman" w:hAnsi="Times New Roman" w:cs="Times New Roman"/>
          <w:spacing w:val="-16"/>
          <w:sz w:val="28"/>
          <w:szCs w:val="28"/>
        </w:rPr>
        <w:t xml:space="preserve"> </w:t>
      </w:r>
      <w:r w:rsidRPr="00830A47">
        <w:rPr>
          <w:rFonts w:ascii="Times New Roman" w:hAnsi="Times New Roman" w:cs="Times New Roman"/>
          <w:sz w:val="28"/>
          <w:szCs w:val="28"/>
        </w:rPr>
        <w:t>при</w:t>
      </w:r>
      <w:r w:rsidRPr="00830A47">
        <w:rPr>
          <w:rFonts w:ascii="Times New Roman" w:hAnsi="Times New Roman" w:cs="Times New Roman"/>
          <w:spacing w:val="-16"/>
          <w:sz w:val="28"/>
          <w:szCs w:val="28"/>
        </w:rPr>
        <w:t xml:space="preserve"> </w:t>
      </w:r>
      <w:r w:rsidRPr="00830A47">
        <w:rPr>
          <w:rFonts w:ascii="Times New Roman" w:hAnsi="Times New Roman" w:cs="Times New Roman"/>
          <w:sz w:val="28"/>
          <w:szCs w:val="28"/>
        </w:rPr>
        <w:t>освоении</w:t>
      </w:r>
      <w:r w:rsidRPr="00830A47">
        <w:rPr>
          <w:rFonts w:ascii="Times New Roman" w:hAnsi="Times New Roman" w:cs="Times New Roman"/>
          <w:spacing w:val="-16"/>
          <w:sz w:val="28"/>
          <w:szCs w:val="28"/>
        </w:rPr>
        <w:t xml:space="preserve"> </w:t>
      </w:r>
      <w:r w:rsidRPr="00830A47">
        <w:rPr>
          <w:rFonts w:ascii="Times New Roman" w:hAnsi="Times New Roman" w:cs="Times New Roman"/>
          <w:sz w:val="28"/>
          <w:szCs w:val="28"/>
        </w:rPr>
        <w:t>образовательных</w:t>
      </w:r>
      <w:r w:rsidRPr="00830A47">
        <w:rPr>
          <w:rFonts w:ascii="Times New Roman" w:hAnsi="Times New Roman" w:cs="Times New Roman"/>
          <w:spacing w:val="-16"/>
          <w:sz w:val="28"/>
          <w:szCs w:val="28"/>
        </w:rPr>
        <w:t xml:space="preserve"> </w:t>
      </w:r>
      <w:r w:rsidRPr="00830A47">
        <w:rPr>
          <w:rFonts w:ascii="Times New Roman" w:hAnsi="Times New Roman" w:cs="Times New Roman"/>
          <w:sz w:val="28"/>
          <w:szCs w:val="28"/>
        </w:rPr>
        <w:t>программ</w:t>
      </w:r>
      <w:r w:rsidRPr="00830A47">
        <w:rPr>
          <w:rFonts w:ascii="Times New Roman" w:hAnsi="Times New Roman" w:cs="Times New Roman"/>
          <w:spacing w:val="-18"/>
          <w:sz w:val="28"/>
          <w:szCs w:val="28"/>
        </w:rPr>
        <w:t xml:space="preserve"> </w:t>
      </w:r>
      <w:r w:rsidRPr="00830A47">
        <w:rPr>
          <w:rFonts w:ascii="Times New Roman" w:hAnsi="Times New Roman" w:cs="Times New Roman"/>
          <w:sz w:val="28"/>
          <w:szCs w:val="28"/>
        </w:rPr>
        <w:t>в</w:t>
      </w:r>
      <w:r w:rsidRPr="00830A47">
        <w:rPr>
          <w:rFonts w:ascii="Times New Roman" w:hAnsi="Times New Roman" w:cs="Times New Roman"/>
          <w:spacing w:val="-15"/>
          <w:sz w:val="28"/>
          <w:szCs w:val="28"/>
        </w:rPr>
        <w:t xml:space="preserve"> </w:t>
      </w:r>
      <w:r w:rsidRPr="00830A47">
        <w:rPr>
          <w:rFonts w:ascii="Times New Roman" w:hAnsi="Times New Roman" w:cs="Times New Roman"/>
          <w:sz w:val="28"/>
          <w:szCs w:val="28"/>
        </w:rPr>
        <w:t>соответстви</w:t>
      </w:r>
      <w:r>
        <w:rPr>
          <w:rFonts w:ascii="Times New Roman" w:hAnsi="Times New Roman" w:cs="Times New Roman"/>
          <w:sz w:val="28"/>
          <w:szCs w:val="28"/>
        </w:rPr>
        <w:t xml:space="preserve">и с федеральным государственным образовательным стандартом основного общего образования (индивидуальный проект): сборник инструктивно-методических материалов/Ю.Ю. Баранова, Е.Ю. </w:t>
      </w:r>
      <w:proofErr w:type="spellStart"/>
      <w:r>
        <w:rPr>
          <w:rFonts w:ascii="Times New Roman" w:hAnsi="Times New Roman" w:cs="Times New Roman"/>
          <w:sz w:val="28"/>
          <w:szCs w:val="28"/>
        </w:rPr>
        <w:t>Скачилова</w:t>
      </w:r>
      <w:proofErr w:type="spellEnd"/>
      <w:r>
        <w:rPr>
          <w:rFonts w:ascii="Times New Roman" w:hAnsi="Times New Roman" w:cs="Times New Roman"/>
          <w:sz w:val="28"/>
          <w:szCs w:val="28"/>
        </w:rPr>
        <w:t xml:space="preserve">, И.В. Морозов под ред. А.А. </w:t>
      </w:r>
      <w:proofErr w:type="spellStart"/>
      <w:r>
        <w:rPr>
          <w:rFonts w:ascii="Times New Roman" w:hAnsi="Times New Roman" w:cs="Times New Roman"/>
          <w:sz w:val="28"/>
          <w:szCs w:val="28"/>
        </w:rPr>
        <w:t>Барабаса</w:t>
      </w:r>
      <w:proofErr w:type="spellEnd"/>
      <w:r>
        <w:rPr>
          <w:rFonts w:ascii="Times New Roman" w:hAnsi="Times New Roman" w:cs="Times New Roman"/>
          <w:sz w:val="28"/>
          <w:szCs w:val="28"/>
        </w:rPr>
        <w:t>.-Челябинск, РЦОКИО, 2022.-48с.</w:t>
      </w:r>
    </w:p>
    <w:p w:rsidR="00830A47" w:rsidRDefault="00830A47" w:rsidP="00830A47">
      <w:pPr>
        <w:pStyle w:val="a6"/>
        <w:numPr>
          <w:ilvl w:val="0"/>
          <w:numId w:val="6"/>
        </w:numPr>
        <w:tabs>
          <w:tab w:val="left" w:pos="1458"/>
        </w:tabs>
        <w:spacing w:line="276" w:lineRule="auto"/>
        <w:ind w:right="253" w:firstLine="708"/>
        <w:rPr>
          <w:rFonts w:ascii="Times New Roman" w:hAnsi="Times New Roman" w:cs="Times New Roman"/>
          <w:sz w:val="28"/>
          <w:szCs w:val="28"/>
        </w:rPr>
      </w:pPr>
      <w:r>
        <w:rPr>
          <w:rFonts w:ascii="Times New Roman" w:hAnsi="Times New Roman" w:cs="Times New Roman"/>
          <w:sz w:val="28"/>
          <w:szCs w:val="28"/>
        </w:rPr>
        <w:t xml:space="preserve">Международная программа </w:t>
      </w:r>
      <w:r>
        <w:rPr>
          <w:rFonts w:ascii="Times New Roman" w:hAnsi="Times New Roman" w:cs="Times New Roman"/>
          <w:sz w:val="28"/>
          <w:szCs w:val="28"/>
          <w:lang w:val="en-US"/>
        </w:rPr>
        <w:t>PISA</w:t>
      </w:r>
      <w:r>
        <w:rPr>
          <w:rFonts w:ascii="Times New Roman" w:hAnsi="Times New Roman" w:cs="Times New Roman"/>
          <w:sz w:val="28"/>
          <w:szCs w:val="28"/>
        </w:rPr>
        <w:t xml:space="preserve">. Примеры заданий по чтению, математике и естествознанию. –М.: Центр оценки качества образования ИСО РАО.2003. -99 </w:t>
      </w:r>
      <w:r w:rsidR="009E30D6">
        <w:rPr>
          <w:rFonts w:ascii="Times New Roman" w:hAnsi="Times New Roman" w:cs="Times New Roman"/>
          <w:sz w:val="28"/>
          <w:szCs w:val="28"/>
        </w:rPr>
        <w:t>с</w:t>
      </w: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Default="00BA4AD8" w:rsidP="00BA4AD8">
      <w:pPr>
        <w:tabs>
          <w:tab w:val="left" w:pos="1458"/>
        </w:tabs>
        <w:spacing w:line="276" w:lineRule="auto"/>
        <w:ind w:right="253"/>
        <w:rPr>
          <w:rFonts w:ascii="Times New Roman" w:hAnsi="Times New Roman" w:cs="Times New Roman"/>
          <w:sz w:val="28"/>
          <w:szCs w:val="28"/>
        </w:rPr>
      </w:pPr>
    </w:p>
    <w:p w:rsidR="00BA4AD8" w:rsidRPr="00BA4AD8" w:rsidRDefault="00BA4AD8" w:rsidP="00BA4AD8">
      <w:pPr>
        <w:tabs>
          <w:tab w:val="left" w:pos="1458"/>
        </w:tabs>
        <w:spacing w:line="276" w:lineRule="auto"/>
        <w:ind w:right="253"/>
        <w:jc w:val="center"/>
        <w:rPr>
          <w:rFonts w:ascii="Times New Roman" w:hAnsi="Times New Roman" w:cs="Times New Roman"/>
          <w:sz w:val="24"/>
          <w:szCs w:val="28"/>
        </w:rPr>
        <w:sectPr w:rsidR="00BA4AD8" w:rsidRPr="00BA4AD8" w:rsidSect="00775E22">
          <w:pgSz w:w="11910" w:h="16840"/>
          <w:pgMar w:top="851" w:right="880" w:bottom="567" w:left="1020" w:header="0" w:footer="780" w:gutter="0"/>
          <w:cols w:space="720"/>
        </w:sectPr>
      </w:pPr>
      <w:r>
        <w:rPr>
          <w:rFonts w:ascii="Times New Roman" w:hAnsi="Times New Roman" w:cs="Times New Roman"/>
          <w:sz w:val="24"/>
          <w:szCs w:val="28"/>
        </w:rPr>
        <w:t>16</w:t>
      </w:r>
    </w:p>
    <w:p w:rsidR="00DE2D29" w:rsidRPr="00830A47" w:rsidRDefault="00DE2D29" w:rsidP="00830A47">
      <w:pPr>
        <w:spacing w:after="0" w:line="276" w:lineRule="auto"/>
        <w:rPr>
          <w:rFonts w:ascii="Times New Roman" w:hAnsi="Times New Roman" w:cs="Times New Roman"/>
          <w:color w:val="000000"/>
          <w:sz w:val="28"/>
          <w:szCs w:val="28"/>
          <w:shd w:val="clear" w:color="auto" w:fill="FFFFFF"/>
        </w:rPr>
      </w:pPr>
    </w:p>
    <w:p w:rsidR="00830A47" w:rsidRPr="00830A47" w:rsidRDefault="00830A47" w:rsidP="00830A47">
      <w:pPr>
        <w:pStyle w:val="1"/>
        <w:spacing w:before="73"/>
        <w:ind w:left="3569" w:right="3708"/>
        <w:jc w:val="center"/>
        <w:rPr>
          <w:sz w:val="28"/>
          <w:szCs w:val="28"/>
        </w:rPr>
      </w:pPr>
      <w:r w:rsidRPr="00830A47">
        <w:rPr>
          <w:sz w:val="28"/>
          <w:szCs w:val="28"/>
        </w:rPr>
        <w:t>Интернет-ресурсы</w:t>
      </w:r>
    </w:p>
    <w:p w:rsidR="00830A47" w:rsidRPr="00830A47" w:rsidRDefault="00830A47" w:rsidP="00830A47">
      <w:pPr>
        <w:pStyle w:val="a6"/>
        <w:numPr>
          <w:ilvl w:val="0"/>
          <w:numId w:val="6"/>
        </w:numPr>
        <w:tabs>
          <w:tab w:val="left" w:pos="1474"/>
        </w:tabs>
        <w:spacing w:before="50" w:line="276" w:lineRule="auto"/>
        <w:ind w:right="253"/>
        <w:rPr>
          <w:rFonts w:ascii="Times New Roman" w:hAnsi="Times New Roman" w:cs="Times New Roman"/>
          <w:sz w:val="28"/>
          <w:szCs w:val="28"/>
        </w:rPr>
      </w:pPr>
      <w:proofErr w:type="spellStart"/>
      <w:r w:rsidRPr="00830A47">
        <w:rPr>
          <w:rFonts w:ascii="Times New Roman" w:hAnsi="Times New Roman" w:cs="Times New Roman"/>
          <w:sz w:val="28"/>
          <w:szCs w:val="28"/>
        </w:rPr>
        <w:t>Минпросвещения</w:t>
      </w:r>
      <w:proofErr w:type="spellEnd"/>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России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Министерство</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просвещения</w:t>
      </w:r>
      <w:r w:rsidRPr="00830A47">
        <w:rPr>
          <w:rFonts w:ascii="Times New Roman" w:hAnsi="Times New Roman" w:cs="Times New Roman"/>
          <w:spacing w:val="-77"/>
          <w:sz w:val="28"/>
          <w:szCs w:val="28"/>
        </w:rPr>
        <w:t xml:space="preserve"> </w:t>
      </w:r>
      <w:r w:rsidRPr="00830A47">
        <w:rPr>
          <w:rFonts w:ascii="Times New Roman" w:hAnsi="Times New Roman" w:cs="Times New Roman"/>
          <w:sz w:val="28"/>
          <w:szCs w:val="28"/>
        </w:rPr>
        <w:t>Российской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Федерации: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URL:</w:t>
      </w:r>
      <w:hyperlink r:id="rId12">
        <w:r w:rsidRPr="00830A47">
          <w:rPr>
            <w:rFonts w:ascii="Times New Roman" w:hAnsi="Times New Roman" w:cs="Times New Roman"/>
            <w:sz w:val="28"/>
            <w:szCs w:val="28"/>
          </w:rPr>
          <w:t>https://edu.gov.ru/</w:t>
        </w:r>
      </w:hyperlink>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(дата</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обращения:</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18.11.2022).</w:t>
      </w:r>
    </w:p>
    <w:p w:rsidR="00830A47" w:rsidRPr="00830A47" w:rsidRDefault="00830A47" w:rsidP="00830A47">
      <w:pPr>
        <w:pStyle w:val="a6"/>
        <w:numPr>
          <w:ilvl w:val="0"/>
          <w:numId w:val="6"/>
        </w:numPr>
        <w:tabs>
          <w:tab w:val="left" w:pos="1357"/>
        </w:tabs>
        <w:spacing w:line="276" w:lineRule="auto"/>
        <w:ind w:right="250"/>
        <w:rPr>
          <w:rFonts w:ascii="Times New Roman" w:hAnsi="Times New Roman" w:cs="Times New Roman"/>
          <w:sz w:val="28"/>
          <w:szCs w:val="28"/>
        </w:rPr>
      </w:pPr>
      <w:r w:rsidRPr="00830A47">
        <w:rPr>
          <w:rFonts w:ascii="Times New Roman" w:hAnsi="Times New Roman" w:cs="Times New Roman"/>
          <w:sz w:val="28"/>
          <w:szCs w:val="28"/>
        </w:rPr>
        <w:t>Федеральные государственные образовательные стандарты:</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[сайт] / Национальная ассоциация развития образования и науки. –</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URL:</w:t>
      </w:r>
      <w:r w:rsidRPr="00830A47">
        <w:rPr>
          <w:rFonts w:ascii="Times New Roman" w:hAnsi="Times New Roman" w:cs="Times New Roman"/>
          <w:spacing w:val="-1"/>
          <w:sz w:val="28"/>
          <w:szCs w:val="28"/>
        </w:rPr>
        <w:t xml:space="preserve"> </w:t>
      </w:r>
      <w:hyperlink r:id="rId13">
        <w:r w:rsidRPr="00830A47">
          <w:rPr>
            <w:rFonts w:ascii="Times New Roman" w:hAnsi="Times New Roman" w:cs="Times New Roman"/>
            <w:sz w:val="28"/>
            <w:szCs w:val="28"/>
          </w:rPr>
          <w:t>https://fgos.ru/</w:t>
        </w:r>
        <w:r w:rsidRPr="00830A47">
          <w:rPr>
            <w:rFonts w:ascii="Times New Roman" w:hAnsi="Times New Roman" w:cs="Times New Roman"/>
            <w:spacing w:val="1"/>
            <w:sz w:val="28"/>
            <w:szCs w:val="28"/>
          </w:rPr>
          <w:t xml:space="preserve"> </w:t>
        </w:r>
      </w:hyperlink>
      <w:r w:rsidRPr="00830A47">
        <w:rPr>
          <w:rFonts w:ascii="Times New Roman" w:hAnsi="Times New Roman" w:cs="Times New Roman"/>
          <w:sz w:val="28"/>
          <w:szCs w:val="28"/>
        </w:rPr>
        <w:t>(дата</w:t>
      </w:r>
      <w:r w:rsidRPr="00830A47">
        <w:rPr>
          <w:rFonts w:ascii="Times New Roman" w:hAnsi="Times New Roman" w:cs="Times New Roman"/>
          <w:spacing w:val="-3"/>
          <w:sz w:val="28"/>
          <w:szCs w:val="28"/>
        </w:rPr>
        <w:t xml:space="preserve"> </w:t>
      </w:r>
      <w:r w:rsidRPr="00830A47">
        <w:rPr>
          <w:rFonts w:ascii="Times New Roman" w:hAnsi="Times New Roman" w:cs="Times New Roman"/>
          <w:sz w:val="28"/>
          <w:szCs w:val="28"/>
        </w:rPr>
        <w:t>обращения:</w:t>
      </w:r>
      <w:r w:rsidRPr="00830A47">
        <w:rPr>
          <w:rFonts w:ascii="Times New Roman" w:hAnsi="Times New Roman" w:cs="Times New Roman"/>
          <w:spacing w:val="-2"/>
          <w:sz w:val="28"/>
          <w:szCs w:val="28"/>
        </w:rPr>
        <w:t xml:space="preserve"> </w:t>
      </w:r>
      <w:r w:rsidRPr="00830A47">
        <w:rPr>
          <w:rFonts w:ascii="Times New Roman" w:hAnsi="Times New Roman" w:cs="Times New Roman"/>
          <w:sz w:val="28"/>
          <w:szCs w:val="28"/>
        </w:rPr>
        <w:t>18.11.2022).</w:t>
      </w:r>
    </w:p>
    <w:p w:rsidR="00830A47" w:rsidRDefault="00830A47" w:rsidP="00830A47">
      <w:pPr>
        <w:pStyle w:val="a6"/>
        <w:numPr>
          <w:ilvl w:val="0"/>
          <w:numId w:val="6"/>
        </w:numPr>
        <w:tabs>
          <w:tab w:val="left" w:pos="1414"/>
          <w:tab w:val="left" w:pos="9059"/>
        </w:tabs>
        <w:spacing w:line="276" w:lineRule="auto"/>
        <w:ind w:right="250"/>
        <w:rPr>
          <w:rFonts w:ascii="Times New Roman" w:hAnsi="Times New Roman" w:cs="Times New Roman"/>
          <w:sz w:val="28"/>
          <w:szCs w:val="28"/>
        </w:rPr>
      </w:pPr>
      <w:r w:rsidRPr="00830A47">
        <w:rPr>
          <w:rFonts w:ascii="Times New Roman" w:hAnsi="Times New Roman" w:cs="Times New Roman"/>
          <w:sz w:val="28"/>
          <w:szCs w:val="28"/>
        </w:rPr>
        <w:t>Открытый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банк</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заданий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для</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оценки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естественнонаучной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грамотности</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(VII-IX</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классы</w:t>
      </w:r>
      <w:proofErr w:type="gramStart"/>
      <w:r w:rsidRPr="00830A47">
        <w:rPr>
          <w:rFonts w:ascii="Times New Roman" w:hAnsi="Times New Roman" w:cs="Times New Roman"/>
          <w:sz w:val="28"/>
          <w:szCs w:val="28"/>
        </w:rPr>
        <w:t>)</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w:t>
      </w:r>
      <w:proofErr w:type="gramEnd"/>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Федеральное</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государственное</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бюджетное</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научное</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учреждение</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«Федеральный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институт</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педагогических</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измерений».</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w:t>
      </w:r>
      <w:r w:rsidRPr="00830A47">
        <w:rPr>
          <w:rFonts w:ascii="Times New Roman" w:hAnsi="Times New Roman" w:cs="Times New Roman"/>
          <w:spacing w:val="1"/>
          <w:sz w:val="28"/>
          <w:szCs w:val="28"/>
        </w:rPr>
        <w:t xml:space="preserve"> </w:t>
      </w:r>
      <w:r w:rsidRPr="00830A47">
        <w:rPr>
          <w:rFonts w:ascii="Times New Roman" w:hAnsi="Times New Roman" w:cs="Times New Roman"/>
          <w:sz w:val="28"/>
          <w:szCs w:val="28"/>
        </w:rPr>
        <w:t>URL:</w:t>
      </w:r>
      <w:r w:rsidRPr="00830A47">
        <w:rPr>
          <w:rFonts w:ascii="Times New Roman" w:hAnsi="Times New Roman" w:cs="Times New Roman"/>
          <w:color w:val="0000FF"/>
          <w:spacing w:val="1"/>
          <w:sz w:val="28"/>
          <w:szCs w:val="28"/>
        </w:rPr>
        <w:t xml:space="preserve"> </w:t>
      </w:r>
      <w:hyperlink r:id="rId14">
        <w:r w:rsidRPr="00830A47">
          <w:rPr>
            <w:rFonts w:ascii="Times New Roman" w:hAnsi="Times New Roman" w:cs="Times New Roman"/>
            <w:color w:val="0000FF"/>
            <w:sz w:val="28"/>
            <w:szCs w:val="28"/>
            <w:u w:val="single" w:color="0000FF"/>
          </w:rPr>
          <w:t>https://fipi.ru/otkrytyy-bank-</w:t>
        </w:r>
      </w:hyperlink>
      <w:r w:rsidRPr="00830A47">
        <w:rPr>
          <w:rFonts w:ascii="Times New Roman" w:hAnsi="Times New Roman" w:cs="Times New Roman"/>
          <w:color w:val="0000FF"/>
          <w:spacing w:val="1"/>
          <w:sz w:val="28"/>
          <w:szCs w:val="28"/>
        </w:rPr>
        <w:t xml:space="preserve"> </w:t>
      </w:r>
      <w:hyperlink r:id="rId15">
        <w:proofErr w:type="spellStart"/>
        <w:r w:rsidRPr="00830A47">
          <w:rPr>
            <w:rFonts w:ascii="Times New Roman" w:hAnsi="Times New Roman" w:cs="Times New Roman"/>
            <w:color w:val="0000FF"/>
            <w:sz w:val="28"/>
            <w:szCs w:val="28"/>
            <w:u w:val="single" w:color="0000FF"/>
          </w:rPr>
          <w:t>zadaniy-dlya-otsenki-yestestvennonauchnoy-gramotnosti</w:t>
        </w:r>
        <w:proofErr w:type="spellEnd"/>
      </w:hyperlink>
      <w:r w:rsidRPr="00830A47">
        <w:rPr>
          <w:rFonts w:ascii="Times New Roman" w:hAnsi="Times New Roman" w:cs="Times New Roman"/>
          <w:spacing w:val="-1"/>
          <w:sz w:val="28"/>
          <w:szCs w:val="28"/>
        </w:rPr>
        <w:t>(дата</w:t>
      </w:r>
      <w:r w:rsidRPr="00830A47">
        <w:rPr>
          <w:rFonts w:ascii="Times New Roman" w:hAnsi="Times New Roman" w:cs="Times New Roman"/>
          <w:spacing w:val="-78"/>
          <w:sz w:val="28"/>
          <w:szCs w:val="28"/>
        </w:rPr>
        <w:t xml:space="preserve"> </w:t>
      </w:r>
      <w:r w:rsidRPr="00830A47">
        <w:rPr>
          <w:rFonts w:ascii="Times New Roman" w:hAnsi="Times New Roman" w:cs="Times New Roman"/>
          <w:sz w:val="28"/>
          <w:szCs w:val="28"/>
        </w:rPr>
        <w:t>обращения: 21.11.2022).</w:t>
      </w:r>
    </w:p>
    <w:p w:rsidR="00830A47" w:rsidRPr="00830A47" w:rsidRDefault="00830A47" w:rsidP="00830A47">
      <w:pPr>
        <w:pStyle w:val="a6"/>
        <w:numPr>
          <w:ilvl w:val="0"/>
          <w:numId w:val="6"/>
        </w:numPr>
        <w:tabs>
          <w:tab w:val="left" w:pos="1414"/>
          <w:tab w:val="left" w:pos="9059"/>
        </w:tabs>
        <w:spacing w:line="276" w:lineRule="auto"/>
        <w:ind w:right="250"/>
        <w:jc w:val="both"/>
        <w:rPr>
          <w:rFonts w:ascii="Times New Roman" w:hAnsi="Times New Roman" w:cs="Times New Roman"/>
          <w:sz w:val="28"/>
          <w:szCs w:val="28"/>
        </w:rPr>
      </w:pPr>
      <w:r>
        <w:rPr>
          <w:rFonts w:ascii="Times New Roman" w:hAnsi="Times New Roman" w:cs="Times New Roman"/>
          <w:sz w:val="28"/>
          <w:szCs w:val="28"/>
        </w:rPr>
        <w:t xml:space="preserve">Банк заданий портала Российской электронной школы </w:t>
      </w:r>
      <w:r>
        <w:rPr>
          <w:rFonts w:ascii="Times New Roman" w:hAnsi="Times New Roman" w:cs="Times New Roman"/>
          <w:sz w:val="28"/>
          <w:szCs w:val="28"/>
          <w:lang w:val="en-US"/>
        </w:rPr>
        <w:t>https</w:t>
      </w:r>
      <w:r>
        <w:rPr>
          <w:rFonts w:ascii="Times New Roman" w:hAnsi="Times New Roman" w:cs="Times New Roman"/>
          <w:sz w:val="28"/>
          <w:szCs w:val="28"/>
        </w:rPr>
        <w:t>://</w:t>
      </w:r>
      <w:proofErr w:type="spellStart"/>
      <w:r>
        <w:rPr>
          <w:rFonts w:ascii="Times New Roman" w:hAnsi="Times New Roman" w:cs="Times New Roman"/>
          <w:sz w:val="28"/>
          <w:szCs w:val="28"/>
          <w:lang w:val="en-US"/>
        </w:rPr>
        <w:t>fg</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resh</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edu</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DE2D29" w:rsidRDefault="00DE2D29"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Default="00775E22" w:rsidP="00DE2D29">
      <w:pPr>
        <w:pStyle w:val="a3"/>
        <w:spacing w:line="276" w:lineRule="auto"/>
        <w:rPr>
          <w:rFonts w:ascii="Times New Roman" w:hAnsi="Times New Roman" w:cs="Times New Roman"/>
          <w:sz w:val="28"/>
          <w:szCs w:val="28"/>
        </w:rPr>
      </w:pPr>
    </w:p>
    <w:p w:rsidR="00775E22" w:rsidRPr="00775E22" w:rsidRDefault="00775E22" w:rsidP="00775E22">
      <w:pPr>
        <w:pStyle w:val="a3"/>
        <w:spacing w:line="276" w:lineRule="auto"/>
        <w:jc w:val="center"/>
        <w:rPr>
          <w:rFonts w:ascii="Times New Roman" w:hAnsi="Times New Roman" w:cs="Times New Roman"/>
          <w:sz w:val="24"/>
          <w:szCs w:val="28"/>
        </w:rPr>
      </w:pPr>
      <w:r>
        <w:rPr>
          <w:rFonts w:ascii="Times New Roman" w:hAnsi="Times New Roman" w:cs="Times New Roman"/>
          <w:sz w:val="24"/>
          <w:szCs w:val="28"/>
        </w:rPr>
        <w:t>17</w:t>
      </w:r>
    </w:p>
    <w:sectPr w:rsidR="00775E22" w:rsidRPr="00775E22" w:rsidSect="00830A47">
      <w:pgSz w:w="11906" w:h="16838"/>
      <w:pgMar w:top="709"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4A6"/>
    <w:multiLevelType w:val="hybridMultilevel"/>
    <w:tmpl w:val="49165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D5F7A"/>
    <w:multiLevelType w:val="hybridMultilevel"/>
    <w:tmpl w:val="763078F2"/>
    <w:lvl w:ilvl="0" w:tplc="473E7AE6">
      <w:start w:val="1"/>
      <w:numFmt w:val="decimal"/>
      <w:lvlText w:val="%1)"/>
      <w:lvlJc w:val="left"/>
      <w:pPr>
        <w:ind w:left="720" w:hanging="360"/>
      </w:pPr>
      <w:rPr>
        <w:rFonts w:ascii="Verdana" w:hAnsi="Verdana" w:cs="Verdana"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15C3D"/>
    <w:multiLevelType w:val="hybridMultilevel"/>
    <w:tmpl w:val="5A0C0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9F60EB"/>
    <w:multiLevelType w:val="multilevel"/>
    <w:tmpl w:val="E2D21440"/>
    <w:lvl w:ilvl="0">
      <w:start w:val="1"/>
      <w:numFmt w:val="decimal"/>
      <w:lvlText w:val="%1"/>
      <w:lvlJc w:val="left"/>
      <w:pPr>
        <w:ind w:left="488" w:hanging="488"/>
      </w:pPr>
      <w:rPr>
        <w:rFonts w:hint="default"/>
      </w:rPr>
    </w:lvl>
    <w:lvl w:ilvl="1">
      <w:start w:val="1"/>
      <w:numFmt w:val="decimal"/>
      <w:lvlText w:val="%1.%2"/>
      <w:lvlJc w:val="left"/>
      <w:pPr>
        <w:ind w:left="488" w:hanging="4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F7C64"/>
    <w:multiLevelType w:val="hybridMultilevel"/>
    <w:tmpl w:val="B08091B8"/>
    <w:lvl w:ilvl="0" w:tplc="D7160D94">
      <w:start w:val="1"/>
      <w:numFmt w:val="bullet"/>
      <w:lvlText w:val=""/>
      <w:lvlJc w:val="left"/>
      <w:pPr>
        <w:tabs>
          <w:tab w:val="num" w:pos="720"/>
        </w:tabs>
        <w:ind w:left="720" w:hanging="360"/>
      </w:pPr>
      <w:rPr>
        <w:rFonts w:ascii="Wingdings" w:hAnsi="Wingdings" w:hint="default"/>
      </w:rPr>
    </w:lvl>
    <w:lvl w:ilvl="1" w:tplc="2ACE8A42" w:tentative="1">
      <w:start w:val="1"/>
      <w:numFmt w:val="bullet"/>
      <w:lvlText w:val=""/>
      <w:lvlJc w:val="left"/>
      <w:pPr>
        <w:tabs>
          <w:tab w:val="num" w:pos="1440"/>
        </w:tabs>
        <w:ind w:left="1440" w:hanging="360"/>
      </w:pPr>
      <w:rPr>
        <w:rFonts w:ascii="Wingdings" w:hAnsi="Wingdings" w:hint="default"/>
      </w:rPr>
    </w:lvl>
    <w:lvl w:ilvl="2" w:tplc="8B4C705C" w:tentative="1">
      <w:start w:val="1"/>
      <w:numFmt w:val="bullet"/>
      <w:lvlText w:val=""/>
      <w:lvlJc w:val="left"/>
      <w:pPr>
        <w:tabs>
          <w:tab w:val="num" w:pos="2160"/>
        </w:tabs>
        <w:ind w:left="2160" w:hanging="360"/>
      </w:pPr>
      <w:rPr>
        <w:rFonts w:ascii="Wingdings" w:hAnsi="Wingdings" w:hint="default"/>
      </w:rPr>
    </w:lvl>
    <w:lvl w:ilvl="3" w:tplc="D99AACF2" w:tentative="1">
      <w:start w:val="1"/>
      <w:numFmt w:val="bullet"/>
      <w:lvlText w:val=""/>
      <w:lvlJc w:val="left"/>
      <w:pPr>
        <w:tabs>
          <w:tab w:val="num" w:pos="2880"/>
        </w:tabs>
        <w:ind w:left="2880" w:hanging="360"/>
      </w:pPr>
      <w:rPr>
        <w:rFonts w:ascii="Wingdings" w:hAnsi="Wingdings" w:hint="default"/>
      </w:rPr>
    </w:lvl>
    <w:lvl w:ilvl="4" w:tplc="66041470" w:tentative="1">
      <w:start w:val="1"/>
      <w:numFmt w:val="bullet"/>
      <w:lvlText w:val=""/>
      <w:lvlJc w:val="left"/>
      <w:pPr>
        <w:tabs>
          <w:tab w:val="num" w:pos="3600"/>
        </w:tabs>
        <w:ind w:left="3600" w:hanging="360"/>
      </w:pPr>
      <w:rPr>
        <w:rFonts w:ascii="Wingdings" w:hAnsi="Wingdings" w:hint="default"/>
      </w:rPr>
    </w:lvl>
    <w:lvl w:ilvl="5" w:tplc="69DCB248" w:tentative="1">
      <w:start w:val="1"/>
      <w:numFmt w:val="bullet"/>
      <w:lvlText w:val=""/>
      <w:lvlJc w:val="left"/>
      <w:pPr>
        <w:tabs>
          <w:tab w:val="num" w:pos="4320"/>
        </w:tabs>
        <w:ind w:left="4320" w:hanging="360"/>
      </w:pPr>
      <w:rPr>
        <w:rFonts w:ascii="Wingdings" w:hAnsi="Wingdings" w:hint="default"/>
      </w:rPr>
    </w:lvl>
    <w:lvl w:ilvl="6" w:tplc="1EAAAD82" w:tentative="1">
      <w:start w:val="1"/>
      <w:numFmt w:val="bullet"/>
      <w:lvlText w:val=""/>
      <w:lvlJc w:val="left"/>
      <w:pPr>
        <w:tabs>
          <w:tab w:val="num" w:pos="5040"/>
        </w:tabs>
        <w:ind w:left="5040" w:hanging="360"/>
      </w:pPr>
      <w:rPr>
        <w:rFonts w:ascii="Wingdings" w:hAnsi="Wingdings" w:hint="default"/>
      </w:rPr>
    </w:lvl>
    <w:lvl w:ilvl="7" w:tplc="EA44B4E4" w:tentative="1">
      <w:start w:val="1"/>
      <w:numFmt w:val="bullet"/>
      <w:lvlText w:val=""/>
      <w:lvlJc w:val="left"/>
      <w:pPr>
        <w:tabs>
          <w:tab w:val="num" w:pos="5760"/>
        </w:tabs>
        <w:ind w:left="5760" w:hanging="360"/>
      </w:pPr>
      <w:rPr>
        <w:rFonts w:ascii="Wingdings" w:hAnsi="Wingdings" w:hint="default"/>
      </w:rPr>
    </w:lvl>
    <w:lvl w:ilvl="8" w:tplc="0C2E96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B5398"/>
    <w:multiLevelType w:val="hybridMultilevel"/>
    <w:tmpl w:val="4CACEF0C"/>
    <w:lvl w:ilvl="0" w:tplc="2E9454C6">
      <w:start w:val="1"/>
      <w:numFmt w:val="decimal"/>
      <w:lvlText w:val="%1."/>
      <w:lvlJc w:val="left"/>
      <w:pPr>
        <w:ind w:left="1192" w:hanging="341"/>
      </w:pPr>
      <w:rPr>
        <w:rFonts w:ascii="Times New Roman" w:eastAsia="Times New Roman" w:hAnsi="Times New Roman" w:cs="Times New Roman" w:hint="default"/>
        <w:w w:val="99"/>
        <w:sz w:val="32"/>
        <w:szCs w:val="32"/>
        <w:lang w:val="ru-RU" w:eastAsia="en-US" w:bidi="ar-SA"/>
      </w:rPr>
    </w:lvl>
    <w:lvl w:ilvl="1" w:tplc="C4B4AE8C">
      <w:numFmt w:val="bullet"/>
      <w:lvlText w:val="•"/>
      <w:lvlJc w:val="left"/>
      <w:pPr>
        <w:ind w:left="1108" w:hanging="341"/>
      </w:pPr>
      <w:rPr>
        <w:rFonts w:hint="default"/>
        <w:lang w:val="ru-RU" w:eastAsia="en-US" w:bidi="ar-SA"/>
      </w:rPr>
    </w:lvl>
    <w:lvl w:ilvl="2" w:tplc="D548E70C">
      <w:numFmt w:val="bullet"/>
      <w:lvlText w:val="•"/>
      <w:lvlJc w:val="left"/>
      <w:pPr>
        <w:ind w:left="2097" w:hanging="341"/>
      </w:pPr>
      <w:rPr>
        <w:rFonts w:hint="default"/>
        <w:lang w:val="ru-RU" w:eastAsia="en-US" w:bidi="ar-SA"/>
      </w:rPr>
    </w:lvl>
    <w:lvl w:ilvl="3" w:tplc="6FBE4FC8">
      <w:numFmt w:val="bullet"/>
      <w:lvlText w:val="•"/>
      <w:lvlJc w:val="left"/>
      <w:pPr>
        <w:ind w:left="3085" w:hanging="341"/>
      </w:pPr>
      <w:rPr>
        <w:rFonts w:hint="default"/>
        <w:lang w:val="ru-RU" w:eastAsia="en-US" w:bidi="ar-SA"/>
      </w:rPr>
    </w:lvl>
    <w:lvl w:ilvl="4" w:tplc="1EA4CA82">
      <w:numFmt w:val="bullet"/>
      <w:lvlText w:val="•"/>
      <w:lvlJc w:val="left"/>
      <w:pPr>
        <w:ind w:left="4074" w:hanging="341"/>
      </w:pPr>
      <w:rPr>
        <w:rFonts w:hint="default"/>
        <w:lang w:val="ru-RU" w:eastAsia="en-US" w:bidi="ar-SA"/>
      </w:rPr>
    </w:lvl>
    <w:lvl w:ilvl="5" w:tplc="82C67ED4">
      <w:numFmt w:val="bullet"/>
      <w:lvlText w:val="•"/>
      <w:lvlJc w:val="left"/>
      <w:pPr>
        <w:ind w:left="5063" w:hanging="341"/>
      </w:pPr>
      <w:rPr>
        <w:rFonts w:hint="default"/>
        <w:lang w:val="ru-RU" w:eastAsia="en-US" w:bidi="ar-SA"/>
      </w:rPr>
    </w:lvl>
    <w:lvl w:ilvl="6" w:tplc="0966C7FE">
      <w:numFmt w:val="bullet"/>
      <w:lvlText w:val="•"/>
      <w:lvlJc w:val="left"/>
      <w:pPr>
        <w:ind w:left="6051" w:hanging="341"/>
      </w:pPr>
      <w:rPr>
        <w:rFonts w:hint="default"/>
        <w:lang w:val="ru-RU" w:eastAsia="en-US" w:bidi="ar-SA"/>
      </w:rPr>
    </w:lvl>
    <w:lvl w:ilvl="7" w:tplc="F0B632D0">
      <w:numFmt w:val="bullet"/>
      <w:lvlText w:val="•"/>
      <w:lvlJc w:val="left"/>
      <w:pPr>
        <w:ind w:left="7040" w:hanging="341"/>
      </w:pPr>
      <w:rPr>
        <w:rFonts w:hint="default"/>
        <w:lang w:val="ru-RU" w:eastAsia="en-US" w:bidi="ar-SA"/>
      </w:rPr>
    </w:lvl>
    <w:lvl w:ilvl="8" w:tplc="BCB2A6A6">
      <w:numFmt w:val="bullet"/>
      <w:lvlText w:val="•"/>
      <w:lvlJc w:val="left"/>
      <w:pPr>
        <w:ind w:left="8029" w:hanging="341"/>
      </w:pPr>
      <w:rPr>
        <w:rFonts w:hint="default"/>
        <w:lang w:val="ru-RU" w:eastAsia="en-US" w:bidi="ar-SA"/>
      </w:rPr>
    </w:lvl>
  </w:abstractNum>
  <w:abstractNum w:abstractNumId="6" w15:restartNumberingAfterBreak="0">
    <w:nsid w:val="58C54284"/>
    <w:multiLevelType w:val="hybridMultilevel"/>
    <w:tmpl w:val="7430F638"/>
    <w:lvl w:ilvl="0" w:tplc="0419000F">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7" w15:restartNumberingAfterBreak="0">
    <w:nsid w:val="678934A5"/>
    <w:multiLevelType w:val="hybridMultilevel"/>
    <w:tmpl w:val="8D661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FF17D2"/>
    <w:multiLevelType w:val="multilevel"/>
    <w:tmpl w:val="F9B89968"/>
    <w:lvl w:ilvl="0">
      <w:start w:val="1"/>
      <w:numFmt w:val="decimal"/>
      <w:lvlText w:val="%1"/>
      <w:lvlJc w:val="left"/>
      <w:pPr>
        <w:ind w:left="488" w:hanging="488"/>
      </w:pPr>
      <w:rPr>
        <w:rFonts w:hint="default"/>
      </w:rPr>
    </w:lvl>
    <w:lvl w:ilvl="1">
      <w:start w:val="1"/>
      <w:numFmt w:val="decimal"/>
      <w:lvlText w:val="%1.%2"/>
      <w:lvlJc w:val="left"/>
      <w:pPr>
        <w:ind w:left="488" w:hanging="4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78340B0"/>
    <w:multiLevelType w:val="hybridMultilevel"/>
    <w:tmpl w:val="F40C0510"/>
    <w:lvl w:ilvl="0" w:tplc="9C44839E">
      <w:start w:val="1"/>
      <w:numFmt w:val="decimal"/>
      <w:lvlText w:val="%1."/>
      <w:lvlJc w:val="left"/>
      <w:pPr>
        <w:ind w:left="112" w:hanging="653"/>
      </w:pPr>
      <w:rPr>
        <w:rFonts w:ascii="Times New Roman" w:eastAsiaTheme="minorHAnsi" w:hAnsi="Times New Roman" w:cs="Times New Roman"/>
        <w:spacing w:val="0"/>
        <w:w w:val="99"/>
        <w:sz w:val="32"/>
        <w:szCs w:val="32"/>
        <w:lang w:val="ru-RU" w:eastAsia="en-US" w:bidi="ar-SA"/>
      </w:rPr>
    </w:lvl>
    <w:lvl w:ilvl="1" w:tplc="FB6E3610">
      <w:numFmt w:val="bullet"/>
      <w:lvlText w:val="•"/>
      <w:lvlJc w:val="left"/>
      <w:pPr>
        <w:ind w:left="1108" w:hanging="653"/>
      </w:pPr>
      <w:rPr>
        <w:rFonts w:hint="default"/>
        <w:lang w:val="ru-RU" w:eastAsia="en-US" w:bidi="ar-SA"/>
      </w:rPr>
    </w:lvl>
    <w:lvl w:ilvl="2" w:tplc="727EEC32">
      <w:numFmt w:val="bullet"/>
      <w:lvlText w:val="•"/>
      <w:lvlJc w:val="left"/>
      <w:pPr>
        <w:ind w:left="2097" w:hanging="653"/>
      </w:pPr>
      <w:rPr>
        <w:rFonts w:hint="default"/>
        <w:lang w:val="ru-RU" w:eastAsia="en-US" w:bidi="ar-SA"/>
      </w:rPr>
    </w:lvl>
    <w:lvl w:ilvl="3" w:tplc="E82A3A28">
      <w:numFmt w:val="bullet"/>
      <w:lvlText w:val="•"/>
      <w:lvlJc w:val="left"/>
      <w:pPr>
        <w:ind w:left="3085" w:hanging="653"/>
      </w:pPr>
      <w:rPr>
        <w:rFonts w:hint="default"/>
        <w:lang w:val="ru-RU" w:eastAsia="en-US" w:bidi="ar-SA"/>
      </w:rPr>
    </w:lvl>
    <w:lvl w:ilvl="4" w:tplc="91783F4C">
      <w:numFmt w:val="bullet"/>
      <w:lvlText w:val="•"/>
      <w:lvlJc w:val="left"/>
      <w:pPr>
        <w:ind w:left="4074" w:hanging="653"/>
      </w:pPr>
      <w:rPr>
        <w:rFonts w:hint="default"/>
        <w:lang w:val="ru-RU" w:eastAsia="en-US" w:bidi="ar-SA"/>
      </w:rPr>
    </w:lvl>
    <w:lvl w:ilvl="5" w:tplc="C0424FEE">
      <w:numFmt w:val="bullet"/>
      <w:lvlText w:val="•"/>
      <w:lvlJc w:val="left"/>
      <w:pPr>
        <w:ind w:left="5063" w:hanging="653"/>
      </w:pPr>
      <w:rPr>
        <w:rFonts w:hint="default"/>
        <w:lang w:val="ru-RU" w:eastAsia="en-US" w:bidi="ar-SA"/>
      </w:rPr>
    </w:lvl>
    <w:lvl w:ilvl="6" w:tplc="BA642268">
      <w:numFmt w:val="bullet"/>
      <w:lvlText w:val="•"/>
      <w:lvlJc w:val="left"/>
      <w:pPr>
        <w:ind w:left="6051" w:hanging="653"/>
      </w:pPr>
      <w:rPr>
        <w:rFonts w:hint="default"/>
        <w:lang w:val="ru-RU" w:eastAsia="en-US" w:bidi="ar-SA"/>
      </w:rPr>
    </w:lvl>
    <w:lvl w:ilvl="7" w:tplc="503C6D20">
      <w:numFmt w:val="bullet"/>
      <w:lvlText w:val="•"/>
      <w:lvlJc w:val="left"/>
      <w:pPr>
        <w:ind w:left="7040" w:hanging="653"/>
      </w:pPr>
      <w:rPr>
        <w:rFonts w:hint="default"/>
        <w:lang w:val="ru-RU" w:eastAsia="en-US" w:bidi="ar-SA"/>
      </w:rPr>
    </w:lvl>
    <w:lvl w:ilvl="8" w:tplc="EC68ED60">
      <w:numFmt w:val="bullet"/>
      <w:lvlText w:val="•"/>
      <w:lvlJc w:val="left"/>
      <w:pPr>
        <w:ind w:left="8029" w:hanging="653"/>
      </w:pPr>
      <w:rPr>
        <w:rFonts w:hint="default"/>
        <w:lang w:val="ru-RU" w:eastAsia="en-US" w:bidi="ar-SA"/>
      </w:rPr>
    </w:lvl>
  </w:abstractNum>
  <w:num w:numId="1">
    <w:abstractNumId w:val="6"/>
  </w:num>
  <w:num w:numId="2">
    <w:abstractNumId w:val="0"/>
  </w:num>
  <w:num w:numId="3">
    <w:abstractNumId w:val="1"/>
  </w:num>
  <w:num w:numId="4">
    <w:abstractNumId w:val="2"/>
  </w:num>
  <w:num w:numId="5">
    <w:abstractNumId w:val="7"/>
  </w:num>
  <w:num w:numId="6">
    <w:abstractNumId w:val="5"/>
  </w:num>
  <w:num w:numId="7">
    <w:abstractNumId w:val="9"/>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693F"/>
    <w:rsid w:val="003B5383"/>
    <w:rsid w:val="00526CB3"/>
    <w:rsid w:val="00557210"/>
    <w:rsid w:val="005C0F68"/>
    <w:rsid w:val="00692B11"/>
    <w:rsid w:val="00775E22"/>
    <w:rsid w:val="00830A47"/>
    <w:rsid w:val="00932690"/>
    <w:rsid w:val="009B693F"/>
    <w:rsid w:val="009D5E75"/>
    <w:rsid w:val="009E30D6"/>
    <w:rsid w:val="00A04E07"/>
    <w:rsid w:val="00A366F1"/>
    <w:rsid w:val="00B66E43"/>
    <w:rsid w:val="00BA4AD8"/>
    <w:rsid w:val="00D333C1"/>
    <w:rsid w:val="00DE2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DDBC"/>
  <w15:docId w15:val="{26B9ED26-58DA-433C-BD6A-5CA3E8A1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D29"/>
    <w:pPr>
      <w:spacing w:after="160" w:line="259" w:lineRule="auto"/>
    </w:pPr>
  </w:style>
  <w:style w:type="paragraph" w:styleId="1">
    <w:name w:val="heading 1"/>
    <w:basedOn w:val="a"/>
    <w:link w:val="10"/>
    <w:uiPriority w:val="1"/>
    <w:qFormat/>
    <w:rsid w:val="00830A47"/>
    <w:pPr>
      <w:widowControl w:val="0"/>
      <w:autoSpaceDE w:val="0"/>
      <w:autoSpaceDN w:val="0"/>
      <w:spacing w:after="0" w:line="240" w:lineRule="auto"/>
      <w:ind w:left="192"/>
      <w:outlineLvl w:val="0"/>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693F"/>
    <w:pPr>
      <w:spacing w:after="0" w:line="240" w:lineRule="auto"/>
    </w:pPr>
  </w:style>
  <w:style w:type="character" w:styleId="a4">
    <w:name w:val="Hyperlink"/>
    <w:basedOn w:val="a0"/>
    <w:uiPriority w:val="99"/>
    <w:unhideWhenUsed/>
    <w:rsid w:val="00DE2D29"/>
    <w:rPr>
      <w:color w:val="0000FF"/>
      <w:u w:val="single"/>
    </w:rPr>
  </w:style>
  <w:style w:type="table" w:styleId="a5">
    <w:name w:val="Table Grid"/>
    <w:basedOn w:val="a1"/>
    <w:uiPriority w:val="59"/>
    <w:rsid w:val="00DE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830A47"/>
    <w:pPr>
      <w:widowControl w:val="0"/>
      <w:autoSpaceDE w:val="0"/>
      <w:autoSpaceDN w:val="0"/>
      <w:spacing w:after="0" w:line="240" w:lineRule="auto"/>
      <w:ind w:left="1573"/>
    </w:pPr>
    <w:rPr>
      <w:rFonts w:ascii="Verdana" w:eastAsia="Verdana" w:hAnsi="Verdana" w:cs="Verdana"/>
      <w:lang w:eastAsia="ru-RU" w:bidi="ru-RU"/>
    </w:rPr>
  </w:style>
  <w:style w:type="table" w:styleId="2-4">
    <w:name w:val="Medium Shading 2 Accent 4"/>
    <w:basedOn w:val="a1"/>
    <w:uiPriority w:val="64"/>
    <w:rsid w:val="00830A4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Normal">
    <w:name w:val="Table Normal"/>
    <w:uiPriority w:val="2"/>
    <w:semiHidden/>
    <w:unhideWhenUsed/>
    <w:qFormat/>
    <w:rsid w:val="00830A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830A47"/>
    <w:rPr>
      <w:rFonts w:ascii="Times New Roman" w:eastAsia="Times New Roman" w:hAnsi="Times New Roman" w:cs="Times New Roman"/>
      <w:b/>
      <w:bCs/>
      <w:sz w:val="32"/>
      <w:szCs w:val="32"/>
    </w:rPr>
  </w:style>
  <w:style w:type="paragraph" w:styleId="a7">
    <w:name w:val="Body Text"/>
    <w:basedOn w:val="a"/>
    <w:link w:val="a8"/>
    <w:uiPriority w:val="1"/>
    <w:qFormat/>
    <w:rsid w:val="00830A47"/>
    <w:pPr>
      <w:widowControl w:val="0"/>
      <w:autoSpaceDE w:val="0"/>
      <w:autoSpaceDN w:val="0"/>
      <w:spacing w:after="0" w:line="240" w:lineRule="auto"/>
    </w:pPr>
    <w:rPr>
      <w:rFonts w:ascii="Times New Roman" w:eastAsia="Times New Roman" w:hAnsi="Times New Roman" w:cs="Times New Roman"/>
      <w:sz w:val="32"/>
      <w:szCs w:val="32"/>
    </w:rPr>
  </w:style>
  <w:style w:type="character" w:customStyle="1" w:styleId="a8">
    <w:name w:val="Основной текст Знак"/>
    <w:basedOn w:val="a0"/>
    <w:link w:val="a7"/>
    <w:uiPriority w:val="1"/>
    <w:rsid w:val="00830A47"/>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901578">
      <w:bodyDiv w:val="1"/>
      <w:marLeft w:val="0"/>
      <w:marRight w:val="0"/>
      <w:marTop w:val="0"/>
      <w:marBottom w:val="0"/>
      <w:divBdr>
        <w:top w:val="none" w:sz="0" w:space="0" w:color="auto"/>
        <w:left w:val="none" w:sz="0" w:space="0" w:color="auto"/>
        <w:bottom w:val="none" w:sz="0" w:space="0" w:color="auto"/>
        <w:right w:val="none" w:sz="0" w:space="0" w:color="auto"/>
      </w:divBdr>
    </w:div>
    <w:div w:id="13310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gosreestr.ru/uploads/files/14e6445c39109a753ec3b7d239e46fdb.pdf" TargetMode="External"/><Relationship Id="rId13" Type="http://schemas.openxmlformats.org/officeDocument/2006/relationships/hyperlink" Target="https://fgos.ru/" TargetMode="External"/><Relationship Id="rId3" Type="http://schemas.openxmlformats.org/officeDocument/2006/relationships/styles" Target="styles.xml"/><Relationship Id="rId7" Type="http://schemas.openxmlformats.org/officeDocument/2006/relationships/hyperlink" Target="https://fgosreestr.ru/educational_standard" TargetMode="External"/><Relationship Id="rId12" Type="http://schemas.openxmlformats.org/officeDocument/2006/relationships/hyperlink" Target="https://edu.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nsultant.ru/document/cons_doc_LAW_140174/b819c620a8c698de35861ad4c9d9696ee0c3ee7a/" TargetMode="External"/><Relationship Id="rId11" Type="http://schemas.openxmlformats.org/officeDocument/2006/relationships/hyperlink" Target="https://fgosreestr.ru/uploads/files/238eb2e61e443460b65a83a2242abd57.pdf" TargetMode="External"/><Relationship Id="rId5" Type="http://schemas.openxmlformats.org/officeDocument/2006/relationships/webSettings" Target="webSettings.xml"/><Relationship Id="rId15" Type="http://schemas.openxmlformats.org/officeDocument/2006/relationships/hyperlink" Target="https://fipi.ru/otkrytyy-bank-zadaniy-dlya-otsenki-yestestvennonauchnoy-gramotnosti" TargetMode="External"/><Relationship Id="rId10" Type="http://schemas.openxmlformats.org/officeDocument/2006/relationships/hyperlink" Target="https://fgosreestr.ru/uploads/files/14e6445c39109a753ec3b7d239e46fdb.pdf" TargetMode="External"/><Relationship Id="rId4" Type="http://schemas.openxmlformats.org/officeDocument/2006/relationships/settings" Target="settings.xml"/><Relationship Id="rId9" Type="http://schemas.openxmlformats.org/officeDocument/2006/relationships/hyperlink" Target="https://fgosreestr.ru/uploads/files/238eb2e61e443460b65a83a2242abd57.pdf" TargetMode="External"/><Relationship Id="rId14" Type="http://schemas.openxmlformats.org/officeDocument/2006/relationships/hyperlink" Target="https://fipi.ru/otkrytyy-bank-zadaniy-dlya-otsenki-yestestvennonauchnoy-gramot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F2C21-42E1-439E-88AA-D9B8ECEC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17</Pages>
  <Words>3419</Words>
  <Characters>19493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Stanislaff</dc:creator>
  <cp:lastModifiedBy>Надежда</cp:lastModifiedBy>
  <cp:revision>3</cp:revision>
  <dcterms:created xsi:type="dcterms:W3CDTF">2024-11-28T06:49:00Z</dcterms:created>
  <dcterms:modified xsi:type="dcterms:W3CDTF">2025-09-23T16:22:00Z</dcterms:modified>
</cp:coreProperties>
</file>