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bookmarkStart w:id="0" w:name="_GoBack"/>
      <w:bookmarkEnd w:id="0"/>
      <w:r w:rsidRPr="00B33BB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Теория аргументации   и риторика.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lang w:eastAsia="ru-RU"/>
        </w:rPr>
      </w:pPr>
      <w:r w:rsidRPr="00B33BBB">
        <w:rPr>
          <w:rFonts w:ascii="Times New Roman" w:eastAsia="Times New Roman" w:hAnsi="Times New Roman" w:cs="Times New Roman"/>
          <w:b/>
          <w:lang w:val="en-US" w:eastAsia="ru-RU"/>
        </w:rPr>
        <w:t>II</w:t>
      </w:r>
      <w:r w:rsidRPr="00B33BBB">
        <w:rPr>
          <w:rFonts w:ascii="Times New Roman" w:eastAsia="Times New Roman" w:hAnsi="Times New Roman" w:cs="Times New Roman"/>
          <w:b/>
          <w:lang w:eastAsia="ru-RU"/>
        </w:rPr>
        <w:t xml:space="preserve">.1.   Структура аргументации. 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lang w:eastAsia="ru-RU"/>
        </w:rPr>
        <w:t xml:space="preserve">Цель: </w:t>
      </w:r>
      <w:r w:rsidRPr="00B33BBB">
        <w:rPr>
          <w:rFonts w:ascii="Times New Roman" w:eastAsia="Times New Roman" w:hAnsi="Times New Roman" w:cs="Times New Roman"/>
          <w:lang w:eastAsia="ru-RU"/>
        </w:rPr>
        <w:t xml:space="preserve">формирование общих представлений о структуре аргументации и ее связи с формальной логикой </w:t>
      </w:r>
    </w:p>
    <w:p w:rsidR="00B33BBB" w:rsidRPr="00B33BBB" w:rsidRDefault="00B33BBB" w:rsidP="00B33BBB">
      <w:pPr>
        <w:tabs>
          <w:tab w:val="left" w:pos="9660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B33BBB" w:rsidRPr="00B33BBB" w:rsidRDefault="00B33BBB" w:rsidP="00B33BBB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 понимание важности   убедительного  изложения  мыслей; </w:t>
      </w:r>
    </w:p>
    <w:p w:rsidR="00B33BBB" w:rsidRPr="00B33BBB" w:rsidRDefault="00B33BBB" w:rsidP="00B33BBB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  представление   о структуре  аргументации ; </w:t>
      </w:r>
    </w:p>
    <w:p w:rsidR="00B33BBB" w:rsidRPr="00B33BBB" w:rsidRDefault="00B33BBB" w:rsidP="00B33BBB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  практические упражнения на    построение  аргументации;</w:t>
      </w:r>
    </w:p>
    <w:p w:rsidR="00B33BBB" w:rsidRPr="00B33BBB" w:rsidRDefault="00B33BBB" w:rsidP="00B33BBB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Систематизировать слова-маркеры причинно-следственной связи ;  </w:t>
      </w:r>
    </w:p>
    <w:p w:rsidR="00B33BBB" w:rsidRPr="00B33BBB" w:rsidRDefault="00B33BBB" w:rsidP="00B33BBB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Обобщить связь структуры аргументации и формальной  логики; </w:t>
      </w:r>
    </w:p>
    <w:p w:rsidR="00B33BBB" w:rsidRPr="00B33BBB" w:rsidRDefault="00B33BBB" w:rsidP="00B33BBB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рефлексию деятельности на  уроке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дефициты информации, данных, необходимых для решения поставленной задачи; выявлять причинно-следственные связи при изучении явлений и процессов; предлагать критерии для выявления закономерностей и противоречий; выявлять и характеризовать существенные признаки объектов (явлений);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Коммуникативные: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воспринимать и формулировать суждения, выражать эмоции в соответствии с целями и условиями общения; сопоставлять свои суждения с суждениями других участников диалога, обнаруживать различие и сходство позиций;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Регулятивные: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способами самоконтроля, самомотивации и рефлексии; давать адекватную оценку ситуации и предлагать план ее изменения;</w:t>
      </w:r>
      <w:r w:rsidRPr="00B33BBB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2"/>
        <w:tblW w:w="14850" w:type="dxa"/>
        <w:tblLayout w:type="fixed"/>
        <w:tblLook w:val="04A0" w:firstRow="1" w:lastRow="0" w:firstColumn="1" w:lastColumn="0" w:noHBand="0" w:noVBand="1"/>
      </w:tblPr>
      <w:tblGrid>
        <w:gridCol w:w="1242"/>
        <w:gridCol w:w="4820"/>
        <w:gridCol w:w="6520"/>
        <w:gridCol w:w="2268"/>
      </w:tblGrid>
      <w:tr w:rsidR="00B33BBB" w:rsidRPr="00B33BBB" w:rsidTr="00ED7B65">
        <w:tc>
          <w:tcPr>
            <w:tcW w:w="1242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Этап урока </w:t>
            </w:r>
          </w:p>
        </w:tc>
        <w:tc>
          <w:tcPr>
            <w:tcW w:w="482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652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2268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 деятельности </w:t>
            </w:r>
          </w:p>
        </w:tc>
      </w:tr>
      <w:tr w:rsidR="00B33BBB" w:rsidRPr="00B33BBB" w:rsidTr="00ED7B65">
        <w:tc>
          <w:tcPr>
            <w:tcW w:w="1242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Мотивационный этап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Демонстрирует фотографии с изображениями известных политиков- ораторов, выступающих перед большой аудиторией, </w:t>
            </w:r>
          </w:p>
        </w:tc>
        <w:tc>
          <w:tcPr>
            <w:tcW w:w="652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Отвечают на вопросы: 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Почему тысячи людей прислушиваются и доверяют этим людям? В чем сложности/ преимущества  между выступлением перед  многотысячной разновозрастной публикой и перед небольшим количеством подготовленной аудитории? Приходят к выводу об особой важности уметь убеждать. 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1242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Актуализация</w:t>
            </w:r>
          </w:p>
        </w:tc>
        <w:tc>
          <w:tcPr>
            <w:tcW w:w="482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Сколько раз за сегодняшний день кто-то пытался вас в чем-то убедить? Как именно этот человек преподносил свои  мысли?  Пытались ли вы за сегодняшний день кого-то в чем-то убедить? 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Отвечают на вопросы, выдвигают предположения, приводят примеры. </w:t>
            </w:r>
          </w:p>
        </w:tc>
        <w:tc>
          <w:tcPr>
            <w:tcW w:w="2268" w:type="dxa"/>
          </w:tcPr>
          <w:p w:rsidR="00B33BBB" w:rsidRPr="00B33BBB" w:rsidRDefault="00B33BBB" w:rsidP="00B33BBB">
            <w:pP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B33BBB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1242" w:type="dxa"/>
          </w:tcPr>
          <w:p w:rsidR="00B33BBB" w:rsidRPr="00B33BBB" w:rsidRDefault="00B33BBB" w:rsidP="00B33BBB">
            <w:pPr>
              <w:shd w:val="clear" w:color="auto" w:fill="FFFFFF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Выявление затруднения.  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 работу с практическим заданием . Помогает определить проблему занятия. Совместно  с учащимися формулирует  вводит  задачи урока.</w:t>
            </w:r>
          </w:p>
        </w:tc>
        <w:tc>
          <w:tcPr>
            <w:tcW w:w="652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Определяют проблему: Как должен формулироваться аргумент? Что является аргументом, а что – нет?  Определяют задачи урока </w:t>
            </w:r>
          </w:p>
          <w:p w:rsidR="00B33BBB" w:rsidRPr="00B33BBB" w:rsidRDefault="00B33BBB" w:rsidP="00B33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33BBB" w:rsidRPr="00B33BBB" w:rsidRDefault="00B33BBB" w:rsidP="00B33BBB">
            <w:pP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B33BBB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Индивидуальная </w:t>
            </w:r>
          </w:p>
        </w:tc>
      </w:tr>
      <w:tr w:rsidR="00B33BBB" w:rsidRPr="00B33BBB" w:rsidTr="00ED7B65">
        <w:tc>
          <w:tcPr>
            <w:tcW w:w="1242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Реализация выбранного плана по разрешению затруднения. 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Объясняет структуру аргументации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Объясняет сходство/разницу между формальной и 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неформальной логикой </w:t>
            </w:r>
          </w:p>
        </w:tc>
        <w:tc>
          <w:tcPr>
            <w:tcW w:w="652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Решают практическое задание 1.1, определяют, что является аргументом Приходят к выводу, что </w:t>
            </w:r>
            <w:r w:rsidRPr="00B33BB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если в</w:t>
            </w:r>
            <w:r w:rsidRPr="00B33BBB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  <w:r w:rsidRPr="00B33BB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высказывании невозможно выделить по крайней мере одну посылку и по крайней мере одно</w:t>
            </w:r>
            <w:r w:rsidRPr="00B33BBB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  <w:r w:rsidRPr="00B33BB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заключение, то данное высказывание не является аргументацией</w:t>
            </w:r>
          </w:p>
        </w:tc>
        <w:tc>
          <w:tcPr>
            <w:tcW w:w="2268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Индивидуальная  </w:t>
            </w:r>
          </w:p>
        </w:tc>
      </w:tr>
      <w:tr w:rsidR="00B33BBB" w:rsidRPr="00B33BBB" w:rsidTr="00ED7B65">
        <w:tc>
          <w:tcPr>
            <w:tcW w:w="1242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закрепление нового знания.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Распределяет учащихся по парам, отслеживает правильность выполнения работы </w:t>
            </w:r>
          </w:p>
        </w:tc>
        <w:tc>
          <w:tcPr>
            <w:tcW w:w="652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Решают практическое 1.2.задание, определяют смысловое значение союзов причинно-следственной связи  </w:t>
            </w:r>
          </w:p>
        </w:tc>
        <w:tc>
          <w:tcPr>
            <w:tcW w:w="2268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Парная </w:t>
            </w:r>
          </w:p>
        </w:tc>
      </w:tr>
      <w:tr w:rsidR="00B33BBB" w:rsidRPr="00B33BBB" w:rsidTr="00ED7B65">
        <w:tc>
          <w:tcPr>
            <w:tcW w:w="1242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482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Предоставляет  слово учащимся по очереди, при наличии времени разъясняет непонятые учащимися элементы  урока </w:t>
            </w:r>
          </w:p>
        </w:tc>
        <w:tc>
          <w:tcPr>
            <w:tcW w:w="652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рефлексию:  по кругу высказываются  одним  предложением: сегодня я узнал…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было интересно…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было трудно…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я выполнял задания…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я понял, что…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теперь я могу…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я почувствовал, что…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я приобрел…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Индивидуальная, фронтальная </w:t>
            </w:r>
          </w:p>
        </w:tc>
      </w:tr>
    </w:tbl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часть.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 аргументации.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«Интернет опасен для детей, поскольку треть всего контента  составляет насилие. Где аргумент, а где тезис? Учащиеся определяют, что тезисом – утверждением является первая часть предложения. Союз </w:t>
      </w:r>
      <w:r w:rsidRPr="00B33B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поскольку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соединяет тезис и аргумент.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170180</wp:posOffset>
                </wp:positionV>
                <wp:extent cx="1790700" cy="466090"/>
                <wp:effectExtent l="10160" t="12065" r="8890" b="7620"/>
                <wp:wrapNone/>
                <wp:docPr id="55" name="Скругленный 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Аргументация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" o:spid="_x0000_s1026" style="position:absolute;margin-left:115.85pt;margin-top:13.4pt;width:141pt;height:3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">
                <v:textbox>
                  <w:txbxContent>
                    <w:p w:rsidR="00B33BBB" w:rsidRDefault="00B33BBB" w:rsidP="00B33BBB">
                      <w:r>
                        <w:t xml:space="preserve">Аргументация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289560</wp:posOffset>
                </wp:positionV>
                <wp:extent cx="511810" cy="337185"/>
                <wp:effectExtent l="8890" t="12065" r="41275" b="5080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810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4308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4" o:spid="_x0000_s1026" type="#_x0000_t32" style="position:absolute;margin-left:247pt;margin-top:22.8pt;width:40.3pt;height:2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">
                <v:stroke endarrow="block"/>
              </v:shape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2270125</wp:posOffset>
                </wp:positionH>
                <wp:positionV relativeFrom="paragraph">
                  <wp:posOffset>307975</wp:posOffset>
                </wp:positionV>
                <wp:extent cx="0" cy="330200"/>
                <wp:effectExtent l="8890" t="11430" r="10160" b="1079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0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D5050" id="Прямая со стрелкой 53" o:spid="_x0000_s1026" type="#_x0000_t32" style="position:absolute;margin-left:178.75pt;margin-top:24.25pt;width:0;height:2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"/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289560</wp:posOffset>
                </wp:positionV>
                <wp:extent cx="363220" cy="304800"/>
                <wp:effectExtent l="10160" t="12065" r="7620" b="698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322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56DF" id="Прямая со стрелкой 52" o:spid="_x0000_s1026" type="#_x0000_t32" style="position:absolute;margin-left:91.85pt;margin-top:22.8pt;width:28.6pt;height:24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"/>
            </w:pict>
          </mc:Fallback>
        </mc:AlternateConten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236220</wp:posOffset>
                </wp:positionV>
                <wp:extent cx="1273175" cy="501015"/>
                <wp:effectExtent l="13335" t="11430" r="8890" b="11430"/>
                <wp:wrapNone/>
                <wp:docPr id="51" name="Скругленный 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175" cy="50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>аргумент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27" style="position:absolute;margin-left:267.6pt;margin-top:18.6pt;width:100.25pt;height:3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">
                <v:textbox>
                  <w:txbxContent>
                    <w:p w:rsidR="00B33BBB" w:rsidRDefault="00B33BBB" w:rsidP="00B33BBB">
                      <w:r>
                        <w:t>аргумент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71755</wp:posOffset>
                </wp:positionV>
                <wp:extent cx="283210" cy="260985"/>
                <wp:effectExtent l="50165" t="13335" r="9525" b="4953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21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148E1" id="Прямая со стрелкой 50" o:spid="_x0000_s1026" type="#_x0000_t32" style="position:absolute;margin-left:101pt;margin-top:5.65pt;width:22.3pt;height:20.5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">
                <v:stroke endarrow="block"/>
              </v:shape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1925320</wp:posOffset>
                </wp:positionH>
                <wp:positionV relativeFrom="paragraph">
                  <wp:posOffset>3810</wp:posOffset>
                </wp:positionV>
                <wp:extent cx="1022985" cy="501015"/>
                <wp:effectExtent l="6985" t="12065" r="8255" b="1079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50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>Причинно-следст. связь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8" style="position:absolute;margin-left:151.6pt;margin-top:.3pt;width:80.55pt;height:3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">
                <v:textbox>
                  <w:txbxContent>
                    <w:p w:rsidR="00B33BBB" w:rsidRDefault="00B33BBB" w:rsidP="00B33BBB">
                      <w:r>
                        <w:t>Причинно-следст. связь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3810</wp:posOffset>
                </wp:positionV>
                <wp:extent cx="1295400" cy="522605"/>
                <wp:effectExtent l="9525" t="12065" r="9525" b="8255"/>
                <wp:wrapNone/>
                <wp:docPr id="48" name="Скругленный 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2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>тезис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29" style="position:absolute;margin-left:21.3pt;margin-top:.3pt;width:102pt;height:4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">
                <v:textbox>
                  <w:txbxContent>
                    <w:p w:rsidR="00B33BBB" w:rsidRDefault="00B33BBB" w:rsidP="00B33BBB">
                      <w:r>
                        <w:t>тезис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numPr>
          <w:ilvl w:val="1"/>
          <w:numId w:val="4"/>
        </w:numPr>
        <w:spacing w:after="200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Объясните, почему данные высказывания не являются аргументами </w:t>
      </w:r>
    </w:p>
    <w:p w:rsidR="00B33BBB" w:rsidRPr="00B33BBB" w:rsidRDefault="00B33BBB" w:rsidP="00B33BBB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Лекции по критическому мышлению нравятся мне больше, чем лекции по химии. (Не</w:t>
      </w:r>
      <w:r w:rsidRPr="00B3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приводятся причины такого предпочтения.)</w:t>
      </w:r>
      <w:r w:rsidRPr="00B3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Мы поехали в горы, покатались на лыжах и вернулись домой. (Это простое описание</w:t>
      </w:r>
      <w:r w:rsidRPr="00B3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различных видов деятельности, связанных между собой. Нет ни доводов, ни выводов.)</w:t>
      </w:r>
      <w:r w:rsidRPr="00B3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Покупайте бургеры в Бургерленде. (Не указаны доводы, но в следующем разделе будет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3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показано, что в контексте подобных высказываний доводы часто подразумеваются.)</w:t>
      </w:r>
      <w:r w:rsidRPr="00B3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Мы видели, как приземлились марсиане. (Это простое описание).</w:t>
      </w:r>
      <w:r w:rsidRPr="00B3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Никогда не доверяйте людям старше тридцати лет. (Это мнение без всяких доводов в его</w:t>
      </w:r>
      <w:r w:rsidRPr="00B3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пользу). </w:t>
      </w:r>
      <w:r w:rsidRPr="00B3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• Готов ли обед? (Простой вопрос). </w:t>
      </w:r>
    </w:p>
    <w:p w:rsidR="00B33BBB" w:rsidRPr="00B33BBB" w:rsidRDefault="00B33BBB" w:rsidP="00B33BBB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Формальная/неформальная логика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33BBB" w:rsidRPr="00B33BBB" w:rsidTr="00ED7B65">
        <w:tc>
          <w:tcPr>
            <w:tcW w:w="319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Формальная логика </w:t>
            </w:r>
          </w:p>
        </w:tc>
        <w:tc>
          <w:tcPr>
            <w:tcW w:w="319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Неформальная </w:t>
            </w:r>
          </w:p>
        </w:tc>
        <w:tc>
          <w:tcPr>
            <w:tcW w:w="3191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быту </w:t>
            </w:r>
          </w:p>
        </w:tc>
      </w:tr>
      <w:tr w:rsidR="00B33BBB" w:rsidRPr="00B33BBB" w:rsidTr="00ED7B65">
        <w:tc>
          <w:tcPr>
            <w:tcW w:w="319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Вывод </w:t>
            </w:r>
          </w:p>
        </w:tc>
        <w:tc>
          <w:tcPr>
            <w:tcW w:w="319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Тезис </w:t>
            </w:r>
          </w:p>
        </w:tc>
        <w:tc>
          <w:tcPr>
            <w:tcW w:w="3191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Следствие </w:t>
            </w:r>
          </w:p>
        </w:tc>
      </w:tr>
      <w:tr w:rsidR="00B33BBB" w:rsidRPr="00B33BBB" w:rsidTr="00ED7B65">
        <w:tc>
          <w:tcPr>
            <w:tcW w:w="319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Посылка </w:t>
            </w:r>
          </w:p>
        </w:tc>
        <w:tc>
          <w:tcPr>
            <w:tcW w:w="319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Аргумент</w:t>
            </w:r>
          </w:p>
        </w:tc>
        <w:tc>
          <w:tcPr>
            <w:tcW w:w="3191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Причина </w:t>
            </w:r>
          </w:p>
        </w:tc>
      </w:tr>
      <w:tr w:rsidR="00B33BBB" w:rsidRPr="00B33BBB" w:rsidTr="00ED7B65">
        <w:tc>
          <w:tcPr>
            <w:tcW w:w="319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Дедукция/индукция </w:t>
            </w:r>
          </w:p>
        </w:tc>
        <w:tc>
          <w:tcPr>
            <w:tcW w:w="319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Причинно-следственная связь </w:t>
            </w:r>
          </w:p>
        </w:tc>
        <w:tc>
          <w:tcPr>
            <w:tcW w:w="3191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Связь/логика</w:t>
            </w:r>
          </w:p>
        </w:tc>
      </w:tr>
    </w:tbl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1.2.Практикум. Перед вами слова и сочетания слов, которые в нашей речи отвечают за причинно-следственные связи. Определите, где тезис, а где  - аргумент.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_____,потому что______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 ____,в результате имеем______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Если____, то____________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_______, так как _________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___, в связи с тем, что____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___, поэтому_____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______, из этого следует_____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____, значит__________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______, по причине_______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____, что означает_______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 таким образом ______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 поскольку_______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______,следовательно_____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_______, в итоге ________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_____,соответственно_______</w:t>
      </w:r>
    </w:p>
    <w:p w:rsidR="00B33BBB" w:rsidRPr="00B33BBB" w:rsidRDefault="00B33BBB" w:rsidP="00B33BBB">
      <w:pPr>
        <w:spacing w:after="200" w:line="276" w:lineRule="auto"/>
        <w:rPr>
          <w:rFonts w:ascii="Calibri" w:eastAsia="Times New Roman" w:hAnsi="Calibri" w:cs="Arial"/>
          <w:b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.2.  Тезис: каким он  должен быть?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 выявление основных признаков ошибочного тезиса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Задачи: </w:t>
      </w:r>
    </w:p>
    <w:p w:rsidR="00B33BBB" w:rsidRPr="00B33BBB" w:rsidRDefault="00B33BBB" w:rsidP="00B33BBB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 основные  требования  к тезису и аргументу; </w:t>
      </w:r>
    </w:p>
    <w:p w:rsidR="00B33BBB" w:rsidRPr="00B33BBB" w:rsidRDefault="00B33BBB" w:rsidP="00B33BBB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формулировать тезисы  согласно правилам; </w:t>
      </w:r>
    </w:p>
    <w:p w:rsidR="00B33BBB" w:rsidRPr="00B33BBB" w:rsidRDefault="00B33BBB" w:rsidP="00B33BBB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распознавать ошибки в формулировании тезисов в дискуссии; </w:t>
      </w:r>
    </w:p>
    <w:p w:rsidR="00B33BBB" w:rsidRPr="00B33BBB" w:rsidRDefault="00B33BBB" w:rsidP="00B33BBB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важность правильной организации дискуссии; </w:t>
      </w:r>
    </w:p>
    <w:p w:rsidR="00B33BBB" w:rsidRPr="00B33BBB" w:rsidRDefault="00B33BBB" w:rsidP="00B33BBB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 графическую визуализацию темы  урока </w:t>
      </w:r>
    </w:p>
    <w:p w:rsidR="00B33BBB" w:rsidRPr="00B33BBB" w:rsidRDefault="00B33BBB" w:rsidP="00B33BBB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Формируемые УУД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Познавательные: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 предлагать критерии для выявления закономерностей и противоречий; выявлять дефициты информации, данных, необходимых для решения поставленной задачи; выявлять причинно-следственные связи при изучении явлений и процессов;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Комммуникативные: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намерения других, проявлять уважительное отношение к собеседнику и в корректной форме формулировать свои возражения; сопоставлять свои суждения с суждениями других участников диалога, обнаруживать различие и сходство позиций; 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давать адекватную оценку ситуации и предлагать план ее изменения; ориентироваться в различных подходах принятия решений (индивидуальное, принятие решения в группе, принятие решений группой)</w:t>
      </w:r>
    </w:p>
    <w:tbl>
      <w:tblPr>
        <w:tblStyle w:val="12"/>
        <w:tblW w:w="14567" w:type="dxa"/>
        <w:tblLook w:val="04A0" w:firstRow="1" w:lastRow="0" w:firstColumn="1" w:lastColumn="0" w:noHBand="0" w:noVBand="1"/>
      </w:tblPr>
      <w:tblGrid>
        <w:gridCol w:w="1834"/>
        <w:gridCol w:w="4228"/>
        <w:gridCol w:w="6237"/>
        <w:gridCol w:w="2268"/>
      </w:tblGrid>
      <w:tr w:rsidR="00B33BBB" w:rsidRPr="00B33BBB" w:rsidTr="00ED7B65">
        <w:tc>
          <w:tcPr>
            <w:tcW w:w="1834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Этап урока </w:t>
            </w:r>
          </w:p>
        </w:tc>
        <w:tc>
          <w:tcPr>
            <w:tcW w:w="4228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6237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2268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 деятельности </w:t>
            </w:r>
          </w:p>
        </w:tc>
      </w:tr>
      <w:tr w:rsidR="00B33BBB" w:rsidRPr="00B33BBB" w:rsidTr="00ED7B65">
        <w:tc>
          <w:tcPr>
            <w:tcW w:w="1834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Актуализация материала </w:t>
            </w:r>
          </w:p>
        </w:tc>
        <w:tc>
          <w:tcPr>
            <w:tcW w:w="4228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Предъявляет практическое задание на определение тезиса. </w:t>
            </w:r>
          </w:p>
        </w:tc>
        <w:tc>
          <w:tcPr>
            <w:tcW w:w="6237" w:type="dxa"/>
          </w:tcPr>
          <w:p w:rsidR="00B33BBB" w:rsidRPr="00B33BBB" w:rsidRDefault="00B33BBB" w:rsidP="00B33BBB">
            <w:pPr>
              <w:ind w:firstLine="7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выполняют практическое упражнение 2.1 отвечают на вопросы по  теме предыдущего занятия</w:t>
            </w:r>
          </w:p>
        </w:tc>
        <w:tc>
          <w:tcPr>
            <w:tcW w:w="2268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Индивидуальная </w:t>
            </w:r>
          </w:p>
        </w:tc>
      </w:tr>
      <w:tr w:rsidR="00B33BBB" w:rsidRPr="00B33BBB" w:rsidTr="00ED7B65">
        <w:tc>
          <w:tcPr>
            <w:tcW w:w="1834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Выявление затруднения </w:t>
            </w:r>
          </w:p>
        </w:tc>
        <w:tc>
          <w:tcPr>
            <w:tcW w:w="4228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Предлагает учащимся  привести  доказательства тезисам в   пользу   тезиса: «Человек слаб»; «Не мы такие ,а  жизнь такая». В чем сложность поиска аргументов к таким тезисам? Совместно  с учащимися формулирует/   вводит  задачи урока.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Учащиеся подбирают аргументы,  сталкиваются с проблемой неточности  приходят к выводу, что тезисы неточны(например,</w:t>
            </w: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может стать неясно, идет ли речь об одном  человеке или человечестве в целом; слаб физически или морально).  Проблема: как  можно сформулировать  тезис правильно?</w:t>
            </w: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Определяют задачи урока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B33BBB" w:rsidRPr="00B33BBB" w:rsidRDefault="00B33BBB" w:rsidP="00B33BBB">
            <w:pP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</w:p>
          <w:p w:rsidR="00B33BBB" w:rsidRPr="00B33BBB" w:rsidRDefault="00B33BBB" w:rsidP="00B33BBB">
            <w:pPr>
              <w:rPr>
                <w:rFonts w:ascii="Times New Roman" w:eastAsia="Arial Narrow" w:hAnsi="Times New Roman" w:cs="Times New Roman"/>
                <w:sz w:val="24"/>
                <w:szCs w:val="24"/>
                <w:lang w:bidi="ru-RU"/>
              </w:rPr>
            </w:pPr>
          </w:p>
          <w:p w:rsidR="00B33BBB" w:rsidRPr="00B33BBB" w:rsidRDefault="00B33BBB" w:rsidP="00B33BBB">
            <w:pPr>
              <w:jc w:val="center"/>
              <w:rPr>
                <w:rFonts w:ascii="Times New Roman" w:eastAsia="Arial Narrow" w:hAnsi="Times New Roman" w:cs="Times New Roman"/>
                <w:sz w:val="24"/>
                <w:szCs w:val="24"/>
                <w:lang w:bidi="ru-RU"/>
              </w:rPr>
            </w:pPr>
            <w:r w:rsidRPr="00B33BBB">
              <w:rPr>
                <w:rFonts w:ascii="Times New Roman" w:eastAsia="Arial Narrow" w:hAnsi="Times New Roman" w:cs="Times New Roman"/>
                <w:sz w:val="24"/>
                <w:szCs w:val="24"/>
                <w:lang w:bidi="ru-RU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1834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Реализация план поиска решения </w:t>
            </w:r>
          </w:p>
        </w:tc>
        <w:tc>
          <w:tcPr>
            <w:tcW w:w="4228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 работу учащихся с практическими заданиями</w:t>
            </w:r>
          </w:p>
        </w:tc>
        <w:tc>
          <w:tcPr>
            <w:tcW w:w="6237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Работают с практическими заданиями. Определяют основные ошибки при построении тезисов. Осуществляют графическую визуализацию проблемы. </w:t>
            </w:r>
          </w:p>
        </w:tc>
        <w:tc>
          <w:tcPr>
            <w:tcW w:w="2268" w:type="dxa"/>
          </w:tcPr>
          <w:p w:rsidR="00B33BBB" w:rsidRPr="00B33BBB" w:rsidRDefault="00B33BBB" w:rsidP="00B33BBB">
            <w:pP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B33BBB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Парная  </w:t>
            </w:r>
          </w:p>
        </w:tc>
      </w:tr>
      <w:tr w:rsidR="00B33BBB" w:rsidRPr="00B33BBB" w:rsidTr="00ED7B65">
        <w:tc>
          <w:tcPr>
            <w:tcW w:w="1834" w:type="dxa"/>
          </w:tcPr>
          <w:p w:rsidR="00B33BBB" w:rsidRPr="00B33BBB" w:rsidRDefault="00B33BBB" w:rsidP="00B33BBB">
            <w:pPr>
              <w:shd w:val="clear" w:color="auto" w:fill="FFFFFF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Включение в систему знаний и умений. </w:t>
            </w:r>
          </w:p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28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необходимости осуществляет помощь в понимании правил </w:t>
            </w:r>
          </w:p>
        </w:tc>
        <w:tc>
          <w:tcPr>
            <w:tcW w:w="6237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Составляют основные правила формулирования тезиса, приводят примеры правильно построенных тезисов. </w:t>
            </w:r>
          </w:p>
        </w:tc>
        <w:tc>
          <w:tcPr>
            <w:tcW w:w="2268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</w:tr>
      <w:tr w:rsidR="00B33BBB" w:rsidRPr="00B33BBB" w:rsidTr="00ED7B65">
        <w:tc>
          <w:tcPr>
            <w:tcW w:w="1834" w:type="dxa"/>
          </w:tcPr>
          <w:p w:rsidR="00B33BBB" w:rsidRPr="00B33BBB" w:rsidRDefault="00B33BBB" w:rsidP="00B33BBB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4228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Помощь в выявлении затруднений в процессе работы </w:t>
            </w:r>
          </w:p>
        </w:tc>
        <w:tc>
          <w:tcPr>
            <w:tcW w:w="6237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При  помощи  приема  «рефлексивная   мишень»  определяют, что было интересным, новым, понятным, в каком   этапе   урока  активно принимал   участие</w:t>
            </w:r>
          </w:p>
        </w:tc>
        <w:tc>
          <w:tcPr>
            <w:tcW w:w="2268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Фронтальная, индивидуальная </w:t>
            </w:r>
          </w:p>
        </w:tc>
      </w:tr>
    </w:tbl>
    <w:p w:rsidR="00B33BBB" w:rsidRPr="00B33BBB" w:rsidRDefault="00B33BBB" w:rsidP="00B33BBB">
      <w:pPr>
        <w:spacing w:after="200" w:line="276" w:lineRule="auto"/>
        <w:rPr>
          <w:rFonts w:ascii="Calibri" w:eastAsia="Times New Roman" w:hAnsi="Calibri" w:cs="Arial"/>
          <w:b/>
          <w:u w:val="single"/>
          <w:lang w:eastAsia="ru-RU"/>
        </w:rPr>
      </w:pPr>
      <w:r w:rsidRPr="00B33BBB">
        <w:rPr>
          <w:rFonts w:ascii="Calibri" w:eastAsia="Times New Roman" w:hAnsi="Calibri" w:cs="Arial"/>
          <w:b/>
          <w:u w:val="single"/>
          <w:lang w:eastAsia="ru-RU"/>
        </w:rPr>
        <w:t xml:space="preserve"> 2. 1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lang w:eastAsia="ru-RU"/>
        </w:rPr>
      </w:pPr>
      <w:r w:rsidRPr="00B33BBB">
        <w:rPr>
          <w:rFonts w:ascii="Times New Roman" w:eastAsia="Times New Roman" w:hAnsi="Times New Roman" w:cs="Times New Roman"/>
          <w:b/>
          <w:lang w:eastAsia="ru-RU"/>
        </w:rPr>
        <w:t xml:space="preserve">Определите тезис в данных примерах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Такой талант! Столько экспрессии! А сколько искренности! Ее точно ждет будущее великой актрисы!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Прокурор доказал, что алиби обвиняемого ложное. Об  этом говорят показания свидетелей. И ,скорее всего, он был на месте преступления.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Зря вы  наговариваете на Иванова. Он отличный работник и порядочный человек.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сотрудники заслуживают премии. Вы посмотрите: отдел выполнил план. Показатели все высокие! А обратная связь от клиентов – не можем нарадоваться!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нас две проблемы: дураки и дороги. Потому мы плохо живем.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тебя плоскостопие, так что в армию тебя не возьмут.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Смотри, как она нарядилась. Значит, сегодня она пойдет на праздник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хитрец, поэтому может обмануть.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2.2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Почему в данных ситуациях допущены грубые ошибки в построении тезиса? </w:t>
      </w:r>
    </w:p>
    <w:p w:rsidR="00B33BBB" w:rsidRPr="00B33BBB" w:rsidRDefault="00B33BBB" w:rsidP="00B33BBB">
      <w:pPr>
        <w:shd w:val="clear" w:color="auto" w:fill="FEFEFE"/>
        <w:spacing w:before="300" w:after="300" w:line="240" w:lineRule="auto"/>
        <w:ind w:left="300" w:right="90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«Я вам сегодня расскажу о вреде табака. Вы все, конечно, знаете изречение: «Капля никотина убивает лошадь». Кстати о лошадях… Я вчера был на ипподроме и видел изумительную лошадь. Настоящая красавица. А бежит-то как! Кто-нибудь из вас бывал на ипподроме? Нет? Ну и зря… Ипподром – это … Это что-то невообразимое…</w:t>
      </w:r>
    </w:p>
    <w:p w:rsidR="00B33BBB" w:rsidRPr="00B33BBB" w:rsidRDefault="00B33BBB" w:rsidP="00B33BBB">
      <w:pPr>
        <w:shd w:val="clear" w:color="auto" w:fill="FEFEFE"/>
        <w:spacing w:before="300" w:after="300" w:line="240" w:lineRule="auto"/>
        <w:ind w:left="300" w:right="90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Да, так о чем я должен вам рассказать-то? О вреде табака».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EFEFE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Пояснение:  подмена  тезиса. </w:t>
      </w:r>
      <w:r w:rsidRPr="00B33BBB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EFEFE"/>
          <w:lang w:eastAsia="ru-RU"/>
        </w:rPr>
        <w:t xml:space="preserve">Осознанно или неосознанно пытаются доказать (опровергнуть) положение, которое не тождественно тезису. Эта ошибка возникает и тогда, когда один из участников спора совершенно меняет его направление.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Тезис: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Школьное образование в нашем городе – высокого уровня. Многим повезет, если будут обучаться в школах нашего города Аргумент: ученики гимназии № 222  и гимназии № 333 регулярно становятся призерами олимпиад.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тезис был сужен: разговор идет только о двух школах, а не о всех  школах   города.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Тезис: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в гимназиях  неэффективно. Аргумент: обратите внимание, ни  в одной школе нет победителя общероссийских олимпиад. 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произошло расширение тезиса: вместо разговора о конкретных гимназиях происходит разговор о всех  школах   города.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32385</wp:posOffset>
                </wp:positionV>
                <wp:extent cx="2286000" cy="1750695"/>
                <wp:effectExtent l="10795" t="13970" r="8255" b="6985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750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>Все школы города.</w:t>
                            </w:r>
                          </w:p>
                          <w:p w:rsidR="00B33BBB" w:rsidRDefault="00B33BBB" w:rsidP="00B33B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7" o:spid="_x0000_s1030" style="position:absolute;left:0;text-align:left;margin-left:15.4pt;margin-top:2.55pt;width:180pt;height:13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">
                <v:textbox>
                  <w:txbxContent>
                    <w:p w:rsidR="00B33BBB" w:rsidRDefault="00B33BBB" w:rsidP="00B33BBB">
                      <w:r>
                        <w:t>Все школы города.</w:t>
                      </w:r>
                    </w:p>
                    <w:p w:rsidR="00B33BBB" w:rsidRDefault="00B33BBB" w:rsidP="00B33BBB"/>
                  </w:txbxContent>
                </v:textbox>
              </v:oval>
            </w:pict>
          </mc:Fallback>
        </mc:AlternateContent>
      </w:r>
    </w:p>
    <w:p w:rsidR="00B33BBB" w:rsidRPr="00B33BBB" w:rsidRDefault="00B33BBB" w:rsidP="00B33BBB">
      <w:pPr>
        <w:spacing w:after="200" w:line="276" w:lineRule="auto"/>
        <w:rPr>
          <w:rFonts w:ascii="Calibri" w:eastAsia="Times New Roman" w:hAnsi="Calibri" w:cs="Arial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Calibri" w:eastAsia="Times New Roman" w:hAnsi="Calibri" w:cs="Arial"/>
          <w:b/>
          <w:lang w:eastAsia="ru-RU"/>
        </w:rPr>
      </w:pPr>
      <w:r w:rsidRPr="00B33BBB">
        <w:rPr>
          <w:rFonts w:ascii="Calibri" w:eastAsia="Times New Roman" w:hAnsi="Calibri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236855</wp:posOffset>
                </wp:positionV>
                <wp:extent cx="1177290" cy="702310"/>
                <wp:effectExtent l="9525" t="12700" r="13335" b="8890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7023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Гимназия 1 и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6" o:spid="_x0000_s1031" style="position:absolute;margin-left:21.3pt;margin-top:18.65pt;width:92.7pt;height:5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">
                <v:textbox>
                  <w:txbxContent>
                    <w:p w:rsidR="00B33BBB" w:rsidRDefault="00B33BBB" w:rsidP="00B33BBB">
                      <w:r>
                        <w:t xml:space="preserve">Гимназия 1 и 2 </w:t>
                      </w:r>
                    </w:p>
                  </w:txbxContent>
                </v:textbox>
              </v:oval>
            </w:pict>
          </mc:Fallback>
        </mc:AlternateContent>
      </w:r>
      <w:r w:rsidRPr="00B33BBB">
        <w:rPr>
          <w:rFonts w:ascii="Calibri" w:eastAsia="Times New Roman" w:hAnsi="Calibri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6709410</wp:posOffset>
                </wp:positionH>
                <wp:positionV relativeFrom="paragraph">
                  <wp:posOffset>-248920</wp:posOffset>
                </wp:positionV>
                <wp:extent cx="2647950" cy="1552575"/>
                <wp:effectExtent l="9525" t="12700" r="9525" b="6350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15525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В школах города нет олимпиадных призеров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5" o:spid="_x0000_s1032" style="position:absolute;margin-left:528.3pt;margin-top:-19.6pt;width:208.5pt;height:12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">
                <v:textbox>
                  <w:txbxContent>
                    <w:p w:rsidR="00B33BBB" w:rsidRDefault="00B33BBB" w:rsidP="00B33BBB">
                      <w:r>
                        <w:t xml:space="preserve">В школах города нет олимпиадных призеров </w:t>
                      </w:r>
                    </w:p>
                  </w:txbxContent>
                </v:textbox>
              </v:oval>
            </w:pict>
          </mc:Fallback>
        </mc:AlternateContent>
      </w:r>
      <w:r w:rsidRPr="00B33BBB">
        <w:rPr>
          <w:rFonts w:ascii="Calibri" w:eastAsia="Times New Roman" w:hAnsi="Calibri" w:cs="Arial"/>
          <w:lang w:eastAsia="ru-RU"/>
        </w:rPr>
        <w:t xml:space="preserve">                                                                              </w:t>
      </w:r>
      <w:r w:rsidRPr="00B33BBB">
        <w:rPr>
          <w:rFonts w:ascii="Calibri" w:eastAsia="Times New Roman" w:hAnsi="Calibri" w:cs="Arial"/>
          <w:b/>
          <w:lang w:eastAsia="ru-RU"/>
        </w:rPr>
        <w:t xml:space="preserve">Сужение тезиса                                                               Расширение тезиса  </w:t>
      </w:r>
    </w:p>
    <w:p w:rsidR="00B33BBB" w:rsidRPr="00B33BBB" w:rsidRDefault="00B33BBB" w:rsidP="00B33BBB">
      <w:pPr>
        <w:spacing w:after="200" w:line="276" w:lineRule="auto"/>
        <w:rPr>
          <w:rFonts w:ascii="Calibri" w:eastAsia="Times New Roman" w:hAnsi="Calibri" w:cs="Arial"/>
          <w:lang w:eastAsia="ru-RU"/>
        </w:rPr>
      </w:pPr>
      <w:r w:rsidRPr="00B33BBB">
        <w:rPr>
          <w:rFonts w:ascii="Calibri" w:eastAsia="Times New Roman" w:hAnsi="Calibri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7471410</wp:posOffset>
                </wp:positionH>
                <wp:positionV relativeFrom="paragraph">
                  <wp:posOffset>180340</wp:posOffset>
                </wp:positionV>
                <wp:extent cx="1238250" cy="704850"/>
                <wp:effectExtent l="9525" t="12700" r="9525" b="6350"/>
                <wp:wrapNone/>
                <wp:docPr id="44" name="Овал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Pr="00664053" w:rsidRDefault="00B33BBB" w:rsidP="00B33B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64053">
                              <w:rPr>
                                <w:sz w:val="20"/>
                                <w:szCs w:val="20"/>
                              </w:rPr>
                              <w:t>Гимназия не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эффективна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4" o:spid="_x0000_s1033" style="position:absolute;margin-left:588.3pt;margin-top:14.2pt;width:97.5pt;height:5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">
                <v:textbox>
                  <w:txbxContent>
                    <w:p w:rsidR="00B33BBB" w:rsidRPr="00664053" w:rsidRDefault="00B33BBB" w:rsidP="00B33BBB">
                      <w:pPr>
                        <w:rPr>
                          <w:sz w:val="20"/>
                          <w:szCs w:val="20"/>
                        </w:rPr>
                      </w:pPr>
                      <w:r w:rsidRPr="00664053">
                        <w:rPr>
                          <w:sz w:val="20"/>
                          <w:szCs w:val="20"/>
                        </w:rPr>
                        <w:t>Гимназия не</w:t>
                      </w:r>
                      <w:r>
                        <w:rPr>
                          <w:sz w:val="20"/>
                          <w:szCs w:val="20"/>
                        </w:rPr>
                        <w:t xml:space="preserve"> эффективна</w:t>
                      </w:r>
                    </w:p>
                  </w:txbxContent>
                </v:textbox>
              </v:oval>
            </w:pict>
          </mc:Fallback>
        </mc:AlternateConten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Calibri" w:eastAsia="Times New Roman" w:hAnsi="Calibri" w:cs="Arial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 формулирования     тезиса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943"/>
        <w:gridCol w:w="3261"/>
      </w:tblGrid>
      <w:tr w:rsidR="00B33BBB" w:rsidRPr="00B33BBB" w:rsidTr="00ED7B65">
        <w:trPr>
          <w:trHeight w:val="355"/>
        </w:trPr>
        <w:tc>
          <w:tcPr>
            <w:tcW w:w="2943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B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Требования к тезису </w:t>
            </w:r>
          </w:p>
        </w:tc>
        <w:tc>
          <w:tcPr>
            <w:tcW w:w="3261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B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Ошибки </w:t>
            </w:r>
          </w:p>
        </w:tc>
      </w:tr>
      <w:tr w:rsidR="00B33BBB" w:rsidRPr="00B33BBB" w:rsidTr="00ED7B65">
        <w:trPr>
          <w:trHeight w:val="729"/>
        </w:trPr>
        <w:tc>
          <w:tcPr>
            <w:tcW w:w="2943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B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Тезис должен быть точным и ясным </w:t>
            </w:r>
          </w:p>
        </w:tc>
        <w:tc>
          <w:tcPr>
            <w:tcW w:w="3261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B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Неопределенный тезис </w:t>
            </w:r>
          </w:p>
        </w:tc>
      </w:tr>
      <w:tr w:rsidR="00B33BBB" w:rsidRPr="00B33BBB" w:rsidTr="00ED7B65">
        <w:trPr>
          <w:trHeight w:val="1276"/>
        </w:trPr>
        <w:tc>
          <w:tcPr>
            <w:tcW w:w="2943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B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Тезис должен оставаться неизменным на протяжении всего спора. </w:t>
            </w:r>
          </w:p>
        </w:tc>
        <w:tc>
          <w:tcPr>
            <w:tcW w:w="3261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BBB">
              <w:rPr>
                <w:rFonts w:ascii="Times New Roman" w:eastAsia="Calibri" w:hAnsi="Times New Roman" w:cs="Times New Roman"/>
                <w:sz w:val="28"/>
                <w:szCs w:val="28"/>
              </w:rPr>
              <w:t>Потеря и подмена тезиса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3B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Расширение и сужение тезиса. </w:t>
            </w:r>
          </w:p>
        </w:tc>
      </w:tr>
    </w:tbl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3BBB" w:rsidRPr="00B33BBB" w:rsidRDefault="00B33BBB" w:rsidP="00B33BBB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.3.  Причинно-следственная связь  в   структуре аргументации.  </w:t>
      </w:r>
    </w:p>
    <w:p w:rsidR="00B33BBB" w:rsidRPr="00B33BBB" w:rsidRDefault="00B33BBB" w:rsidP="00B33BBB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установления и анализа  причинно-следственной связи в построении аргументации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33BBB" w:rsidRPr="00B33BBB" w:rsidRDefault="00B33BBB" w:rsidP="00B33BBB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</w:p>
    <w:p w:rsidR="00B33BBB" w:rsidRPr="00B33BBB" w:rsidRDefault="00B33BBB" w:rsidP="00B33BBB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необходимость и важность  доказательного утверждения в повседневной  коммуникации; </w:t>
      </w:r>
    </w:p>
    <w:p w:rsidR="00B33BBB" w:rsidRPr="00B33BBB" w:rsidRDefault="00B33BBB" w:rsidP="00B33BBB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Формулировать основные правила построения аргумента; </w:t>
      </w:r>
    </w:p>
    <w:p w:rsidR="00B33BBB" w:rsidRPr="00B33BBB" w:rsidRDefault="00B33BBB" w:rsidP="00B33BBB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 важность причинно-следственной связи внутри аргументации;</w:t>
      </w:r>
    </w:p>
    <w:p w:rsidR="00B33BBB" w:rsidRPr="00B33BBB" w:rsidRDefault="00B33BBB" w:rsidP="00B33BBB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навык построения аргументированного  высказывания; </w:t>
      </w:r>
    </w:p>
    <w:p w:rsidR="00B33BBB" w:rsidRPr="00B33BBB" w:rsidRDefault="00B33BBB" w:rsidP="00B33BBB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основные  ошибки в   построении  причинно-следственной связи</w:t>
      </w:r>
    </w:p>
    <w:p w:rsidR="00B33BBB" w:rsidRPr="00B33BBB" w:rsidRDefault="00B33BBB" w:rsidP="00B33BBB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Формируемые УУД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Познавательные: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и характеризовать существенные признаки объектов (явлений);устанавливать существенный признак классификации, основания для обобщения и сравнения, критерии проводимого анализа;с учетом предложенной задачи выявлять закономерности и противоречия в рассматриваемых фактах, данных и наблюдениях; 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общения;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Регулятивные: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 оценивать соответствие результата цели и условиям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B33BBB" w:rsidRPr="00B33BBB" w:rsidRDefault="00B33BBB" w:rsidP="00B33BBB">
      <w:p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2"/>
        <w:tblW w:w="14850" w:type="dxa"/>
        <w:tblLook w:val="04A0" w:firstRow="1" w:lastRow="0" w:firstColumn="1" w:lastColumn="0" w:noHBand="0" w:noVBand="1"/>
      </w:tblPr>
      <w:tblGrid>
        <w:gridCol w:w="1987"/>
        <w:gridCol w:w="4217"/>
        <w:gridCol w:w="6712"/>
        <w:gridCol w:w="1934"/>
      </w:tblGrid>
      <w:tr w:rsidR="00B33BBB" w:rsidRPr="00B33BBB" w:rsidTr="00ED7B65">
        <w:tc>
          <w:tcPr>
            <w:tcW w:w="1987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Этап занятия</w:t>
            </w:r>
          </w:p>
        </w:tc>
        <w:tc>
          <w:tcPr>
            <w:tcW w:w="4217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6712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1934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 работы </w:t>
            </w:r>
          </w:p>
        </w:tc>
      </w:tr>
      <w:tr w:rsidR="00B33BBB" w:rsidRPr="00B33BBB" w:rsidTr="00ED7B65">
        <w:tc>
          <w:tcPr>
            <w:tcW w:w="1987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Мотивационный </w:t>
            </w: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Создается  ситуация вовлеченности, Примером может стать : С сегодняшнего  дня за вашу  работу на наших занятиях  будут ставиться оценки в журнал по предмету «история».  На   вопросы учащихся   учитель   может предложить   невнятные  фразы    «потому   что  так   надо», «потому   что история и критическое мышление тесно связаны». Почему вас не устраивают  подобные  аргументы?  </w:t>
            </w:r>
          </w:p>
        </w:tc>
        <w:tc>
          <w:tcPr>
            <w:tcW w:w="6712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Вовлекаются  в   процесс, понимая   необоснованность   заявления  учителя. Задают   вопросы: на каком основании, почему именно  по   истории? Учащиеся находят  на поверхности  несостоятельность   ответов (аргументов)   учителя («так надо», «потому что история -  самый важный предмет в школе»). </w:t>
            </w:r>
          </w:p>
        </w:tc>
        <w:tc>
          <w:tcPr>
            <w:tcW w:w="1934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1987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Актуализация </w:t>
            </w: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Четко ли поставлены тезисы? Какие правила при построении тезисов должны соблюдаться?</w:t>
            </w:r>
          </w:p>
        </w:tc>
        <w:tc>
          <w:tcPr>
            <w:tcW w:w="6712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Графически  изображают  аргументацию: тезис - связь- аргумент. Объясняют несостоятельность аргументов.  За работу на внеурочке будут ставиться оценки потому что так надо (голословный аргумент), история связана с критическим мышлением  теснее других предметов ,следовательно оценки за </w:t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работу на внеурочке по курсу будут ставиться в журнал по истории (спорный аргумент).</w:t>
            </w:r>
          </w:p>
        </w:tc>
        <w:tc>
          <w:tcPr>
            <w:tcW w:w="1934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Фронтальная, индивидуальная </w:t>
            </w:r>
          </w:p>
        </w:tc>
      </w:tr>
      <w:tr w:rsidR="00B33BBB" w:rsidRPr="00B33BBB" w:rsidTr="00ED7B65">
        <w:tc>
          <w:tcPr>
            <w:tcW w:w="1987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Выявление затруднения и  разработка    плана по   выходу из затруднения </w:t>
            </w: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Помогает выявить проблему занятия Совместно  с учащимися формулирует  вводит  задачи урока.</w:t>
            </w:r>
          </w:p>
        </w:tc>
        <w:tc>
          <w:tcPr>
            <w:tcW w:w="6712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Определяют  проблему урока:  каким правилам  должен соответствовать  аргумент? Определяют первые правила:  аргумент должен быть четким,  неспорным; должен быть разъясненным (неголословным). Определяют задачи урока</w:t>
            </w:r>
          </w:p>
        </w:tc>
        <w:tc>
          <w:tcPr>
            <w:tcW w:w="1934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1987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Реализация выбранного плана по разрешению затруднения. </w:t>
            </w: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Предъявляет практические  упражнения, организует  учащихся в группы</w:t>
            </w:r>
          </w:p>
        </w:tc>
        <w:tc>
          <w:tcPr>
            <w:tcW w:w="6712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Работают  с заданиями, делают  выводы о правилах  построения аргументов. </w:t>
            </w:r>
          </w:p>
        </w:tc>
        <w:tc>
          <w:tcPr>
            <w:tcW w:w="1934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Групповая </w:t>
            </w:r>
          </w:p>
        </w:tc>
      </w:tr>
      <w:tr w:rsidR="00B33BBB" w:rsidRPr="00B33BBB" w:rsidTr="00ED7B65">
        <w:tc>
          <w:tcPr>
            <w:tcW w:w="1987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shd w:val="clear" w:color="auto" w:fill="FFFFFF"/>
              <w:ind w:left="50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закрепление нового знания.</w:t>
            </w: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Разъясняет необходимость наличия причинно-следственной связи  между  тезисом и  аргументом. Разъясняет, что такое </w:t>
            </w: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круг в доказательстве и мнимое следование</w:t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12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Приводят  примеры  верного или неверного  следствия, работая  с   практическим упражнением </w:t>
            </w:r>
          </w:p>
        </w:tc>
        <w:tc>
          <w:tcPr>
            <w:tcW w:w="1934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 </w:t>
            </w:r>
          </w:p>
        </w:tc>
      </w:tr>
      <w:tr w:rsidR="00B33BBB" w:rsidRPr="00B33BBB" w:rsidTr="00ED7B65">
        <w:tc>
          <w:tcPr>
            <w:tcW w:w="1987" w:type="dxa"/>
          </w:tcPr>
          <w:p w:rsidR="00B33BBB" w:rsidRPr="00B33BBB" w:rsidRDefault="00B33BBB" w:rsidP="00B33BBB">
            <w:pPr>
              <w:shd w:val="clear" w:color="auto" w:fill="FFFFFF"/>
              <w:ind w:left="50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Включение в систему знаний и умений.</w:t>
            </w: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Осуществляет  помощь в составлении итогового алгоритма </w:t>
            </w:r>
          </w:p>
        </w:tc>
        <w:tc>
          <w:tcPr>
            <w:tcW w:w="6712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Составляют итоговый  алгоритм анализа</w:t>
            </w:r>
          </w:p>
        </w:tc>
        <w:tc>
          <w:tcPr>
            <w:tcW w:w="1934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33BBB" w:rsidRPr="00B33BBB" w:rsidRDefault="00B33BBB" w:rsidP="00B33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 </w:t>
            </w:r>
          </w:p>
        </w:tc>
      </w:tr>
      <w:tr w:rsidR="00B33BBB" w:rsidRPr="00B33BBB" w:rsidTr="00ED7B65">
        <w:tc>
          <w:tcPr>
            <w:tcW w:w="1987" w:type="dxa"/>
          </w:tcPr>
          <w:p w:rsidR="00B33BBB" w:rsidRPr="00B33BBB" w:rsidRDefault="00B33BBB" w:rsidP="00B33BBB">
            <w:pPr>
              <w:shd w:val="clear" w:color="auto" w:fill="FFFFFF"/>
              <w:ind w:left="50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Рефлексия </w:t>
            </w:r>
          </w:p>
        </w:tc>
        <w:tc>
          <w:tcPr>
            <w:tcW w:w="4217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Предоставляет  слово учащимся по очереди, при наличии времени разъясняет непонятые учащимися элементы  урока</w:t>
            </w:r>
          </w:p>
        </w:tc>
        <w:tc>
          <w:tcPr>
            <w:tcW w:w="6712" w:type="dxa"/>
          </w:tcPr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рефлексию:  по кругу высказываются  одним  предложением: сегодня я узнал…</w:t>
            </w: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было интересно…</w:t>
            </w: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было трудно…</w:t>
            </w: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я выполнял задания…</w:t>
            </w: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я понял, что…</w:t>
            </w: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теперь я могу…</w:t>
            </w: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я почувствовал, что…</w:t>
            </w: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я приобрел…</w:t>
            </w:r>
          </w:p>
          <w:p w:rsidR="00B33BBB" w:rsidRPr="00B33BBB" w:rsidRDefault="00B33BBB" w:rsidP="00B33BB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B33BBB" w:rsidRPr="00B33BBB" w:rsidRDefault="00B33BBB" w:rsidP="00B33BBB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 </w:t>
            </w:r>
          </w:p>
        </w:tc>
      </w:tr>
    </w:tbl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 В  чем ошибка в  аргументах   Ивана Ивановича? Практическое  упражнение  на выявление противоречия и истинности аргументов.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-Иван Иванович, скажите, почему у нас качество автодорог  во много раз ниже ,чем в Европе.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что вы все время сравниваете Европу и Россию? У нас   свой уникальный путь. Мы не похожи ни на Восток, ни на Запад.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- Иван Иванович, почему у нас постоянно, раз в год, перекладываются плитка и бордюры.  Но   при  этом, если пойдет  дождь, центр   города будет  обязательно   затоплен.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вы  знаете, что произошло в Мадриде, когда   дождь сильный  был? Там  вообще  потоп был, животные из зоопарка выплывали.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Пояснение: противоречивость аргументов. Ссылка не европейский опыт противоречива, так как обосновывает несовместимые тезисы  Ивана Ивановича.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В классе на уроке истории учащиеся выполняют задание ,в котором нужно привести аргументы в пользу тезиса «Великие географические открытия   имели  негативные последствия для народов Южной Америки», один из учащихся говорит о том ,что европейцы помимо золота вывозили нефть . Насколько такой аргумент оправдан? 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понимают, что  нефть  была не нужна ,  потому что не было ни технологий для ее переработки, ни  возможностей перевозки, ни сферы применения. Это пример ложного аргумента. Таким образом,если есть сомнения в истинности аргумента, то, согласно правилам дискуссии,   сомневающийся должен обосновать ложность аргумента, привести контраргумент.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3.3 . Найдите верную   причинно-следственную связь.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слышал, что Ван Гог был гениальным   художником , но жил  очень  бедно. Я тоже рисую, и   у   меня тоже   нет  денег. Значит, я гений.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Семенов – студент, ведь он сдает экзамены.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Иванов не давал и не  брал  взяток, так   что  он   не  может   быть привлечен  к уголовной   ответственности.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прав,  потому  что   его поддерживают  миллионы людей.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вы  считаете, что Сидоров не совершал этого   преступления? У Сидорова  самые   прекрасные   характеристики. Коллеги отзываются о  нем исключительно положительно. Руководитель  постоянно  хвалит. А какой   он  семьянин  примерный! Жена  прекрасная, дети отличники. Соседи   его  уважают.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Точно,  он   сломал  телевизор. Он ведь  последним выходил из комнаты.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Употребление красного  вина увеличилось, потому   что   оно  полезно для  здоровья.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 во  сне  не   стареет. Это  доказано   фактами. Например, люди. Находившиеся в летаргическом сне практически  не  старели.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Реклама должна быть  яркой, потому что  яркое лучше запоминается. 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ИТОГОВЫЙ АЛГОРИТМ</w:t>
      </w:r>
    </w:p>
    <w:p w:rsidR="00B33BBB" w:rsidRPr="00B33BBB" w:rsidRDefault="00B33BBB" w:rsidP="00B33BBB">
      <w:pPr>
        <w:tabs>
          <w:tab w:val="left" w:pos="3480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Тезис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Ясен ли предмет обсуждения? Нет ли подмен/ переключения на другую тему?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224155</wp:posOffset>
                </wp:positionV>
                <wp:extent cx="4133850" cy="0"/>
                <wp:effectExtent l="9525" t="13335" r="9525" b="571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3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4D285" id="Прямая со стрелкой 43" o:spid="_x0000_s1026" type="#_x0000_t32" style="position:absolute;margin-left:-25.95pt;margin-top:17.65pt;width:325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"/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Истинен ли  аргумент?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Аргумент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голословен ли аргумент?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противоречат ли аргументы друг другу?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187960</wp:posOffset>
                </wp:positionV>
                <wp:extent cx="4200525" cy="19050"/>
                <wp:effectExtent l="9525" t="5080" r="9525" b="1397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005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28CAB" id="Прямая со стрелкой 42" o:spid="_x0000_s1026" type="#_x0000_t32" style="position:absolute;margin-left:-31.2pt;margin-top:14.8pt;width:330.75pt;height:1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"/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Много/мало аргументов для доказательства?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Причинно-следственная связь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ли связь  между тезисом и аргументом?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Вытекает  ли  из  аргумента тезис?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4. Как построить  идеальный аргумент? (Часть 1).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алгоритма построения эффективного аргумента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</w:p>
    <w:p w:rsidR="00B33BBB" w:rsidRPr="00B33BBB" w:rsidRDefault="00B33BBB" w:rsidP="00B33BBB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   смысловое    чтение;  </w:t>
      </w:r>
    </w:p>
    <w:p w:rsidR="00B33BBB" w:rsidRPr="00B33BBB" w:rsidRDefault="00B33BBB" w:rsidP="00B33BBB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анализ и сравнение  текстовой информации; </w:t>
      </w:r>
    </w:p>
    <w:p w:rsidR="00B33BBB" w:rsidRPr="00B33BBB" w:rsidRDefault="00B33BBB" w:rsidP="00B33BBB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навыки построения  аргументации;  </w:t>
      </w:r>
    </w:p>
    <w:p w:rsidR="00B33BBB" w:rsidRPr="00B33BBB" w:rsidRDefault="00B33BBB" w:rsidP="00B33BBB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  эффективные/неэффективные приемы аргументации;</w:t>
      </w:r>
    </w:p>
    <w:p w:rsidR="00B33BBB" w:rsidRPr="00B33BBB" w:rsidRDefault="00B33BBB" w:rsidP="00B33BBB">
      <w:pPr>
        <w:numPr>
          <w:ilvl w:val="0"/>
          <w:numId w:val="5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  рефлексию  проведенного    занятия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Познавательные:</w:t>
      </w:r>
      <w:r w:rsidRPr="00B33BBB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анализа;с учетом предложенной задачи выявлять закономерности и противоречия в рассматриваемых фактах, данных и наблюдениях; 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представления;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Коммуникативные: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понимать намерения других, проявлять уважительное отношение к собеседнику и в корректной форме формулировать свои возражения;в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общения;сопоставлять свои суждения с суждениями других участников диалога, обнаруживать различие и сходство позиций;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Регулятивные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выполнять свою часть работы, достигать качественного результата по своему направлению и координировать свои действия с другими членами команды; оценивать качество своего вклада в общий продукт по критериям, самостоятельно сформулированным участниками взаимодействия</w:t>
      </w:r>
    </w:p>
    <w:tbl>
      <w:tblPr>
        <w:tblStyle w:val="12"/>
        <w:tblW w:w="14850" w:type="dxa"/>
        <w:tblLayout w:type="fixed"/>
        <w:tblLook w:val="04A0" w:firstRow="1" w:lastRow="0" w:firstColumn="1" w:lastColumn="0" w:noHBand="0" w:noVBand="1"/>
      </w:tblPr>
      <w:tblGrid>
        <w:gridCol w:w="1951"/>
        <w:gridCol w:w="4536"/>
        <w:gridCol w:w="6662"/>
        <w:gridCol w:w="1701"/>
      </w:tblGrid>
      <w:tr w:rsidR="00B33BBB" w:rsidRPr="00B33BBB" w:rsidTr="00ED7B65">
        <w:tc>
          <w:tcPr>
            <w:tcW w:w="1951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Этап  занятия </w:t>
            </w:r>
          </w:p>
        </w:tc>
        <w:tc>
          <w:tcPr>
            <w:tcW w:w="4536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6662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1701" w:type="dxa"/>
          </w:tcPr>
          <w:p w:rsidR="00B33BBB" w:rsidRPr="00B33BBB" w:rsidRDefault="00B33BBB" w:rsidP="00B33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деятельности </w:t>
            </w:r>
          </w:p>
        </w:tc>
      </w:tr>
      <w:tr w:rsidR="00B33BBB" w:rsidRPr="00B33BBB" w:rsidTr="00ED7B65">
        <w:tc>
          <w:tcPr>
            <w:tcW w:w="1951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Актуализация </w:t>
            </w:r>
          </w:p>
        </w:tc>
        <w:tc>
          <w:tcPr>
            <w:tcW w:w="4536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Какие правила необходимо соблюдать при построении аргументации?  Какое из правил кажется  вам наиболее сложным? </w:t>
            </w:r>
          </w:p>
        </w:tc>
        <w:tc>
          <w:tcPr>
            <w:tcW w:w="6662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вопросы, приводят примеры, обосновывают свои ответы, находят ошибки в ответах одноклассников</w:t>
            </w:r>
          </w:p>
        </w:tc>
        <w:tc>
          <w:tcPr>
            <w:tcW w:w="1701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1951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затруднения: в чем сложность нового материала, что именно создает проблему, поиск противоречия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Организует работу с практическим упражнением. </w:t>
            </w:r>
          </w:p>
        </w:tc>
        <w:tc>
          <w:tcPr>
            <w:tcW w:w="6662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работу с практическим упражнением   4.1. , формулируют тезис и находят аргументы в тексте;   предлагают свои варианты  ответа на  вопрос,  насколько удобно преподнесена информация в тексте. Формулируют проблему: как  удобно и эффективно преподнести аргументы в защиту своей позиции. Определяют задачи урока</w:t>
            </w:r>
          </w:p>
        </w:tc>
        <w:tc>
          <w:tcPr>
            <w:tcW w:w="170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 </w:t>
            </w:r>
          </w:p>
        </w:tc>
      </w:tr>
      <w:tr w:rsidR="00B33BBB" w:rsidRPr="00B33BBB" w:rsidTr="00ED7B65">
        <w:tc>
          <w:tcPr>
            <w:tcW w:w="1951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Разработка проекта, плана по выходу их создавшегося затруднения, рассмотрения множества вариантов, поиск </w:t>
            </w: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оптимального решения.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Какие изменения вы  могли бы предложить  в  данном выступлении? Фиксирует на доске предложения учащихся. Совместно  с учащимися формулирует  вводит  задачи урока.</w:t>
            </w:r>
          </w:p>
        </w:tc>
        <w:tc>
          <w:tcPr>
            <w:tcW w:w="6662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Отвечают на вопрос. Предлагают свою корректировку: например, ввести в текст слова-переходы или использовать нумерацию – во-первых, во-вторых; четко сформулировать тезис  </w:t>
            </w:r>
          </w:p>
        </w:tc>
        <w:tc>
          <w:tcPr>
            <w:tcW w:w="170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Индивидуальная, фронтальная </w:t>
            </w:r>
          </w:p>
        </w:tc>
      </w:tr>
      <w:tr w:rsidR="00B33BBB" w:rsidRPr="00B33BBB" w:rsidTr="00ED7B65">
        <w:tc>
          <w:tcPr>
            <w:tcW w:w="1951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Реализация выбранного плана по разрешению затруднения. </w:t>
            </w:r>
          </w:p>
        </w:tc>
        <w:tc>
          <w:tcPr>
            <w:tcW w:w="4536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Разъясняет учащимся, какие элементы может содержать  грамотный аргумент , а именно -  фабула, поддержка, пример. </w:t>
            </w:r>
          </w:p>
        </w:tc>
        <w:tc>
          <w:tcPr>
            <w:tcW w:w="6662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Работают с текстом  4.2, проводят сравнение с первым  текстом, отвечают на вопросы. Понимают, что важным элементом аргументации является направленность на ценности данной аудитории</w:t>
            </w:r>
          </w:p>
        </w:tc>
        <w:tc>
          <w:tcPr>
            <w:tcW w:w="170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индивидуальная</w:t>
            </w:r>
          </w:p>
        </w:tc>
      </w:tr>
      <w:tr w:rsidR="00B33BBB" w:rsidRPr="00B33BBB" w:rsidTr="00ED7B65">
        <w:tc>
          <w:tcPr>
            <w:tcW w:w="1951" w:type="dxa"/>
          </w:tcPr>
          <w:p w:rsidR="00B33BBB" w:rsidRPr="00B33BBB" w:rsidRDefault="00B33BBB" w:rsidP="00B33BBB">
            <w:pPr>
              <w:shd w:val="clear" w:color="auto" w:fill="FFFFFF"/>
              <w:ind w:left="5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закрепление нового знания.</w:t>
            </w:r>
          </w:p>
          <w:p w:rsidR="00B33BBB" w:rsidRPr="00B33BBB" w:rsidRDefault="00B33BBB" w:rsidP="00B33BBB">
            <w:pPr>
              <w:shd w:val="clear" w:color="auto" w:fill="FFFFFF"/>
              <w:ind w:left="5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Предлагает  учащимся построить аргумент согласно правилам. Аргумент должен быть  против заявленного тезиса. </w:t>
            </w:r>
          </w:p>
        </w:tc>
        <w:tc>
          <w:tcPr>
            <w:tcW w:w="6662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Работают  индивидуально; выбирают одну из возможных ценностных ориентаций для выстраивания аргумента</w:t>
            </w:r>
          </w:p>
        </w:tc>
        <w:tc>
          <w:tcPr>
            <w:tcW w:w="1701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 </w:t>
            </w:r>
          </w:p>
        </w:tc>
      </w:tr>
      <w:tr w:rsidR="00B33BBB" w:rsidRPr="00B33BBB" w:rsidTr="00ED7B65">
        <w:tc>
          <w:tcPr>
            <w:tcW w:w="1951" w:type="dxa"/>
          </w:tcPr>
          <w:p w:rsidR="00B33BBB" w:rsidRPr="00B33BBB" w:rsidRDefault="00B33BBB" w:rsidP="00B33BBB">
            <w:pPr>
              <w:shd w:val="clear" w:color="auto" w:fill="FFFFFF"/>
              <w:ind w:left="5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Рефлексия </w:t>
            </w:r>
          </w:p>
        </w:tc>
        <w:tc>
          <w:tcPr>
            <w:tcW w:w="4536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Задает  уточняющие  вопросы</w:t>
            </w:r>
          </w:p>
        </w:tc>
        <w:tc>
          <w:tcPr>
            <w:tcW w:w="6662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Используют Прием «Плюс-минус-интересно»</w:t>
            </w:r>
          </w:p>
        </w:tc>
        <w:tc>
          <w:tcPr>
            <w:tcW w:w="1701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Индивидуальная ,фронтальная </w:t>
            </w:r>
          </w:p>
        </w:tc>
      </w:tr>
    </w:tbl>
    <w:p w:rsidR="00B33BBB" w:rsidRPr="00B33BBB" w:rsidRDefault="00B33BBB" w:rsidP="00B33BBB">
      <w:pPr>
        <w:spacing w:after="200" w:line="276" w:lineRule="auto"/>
        <w:rPr>
          <w:rFonts w:ascii="Calibri" w:eastAsia="Times New Roman" w:hAnsi="Calibri" w:cs="Arial"/>
          <w:lang w:eastAsia="ru-RU"/>
        </w:rPr>
      </w:pPr>
    </w:p>
    <w:p w:rsidR="00B33BBB" w:rsidRPr="00B33BBB" w:rsidRDefault="00B33BBB" w:rsidP="00B33BBB">
      <w:pPr>
        <w:spacing w:after="200" w:line="36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B33BBB">
        <w:rPr>
          <w:rFonts w:ascii="Times New Roman" w:eastAsia="Times New Roman" w:hAnsi="Times New Roman" w:cs="Times New Roman"/>
          <w:b/>
          <w:i/>
          <w:lang w:eastAsia="ru-RU"/>
        </w:rPr>
        <w:t xml:space="preserve">Задание 4.1: </w:t>
      </w:r>
    </w:p>
    <w:p w:rsidR="00B33BBB" w:rsidRPr="00B33BBB" w:rsidRDefault="00B33BBB" w:rsidP="00B33BBB">
      <w:pPr>
        <w:spacing w:after="200" w:line="360" w:lineRule="auto"/>
        <w:rPr>
          <w:rFonts w:ascii="Times New Roman" w:eastAsia="Times New Roman" w:hAnsi="Times New Roman" w:cs="Times New Roman"/>
          <w:lang w:eastAsia="ru-RU"/>
        </w:rPr>
      </w:pPr>
      <w:r w:rsidRPr="00B33BBB">
        <w:rPr>
          <w:rFonts w:ascii="Times New Roman" w:eastAsia="Times New Roman" w:hAnsi="Times New Roman" w:cs="Times New Roman"/>
          <w:lang w:eastAsia="ru-RU"/>
        </w:rPr>
        <w:t xml:space="preserve">Сформулируйте тезис, предлагаемый автором. </w:t>
      </w:r>
    </w:p>
    <w:p w:rsidR="00B33BBB" w:rsidRPr="00B33BBB" w:rsidRDefault="00B33BBB" w:rsidP="00B33BBB">
      <w:pPr>
        <w:spacing w:after="200" w:line="360" w:lineRule="auto"/>
        <w:rPr>
          <w:rFonts w:ascii="Times New Roman" w:eastAsia="Times New Roman" w:hAnsi="Times New Roman" w:cs="Times New Roman"/>
          <w:lang w:eastAsia="ru-RU"/>
        </w:rPr>
      </w:pPr>
      <w:r w:rsidRPr="00B33BBB">
        <w:rPr>
          <w:rFonts w:ascii="Times New Roman" w:eastAsia="Times New Roman" w:hAnsi="Times New Roman" w:cs="Times New Roman"/>
          <w:lang w:eastAsia="ru-RU"/>
        </w:rPr>
        <w:t>Найдите в тексте аргументы (3-4 аргумента)</w:t>
      </w:r>
    </w:p>
    <w:p w:rsidR="00B33BBB" w:rsidRPr="00B33BBB" w:rsidRDefault="00B33BBB" w:rsidP="00B33BBB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33BBB">
        <w:rPr>
          <w:rFonts w:ascii="Times New Roman" w:eastAsia="Times New Roman" w:hAnsi="Times New Roman" w:cs="Times New Roman"/>
          <w:lang w:eastAsia="ru-RU"/>
        </w:rPr>
        <w:t xml:space="preserve"> Насколько удобно  преподнесена  аргументация? </w:t>
      </w:r>
    </w:p>
    <w:p w:rsidR="00B33BBB" w:rsidRPr="00B33BBB" w:rsidRDefault="00B33BBB" w:rsidP="00B33BBB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33BBB">
        <w:rPr>
          <w:rFonts w:ascii="Times New Roman" w:eastAsia="Times New Roman" w:hAnsi="Times New Roman" w:cs="Times New Roman"/>
          <w:lang w:eastAsia="ru-RU"/>
        </w:rPr>
        <w:t xml:space="preserve">Как автор поясняет свои аргументы? </w:t>
      </w:r>
    </w:p>
    <w:p w:rsidR="00B33BBB" w:rsidRPr="00B33BBB" w:rsidRDefault="00B33BBB" w:rsidP="00B33BBB">
      <w:pPr>
        <w:spacing w:after="2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33BBB">
        <w:rPr>
          <w:rFonts w:ascii="Times New Roman" w:eastAsia="Times New Roman" w:hAnsi="Times New Roman" w:cs="Times New Roman"/>
          <w:lang w:eastAsia="ru-RU"/>
        </w:rPr>
        <w:t xml:space="preserve">Сегодня я хотел бы поделиться своим  мнением о том, что  жить в деревне лучше ,чем в    городе. Конечно, в деревне экология лучше. Там   нет  такого  количества  пыли, грязи, машин. В целом экология лучше, а , значит, здоровье лучше.  На  столе  нет генно-модифицированных   фруктов и овощей, зато есть  настоящие , полезные, свежие   прямо с   огорода. Только   представьте: вы  стали утром и вам не  надо никуда торопиться , не  нужно  стоять в  пробках по  несколько  часов. Искупались   в  чистейшей речке. В саду ароматно пахнут  цветы. Вы сорвали  помидорчик, огурчик свежайший с  грядки . </w:t>
      </w:r>
      <w:r w:rsidRPr="00B33BBB">
        <w:rPr>
          <w:rFonts w:ascii="Times New Roman" w:eastAsia="Times New Roman" w:hAnsi="Times New Roman" w:cs="Times New Roman"/>
          <w:lang w:eastAsia="ru-RU"/>
        </w:rPr>
        <w:lastRenderedPageBreak/>
        <w:t xml:space="preserve">И вот  готов  вкуснейший салат. Разве не прелесть. Да и стрессов  в  деревне нет никаких. Нет  постоянной агрессии. Все друг друга знают, можно  доверять. А в городе? Сколько  там опасностей? Можете ли вы, например, отпустить своего ребенка погулять  одного? Насколько  это безопасно? А в деревне –свой участок, свой дом, банька, наконец. И  все  это  стоит дешевле , чем   в  городе. И дом дешевле, и продукты  многие покупать не надо. Вот сколько  стоит двухкомнатная в  новостройке Ярославля? Миллиона четыре. И то не в  центре. В деревне же за   два миллиона можно купить комфортный  двухэтажный дом. Там и баню поставить можно, и гараж спокойно поставить, веранду построить можно. Вот и делайте выводы сами. Думаю, многие согласятся с тем, что  жизнь в деревне значительно  лучше, чем в городе! Спасибо за  внимание.  </w:t>
      </w:r>
      <w:r w:rsidRPr="00B33BBB">
        <w:rPr>
          <w:rFonts w:ascii="Times New Roman" w:eastAsia="Times New Roman" w:hAnsi="Times New Roman" w:cs="Times New Roman"/>
          <w:b/>
          <w:lang w:eastAsia="ru-RU"/>
        </w:rPr>
        <w:t>Пояснение:</w:t>
      </w:r>
      <w:r w:rsidRPr="00B33BBB">
        <w:rPr>
          <w:rFonts w:ascii="Times New Roman" w:eastAsia="Times New Roman" w:hAnsi="Times New Roman" w:cs="Times New Roman"/>
          <w:lang w:eastAsia="ru-RU"/>
        </w:rPr>
        <w:t xml:space="preserve"> Очевидно, что в данном выступлении  (тексте)  тезисы, аргументы, причинно-следственнная связь преподнесены  чрезвычайно сумбурно.  Вместе с тем можно  выделить  тезис- жизнь в деревне лучше  ,чем в городе. Аргументы: экология лучше и полезнее для здоровья(нет пробок; есть возможность выращивать натуральные продукты, нет стрессов и агрессии);   безопасность надежнее (все друг друга знают); жизнь дешевле ( хороший дом  стоит  гораздо дешевле квартиры в городе). Каждый аргумент сопровожден пояснением и примером. </w:t>
      </w:r>
    </w:p>
    <w:p w:rsidR="00B33BBB" w:rsidRPr="00B33BBB" w:rsidRDefault="00B33BBB" w:rsidP="00B33BBB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B33BBB">
        <w:rPr>
          <w:rFonts w:ascii="Times New Roman" w:eastAsia="Times New Roman" w:hAnsi="Times New Roman" w:cs="Times New Roman"/>
          <w:b/>
          <w:i/>
          <w:lang w:eastAsia="ru-RU"/>
        </w:rPr>
        <w:t xml:space="preserve">Задание 4.2 </w:t>
      </w:r>
    </w:p>
    <w:p w:rsidR="00B33BBB" w:rsidRPr="00B33BBB" w:rsidRDefault="00B33BBB" w:rsidP="00B33BBB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B33BBB">
        <w:rPr>
          <w:rFonts w:ascii="Times New Roman" w:eastAsia="Times New Roman" w:hAnsi="Times New Roman" w:cs="Times New Roman"/>
          <w:b/>
          <w:i/>
          <w:lang w:eastAsia="ru-RU"/>
        </w:rPr>
        <w:t xml:space="preserve">За счет чего достигается  большая доказательность  текста по сравнению с первым? Найдите  в тексте </w:t>
      </w:r>
    </w:p>
    <w:p w:rsidR="00B33BBB" w:rsidRPr="00B33BBB" w:rsidRDefault="00B33BBB" w:rsidP="00B33BBB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Здравствуйте, уважаемые слушатели! Всем мы знаем, что иногда успешные молодые жители мегаполиса отправлялись  жить в деревню. Такие поступки поднимают действительно злободневный вопрос: где лучше жить, в деревне или мегаполисе?  Я убежден в том, что жить в деревне лучше, чем в мегаполисе. </w:t>
      </w:r>
    </w:p>
    <w:p w:rsidR="00B33BBB" w:rsidRPr="00B33BBB" w:rsidRDefault="00B33BBB" w:rsidP="00B33BBB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Во-первых (нумерация) 1, в деревне лучше экология (фабула 1).  Это очевидно всем. В деревне нет вредных производств, многокилометровых пробок ,выхлопных газов. А есть леса , поля, чистые реки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(поддержка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Согласно исследованиям, в 20 км от МКАД концентрация тяжелых металлов в воздухе  в четыре раза меньше, чем в столице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(пример). Ценность: здоровье. </w:t>
      </w:r>
    </w:p>
    <w:p w:rsidR="00B33BBB" w:rsidRPr="00B33BBB" w:rsidRDefault="00B33BBB" w:rsidP="00B33BBB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Во-вторых,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(нумерация 2) жизнь в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деревне намного дешевле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(фабула аргумента 2).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Представьте, что вам необходимо купить квартиру в Москве. Это просто нереально. Чтобы купить однокомнатную квартиру в сомнительном состоянии где-нибудь на окраине со слабой инфраструктурой потребуется как минимум 3 миллиона. Жилье в деревне намного дешевле и при этом комфортно. За эти деньги можно купить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большой дом площадью с трехкомнатную квартиру, там будет баня, гараж, участок. Вот и думайте, что экономнее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(пример).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Вдобавок сравните расходы на продукты городского жителя и жителя деревни, которому не нужно покупать молоко, мясо, овощи. Все можно получить своим трудом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(поддержка). Ценность: деньги</w:t>
      </w:r>
    </w:p>
    <w:p w:rsidR="00B33BBB" w:rsidRPr="00B33BBB" w:rsidRDefault="00B33BBB" w:rsidP="00B33BBB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В-третьих,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(нумерация 3)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жить в деревне намного безопаснее, чем в мегаполисе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(фабула аргумента 3).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 даже представить , чтобы кто-то, живя  в мегаполисе отпускал своего ребенка погулять одного. Сколько опасностей  поджидает нас повсюду. Наверняка, когда вы бывали в деревне на каникулах, то бабушка или родители отпускали вас куда- угодно и когда угодно, поскольку  были  уверены  в вашей безопасности.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(поддержка). Ценность: безопасность, семейное благополучие</w:t>
      </w:r>
    </w:p>
    <w:p w:rsidR="00B33BBB" w:rsidRPr="00B33BBB" w:rsidRDefault="00B33BBB" w:rsidP="00B33BBB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  против :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 жизнь в городе предлагает   множество возможностей экономической реализации(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фабула аргумента 1)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Несмотря на то, что сегодня  все больше развивается  работа на фрилансе или в режиме «удаленки», большинство людей по-прежнему каждый день отправляются в свои офисы, предприятия, торговые центры,  чтобы работать.  При потере работы человек, живущий в деревне, просто не сможет ее найти там, где живет, а работать на удаленке можно  далеко не  во всех сферах. В случае потери работы человек может, пусть и на время, но найти работу в другой сфере, возможно, менее оплачиваемой, и все же это будет работа. Кроме того, всегда можно найти подработку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(поддержка).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период пандемии, закрытия предприятий и офисов многие люди оказались без работы, в первую очередь – офисные работники – молодые, амбициозные. Живя в деревне они не просто были бы лишены возможности найти иную работу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(пример). Ценность: деньги, самореализация.</w:t>
      </w:r>
    </w:p>
    <w:p w:rsidR="00B33BBB" w:rsidRPr="00B33BBB" w:rsidRDefault="00B33BBB" w:rsidP="00B33BBB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5.   Как построить идеальный аргумент? (Часть 2).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алгоритма построения эффективной аргументации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</w:p>
    <w:p w:rsidR="00B33BBB" w:rsidRPr="00B33BBB" w:rsidRDefault="00B33BBB" w:rsidP="00B33BBB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 навыки построения аргумента; </w:t>
      </w:r>
    </w:p>
    <w:p w:rsidR="00B33BBB" w:rsidRPr="00B33BBB" w:rsidRDefault="00B33BBB" w:rsidP="00B33BBB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  компоненты   продуктивной   стратегии аргументации;</w:t>
      </w:r>
    </w:p>
    <w:p w:rsidR="00B33BBB" w:rsidRPr="00B33BBB" w:rsidRDefault="00B33BBB" w:rsidP="00B33BBB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Формулировать аргументацию с учетом особенностей  аудитории; </w:t>
      </w:r>
    </w:p>
    <w:p w:rsidR="00B33BBB" w:rsidRPr="00B33BBB" w:rsidRDefault="00B33BBB" w:rsidP="00B33BBB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навыки публичного выступления; </w:t>
      </w:r>
    </w:p>
    <w:p w:rsidR="00B33BBB" w:rsidRPr="00B33BBB" w:rsidRDefault="00B33BBB" w:rsidP="00B33BBB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 рефлексию   проведенного  занятия </w:t>
      </w:r>
    </w:p>
    <w:p w:rsidR="00B33BBB" w:rsidRPr="00B33BBB" w:rsidRDefault="00B33BBB" w:rsidP="00B33BBB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Формируемые УУД </w:t>
      </w:r>
    </w:p>
    <w:p w:rsidR="00B33BBB" w:rsidRPr="00B33BBB" w:rsidRDefault="00B33BBB" w:rsidP="00B33BBB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 с учетом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выявлять дефициты информации, данных, необходимых для решения поставленной задачи; выявлять причинно-следственные связи при изучении явлений и процессов;</w:t>
      </w:r>
    </w:p>
    <w:p w:rsidR="00B33BBB" w:rsidRPr="00B33BBB" w:rsidRDefault="00B33BBB" w:rsidP="00B33BBB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намерения других, проявлять уважительное отношение к собеседнику и в корректной форме формулировать свои возражения; сопоставлять свои суждения с суждениями других участников диалога, обнаруживать различие и сходство позиций; понимать и использовать преимущества командной и индивидуальной работы при решении ;  проблемы, обосновывать необходимость применения групповых форм взаимодействия при решении поставленной задачи; 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B33BBB" w:rsidRPr="00B33BBB" w:rsidRDefault="00B33BBB" w:rsidP="00B33BBB">
      <w:pP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 xml:space="preserve">Регулятивные: </w:t>
      </w:r>
      <w:r w:rsidRPr="00B33BBB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 учитывать контекст и предвидеть трудности, которые могут возникнуть при решении учебной задачи, адаптировать решение к меняющимся обстоятельствам</w:t>
      </w:r>
    </w:p>
    <w:tbl>
      <w:tblPr>
        <w:tblStyle w:val="12"/>
        <w:tblW w:w="14709" w:type="dxa"/>
        <w:tblLayout w:type="fixed"/>
        <w:tblLook w:val="04A0" w:firstRow="1" w:lastRow="0" w:firstColumn="1" w:lastColumn="0" w:noHBand="0" w:noVBand="1"/>
      </w:tblPr>
      <w:tblGrid>
        <w:gridCol w:w="1809"/>
        <w:gridCol w:w="4536"/>
        <w:gridCol w:w="5670"/>
        <w:gridCol w:w="2694"/>
      </w:tblGrid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Этап  занятия </w:t>
            </w:r>
          </w:p>
        </w:tc>
        <w:tc>
          <w:tcPr>
            <w:tcW w:w="4536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567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2694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деятельности 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Актуализация </w:t>
            </w:r>
          </w:p>
        </w:tc>
        <w:tc>
          <w:tcPr>
            <w:tcW w:w="4536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такое тезис? Что такое аргумент? Докажите , что аргумент  имеет большую убедительность при наличии поддержки и примера? Приведите пример развернутого  аргумента в пользу / против тезиса «В каждой школе должна быть введена единая форма одежды для учащихся». </w:t>
            </w:r>
          </w:p>
        </w:tc>
        <w:tc>
          <w:tcPr>
            <w:tcW w:w="5670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Отвечают на вопросы по материалу предыдущего занятия.  Приводят примеры развернутого аргумента; приводят доказательства в защиту /против тезиса. </w:t>
            </w:r>
          </w:p>
        </w:tc>
        <w:tc>
          <w:tcPr>
            <w:tcW w:w="2694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33BBB" w:rsidRPr="00B33BBB" w:rsidRDefault="00B33BBB" w:rsidP="00B33BBB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Фронтальная,индивидуальная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затруднения: в чем сложность нового материала, что именно создает проблему, поиск противоречия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Вспомним, какие потребности существуют у человека? Какие из них вы испытываете, например, находясь в школе? Почему  аргументация своей позиции по тезису  должна быть связана с потребностями аудитории? Помогает учащимся определить  задачи урока</w:t>
            </w:r>
          </w:p>
        </w:tc>
        <w:tc>
          <w:tcPr>
            <w:tcW w:w="567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актуализируют знания о потребностях человека, приводят примеры собственных социальных, престижных, духовных потребностей. Выявляют проблему: Почему и как  аргументация своей позиции по тезису  должна быть связана с потребностями/ценностями личности ? Определяют задачи урока </w:t>
            </w:r>
          </w:p>
        </w:tc>
        <w:tc>
          <w:tcPr>
            <w:tcW w:w="269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Фронтальная,индивидуальная 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Разработка проекта, плана по выходу из создавшегося затруднения, рассмотрения множества вариантов, поиск </w:t>
            </w: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оптимального решения.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Какие ценности характерны  для каждого   общества и для личности отдельно? Фиксирует на доске ответы учащихся. При необходимости корректирует ответы.  Совместно  с учащимися формулирует  вводит  задачи урока.</w:t>
            </w:r>
          </w:p>
        </w:tc>
        <w:tc>
          <w:tcPr>
            <w:tcW w:w="567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называют такие ценности как семья, деньги, здоровье;  статус, свобода и самореализация; безопасность; справедливость; любовь; комфорт; развлечения; доброта; время; общение и т.д .Отвечают на вопрос, на какие ценности были направлены аргументы в практическом задании предыдущего занятия.  </w:t>
            </w:r>
          </w:p>
        </w:tc>
        <w:tc>
          <w:tcPr>
            <w:tcW w:w="269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shd w:val="clear" w:color="auto" w:fill="FFFFFF"/>
              <w:ind w:left="5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Первичное закрепление нового знания.</w:t>
            </w:r>
          </w:p>
          <w:p w:rsidR="00B33BBB" w:rsidRPr="00B33BBB" w:rsidRDefault="00B33BBB" w:rsidP="00B33BBB">
            <w:pPr>
              <w:shd w:val="clear" w:color="auto" w:fill="FFFFFF"/>
              <w:ind w:left="5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Корректирует ответы учащихся при работе с практическим упражнением </w:t>
            </w:r>
          </w:p>
        </w:tc>
        <w:tc>
          <w:tcPr>
            <w:tcW w:w="567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Заполняют столбик «Ценности» и «Поддержка» в практическом упражнении, выдвигают предположения, осуществляют работу в парах. </w:t>
            </w:r>
          </w:p>
        </w:tc>
        <w:tc>
          <w:tcPr>
            <w:tcW w:w="269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Групповая 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shd w:val="clear" w:color="auto" w:fill="FFFFFF"/>
              <w:ind w:left="5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Самостоятельная работа и проверка по эталону.</w:t>
            </w:r>
          </w:p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Задает  уточняющие вопросы 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Презентуют результаты работы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Групповая, индивидуальная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shd w:val="clear" w:color="auto" w:fill="FFFFFF"/>
              <w:ind w:left="5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Рефлексия  </w:t>
            </w:r>
          </w:p>
        </w:tc>
        <w:tc>
          <w:tcPr>
            <w:tcW w:w="453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Задает  уточняющие вопросы </w:t>
            </w:r>
          </w:p>
        </w:tc>
        <w:tc>
          <w:tcPr>
            <w:tcW w:w="567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Заполняют рефлексивную  мишень: активно участвовал, было интересно, было понятно, узнал новое. </w:t>
            </w:r>
          </w:p>
        </w:tc>
        <w:tc>
          <w:tcPr>
            <w:tcW w:w="269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соотносить свои действия с целью обучения.</w:t>
            </w:r>
          </w:p>
        </w:tc>
      </w:tr>
    </w:tbl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Примерный вариант составления доказательств. Тезис: Компьютерные игры – настоящее зло для подростка.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</w:tblGrid>
      <w:tr w:rsidR="00B33BBB" w:rsidRPr="00B33BBB" w:rsidTr="00ED7B65">
        <w:tc>
          <w:tcPr>
            <w:tcW w:w="369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Аргумент </w:t>
            </w:r>
          </w:p>
        </w:tc>
        <w:tc>
          <w:tcPr>
            <w:tcW w:w="369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Ценность</w:t>
            </w:r>
          </w:p>
        </w:tc>
        <w:tc>
          <w:tcPr>
            <w:tcW w:w="369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Поддержка </w:t>
            </w:r>
          </w:p>
        </w:tc>
      </w:tr>
      <w:tr w:rsidR="00B33BBB" w:rsidRPr="00B33BBB" w:rsidTr="00ED7B65">
        <w:tc>
          <w:tcPr>
            <w:tcW w:w="369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Компьютерные игры вызывают у подростка агрессию, поскольку многие связаны с насилием.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Социальное поведение </w:t>
            </w:r>
          </w:p>
        </w:tc>
        <w:tc>
          <w:tcPr>
            <w:tcW w:w="369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Среди компьютерщиков особо популярны шутеры – игры, в которых игрок от первого лица убивает других виртуальных героев.</w:t>
            </w:r>
          </w:p>
        </w:tc>
      </w:tr>
      <w:tr w:rsidR="00B33BBB" w:rsidRPr="00B33BBB" w:rsidTr="00ED7B65">
        <w:tc>
          <w:tcPr>
            <w:tcW w:w="369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Компьютерные игры вызывают зависимость. </w:t>
            </w:r>
          </w:p>
        </w:tc>
        <w:tc>
          <w:tcPr>
            <w:tcW w:w="369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Психологическое здоровье </w:t>
            </w:r>
          </w:p>
        </w:tc>
        <w:tc>
          <w:tcPr>
            <w:tcW w:w="369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Ученые давно выявили особый вид зависимости – лудоманию, которая зачастую ничуть не легче, чем наркомания. Поскольку </w:t>
            </w: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мозг подростков формируется, то и «подсесть» на зависимость от игр может  легче, чем взрослый. </w:t>
            </w:r>
          </w:p>
        </w:tc>
      </w:tr>
      <w:tr w:rsidR="00B33BBB" w:rsidRPr="00B33BBB" w:rsidTr="00ED7B65">
        <w:tc>
          <w:tcPr>
            <w:tcW w:w="369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Компьютерные игры отвлекают от образования и двигательной активности</w:t>
            </w:r>
          </w:p>
        </w:tc>
        <w:tc>
          <w:tcPr>
            <w:tcW w:w="369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Образование/ физическое здоровье </w:t>
            </w:r>
          </w:p>
        </w:tc>
        <w:tc>
          <w:tcPr>
            <w:tcW w:w="369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Чем больше тратится время на компьютерные игры, тем меньше на образование  и секции. </w:t>
            </w:r>
          </w:p>
        </w:tc>
      </w:tr>
      <w:tr w:rsidR="00B33BBB" w:rsidRPr="00B33BBB" w:rsidTr="00ED7B65">
        <w:tc>
          <w:tcPr>
            <w:tcW w:w="369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Компьютерные игры вызывают нарушение в восприятии действительности, ухудшается память. </w:t>
            </w:r>
          </w:p>
        </w:tc>
        <w:tc>
          <w:tcPr>
            <w:tcW w:w="369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Интеллектуальное  развитие </w:t>
            </w:r>
          </w:p>
        </w:tc>
        <w:tc>
          <w:tcPr>
            <w:tcW w:w="369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Яркая картинка и звуковые эффекты в избытке могут привести к нарушениям развитии  клеток мозга. </w:t>
            </w:r>
          </w:p>
        </w:tc>
      </w:tr>
      <w:tr w:rsidR="00B33BBB" w:rsidRPr="00B33BBB" w:rsidTr="00ED7B65">
        <w:tc>
          <w:tcPr>
            <w:tcW w:w="369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Компьютерные игры больно бьют по кошельку родителей </w:t>
            </w:r>
          </w:p>
        </w:tc>
        <w:tc>
          <w:tcPr>
            <w:tcW w:w="369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Деньги, семейный бюджет </w:t>
            </w:r>
          </w:p>
        </w:tc>
        <w:tc>
          <w:tcPr>
            <w:tcW w:w="369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Компьютерная игра может стоить недорого, однако, в процессе формирования зависимости от нее разработчик часто предлагает новые платные услуги , от которых сложно отказаться. Например, платный переход на более высокий уровень.  </w:t>
            </w:r>
          </w:p>
        </w:tc>
      </w:tr>
      <w:tr w:rsidR="00B33BBB" w:rsidRPr="00B33BBB" w:rsidTr="00ED7B65">
        <w:tc>
          <w:tcPr>
            <w:tcW w:w="369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Подростки, увлекающиеся компьютерными играми, плохо социализируются. Большая вероятность замкнуться в себе, быть одиноким. </w:t>
            </w:r>
          </w:p>
        </w:tc>
        <w:tc>
          <w:tcPr>
            <w:tcW w:w="369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Общение </w:t>
            </w:r>
          </w:p>
        </w:tc>
        <w:tc>
          <w:tcPr>
            <w:tcW w:w="369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«общение» с экраном компьютера проще и легче, чем налаживание коммуникации. Постоянное общение с другими игроками онлайн полностью заменяет живое общение. </w:t>
            </w:r>
          </w:p>
        </w:tc>
      </w:tr>
    </w:tbl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.6.   « Мастер защиты»: практикум по выстраиванию аргументации.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формирование навыков выстраивания аргументации на снов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</w:p>
    <w:p w:rsidR="00B33BBB" w:rsidRPr="00B33BBB" w:rsidRDefault="00B33BBB" w:rsidP="00B33BBB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 навыки построения аргумента; </w:t>
      </w:r>
    </w:p>
    <w:p w:rsidR="00B33BBB" w:rsidRPr="00B33BBB" w:rsidRDefault="00B33BBB" w:rsidP="00B33BBB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  компоненты   продуктивной   стратегии аргументации;</w:t>
      </w:r>
    </w:p>
    <w:p w:rsidR="00B33BBB" w:rsidRPr="00B33BBB" w:rsidRDefault="00B33BBB" w:rsidP="00B33BBB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Формулировать аргументацию с учетом особенностей  аудитории; </w:t>
      </w:r>
    </w:p>
    <w:p w:rsidR="00B33BBB" w:rsidRPr="00B33BBB" w:rsidRDefault="00B33BBB" w:rsidP="00B33BBB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навыки публичного выступления; </w:t>
      </w:r>
    </w:p>
    <w:p w:rsidR="00B33BBB" w:rsidRPr="00B33BBB" w:rsidRDefault="00B33BBB" w:rsidP="00B33BBB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ведения дискуссии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Формируемые УУД: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  <w:r w:rsidRPr="00B33BBB">
        <w:rPr>
          <w:rFonts w:ascii="Calibri" w:eastAsia="Times New Roman" w:hAnsi="Calibri" w:cs="Arial"/>
          <w:color w:val="333333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  <w:r w:rsidRPr="00B33BBB">
        <w:rPr>
          <w:rFonts w:ascii="Calibri" w:eastAsia="Times New Roman" w:hAnsi="Calibri" w:cs="Arial"/>
          <w:color w:val="333333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предлагать критерии для выявления закономерностей и противоречий;</w:t>
      </w:r>
      <w:r w:rsidRPr="00B33BBB">
        <w:rPr>
          <w:rFonts w:ascii="Calibri" w:eastAsia="Times New Roman" w:hAnsi="Calibri" w:cs="Arial"/>
          <w:color w:val="333333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дефициты информации, данных, необходимых для решения поставленной задачи;</w:t>
      </w:r>
      <w:r w:rsidRPr="00B33BBB">
        <w:rPr>
          <w:rFonts w:ascii="Calibri" w:eastAsia="Times New Roman" w:hAnsi="Calibri" w:cs="Arial"/>
          <w:color w:val="333333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причинно-следственные связи при изучении явлений и процессов</w:t>
      </w:r>
      <w:r w:rsidRPr="00B33BBB">
        <w:rPr>
          <w:rFonts w:ascii="Calibri" w:eastAsia="Times New Roman" w:hAnsi="Calibri" w:cs="Arial"/>
          <w:color w:val="333333"/>
          <w:lang w:eastAsia="ru-RU"/>
        </w:rPr>
        <w:t>;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намерения других, проявлять уважительное отношение к собеседнику и в корректной форме формулировать свои возражения; сопоставлять свои суждения с суждениями других участников диалога, обнаруживать различие и сходство позиций; понимать и использовать преимущества командной и индивидуальной работы при решении ;   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Регулятивные: </w:t>
      </w:r>
      <w:r w:rsidRPr="00B33BBB"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 учитывать контекст и предвидеть трудности, которые могут возникнуть при решении учебной задачи, адаптировать решение к меняющимся обстоятельствам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ru-RU"/>
        </w:rPr>
      </w:pP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2"/>
        <w:tblW w:w="14850" w:type="dxa"/>
        <w:tblLayout w:type="fixed"/>
        <w:tblLook w:val="04A0" w:firstRow="1" w:lastRow="0" w:firstColumn="1" w:lastColumn="0" w:noHBand="0" w:noVBand="1"/>
      </w:tblPr>
      <w:tblGrid>
        <w:gridCol w:w="1809"/>
        <w:gridCol w:w="3402"/>
        <w:gridCol w:w="7797"/>
        <w:gridCol w:w="1842"/>
      </w:tblGrid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Этап  занятия </w:t>
            </w:r>
          </w:p>
        </w:tc>
        <w:tc>
          <w:tcPr>
            <w:tcW w:w="3402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779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1842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Форма  работы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Подготовительный этап</w:t>
            </w:r>
          </w:p>
        </w:tc>
        <w:tc>
          <w:tcPr>
            <w:tcW w:w="3402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Знакомит учащихся с образцом выступления по теме.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Выявляют  трудности при понимании плана выступления, задают вопросы </w:t>
            </w:r>
          </w:p>
        </w:tc>
        <w:tc>
          <w:tcPr>
            <w:tcW w:w="1842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Организационный этап</w:t>
            </w:r>
          </w:p>
        </w:tc>
        <w:tc>
          <w:tcPr>
            <w:tcW w:w="3402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Знакомит учащихся с регламентом проведения дискуссии (продолжительность обсуждения в группе, количество выступлений каждой группы и их продолжительность, максимальное количество вопросов к каждому из выступающих)</w:t>
            </w:r>
          </w:p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Выдвигают предложения об изменении регламента (если они есть)</w:t>
            </w:r>
          </w:p>
        </w:tc>
        <w:tc>
          <w:tcPr>
            <w:tcW w:w="1842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Введение в дискуссию</w:t>
            </w:r>
          </w:p>
        </w:tc>
        <w:tc>
          <w:tcPr>
            <w:tcW w:w="3402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Озвучивает обсуждаемый тезис: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«Любые социальные сети для детей до 16 лет  нужно запретить»</w:t>
            </w:r>
          </w:p>
        </w:tc>
        <w:tc>
          <w:tcPr>
            <w:tcW w:w="779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Выбирают свою позицию в дебатах (какую точку зрения будут отстаивать). Объединяются в группы </w:t>
            </w:r>
          </w:p>
        </w:tc>
        <w:tc>
          <w:tcPr>
            <w:tcW w:w="1842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Групповая 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Обсуждение в группах </w:t>
            </w:r>
          </w:p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Наблюдает за поведением участников , отмечает для себя трудности, которые они испытывают . Следит за соблюдением регламента, при необходимости дает краткие советы или делает замечания</w:t>
            </w:r>
          </w:p>
        </w:tc>
        <w:tc>
          <w:tcPr>
            <w:tcW w:w="779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Распределяют роли между членами группы; выстраивают систему аргументов для убеждения оппонентов по образцу; продумывают ответы на возможные вопросы</w:t>
            </w:r>
          </w:p>
        </w:tc>
        <w:tc>
          <w:tcPr>
            <w:tcW w:w="1842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Групповая 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Дебаты </w:t>
            </w:r>
          </w:p>
        </w:tc>
        <w:tc>
          <w:tcPr>
            <w:tcW w:w="3402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По очереди предоставляет группам слово; модерирует  дискуссию.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Один из участников группы выступает от имени группы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Аудитория задает вопросы выступающим (количество лимитировано). </w:t>
            </w:r>
          </w:p>
        </w:tc>
        <w:tc>
          <w:tcPr>
            <w:tcW w:w="1842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Групповая, индивидуальная 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Рефлексия </w:t>
            </w:r>
          </w:p>
        </w:tc>
        <w:tc>
          <w:tcPr>
            <w:tcW w:w="3402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Организует совместный анализ результатов дискуссии. Обозначает аспекты противостояния и точки соприкосновения. Настраивает учеников на дальнейшее осмысление проблемы и поиск путей ее решения</w:t>
            </w:r>
          </w:p>
        </w:tc>
        <w:tc>
          <w:tcPr>
            <w:tcW w:w="7797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Оценивают эффективность дискуссии в решении обсуждаемой проблемы.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 </w:t>
            </w:r>
          </w:p>
        </w:tc>
      </w:tr>
    </w:tbl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Образец выступления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Здравствуйте, уважаемые слушатели! Всем мы знаем, что иногда успешные молодые жители мегаполиса отправлялись  жить в деревню. Такие поступки поднимают действительно злободневный вопрос: где лучше жить, в деревне или мегаполисе?  Я убежден в том, что жить в деревне лучше, чем в мегаполисе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(актуализация темы).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убежден в том, что жить в деревне лучше, чем в мегаполисе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(выдвижение тезиса ). И я докажу это сравнив условия жизни с точки зрения экологии, экономики и безопасности (анонс).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Во-первых (нумерация) 1, в деревне лучше экология (фабула 1).  Это очевидно всем. В деревне нет вредных производств, многокилометровых пробок ,выхлопных газов. А есть леса , поля, чистые реки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(поддержка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Согласно исследованиям, в 20 км от МКАД концентрация тяжелых металлов в воздухе  в четыре раза меньше, чем в столице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(пример). Ценность: здоровье.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Во-вторых,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(нумерация 2)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в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деревне намного дешевле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(фабула аргумента 2).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Представьте, что вам необходимо купить квартиру в Москве. Это просто нереально. Чтобы купить однокомнатную квартиру в сомнительном состоянии где-нибудь на окраине со слабой инфраструктурой потребуется как минимум 3 миллиона. Жилье в деревне намного дешевле и при этом комфортно. За эти деньги можно купить большой дом площадью с трехкомнатную квартиру, там будет баня, гараж, участок. Вот и думайте, что экономнее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(пример).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Вдобавок сравните расходы на продукты городского жителя и жителя деревни, которому не нужно покупать молоко, мясо, овощи. Все можно получить своим трудом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(поддержка). Ценность: деньги.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В-третьих,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(нумерация 3)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жить в деревне намного безопаснее, чем в мегаполисе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(фабула аргумента 3).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Сложно даже представить , чтобы кто-то, живя  в мегаполисе отпускал своего ребенка погулять одного. Сколько опасностей  поджидает нас повсюду. Наверняка, когда вы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бывали в деревне на каникулах, то бабушка или родители отпускали вас куда- угодно и когда угодно, поскольку  были  уверены  в вашей безопасности.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(поддержка). Ценность: безопасность, семейное благополучие.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Пример: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 жизнь в городе предлагает   множество возможностей экономической реализации(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фабула аргумента 1)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Несмотря на то, что сегодня  все больше развивается  работа на фрилансе или в режиме «удаленки», большинство людей по-прежнему каждый день отправляются в свои офисы, предприятия, торговые центры,  чтобы работать.  При потере работы человек, живущий в деревне, просто не сможет ее найти там, где живет, а работать на удаленке можно  далеко не  во всех сферах. В городе в  случае потери работы человек может, пусть и на время, но найти работу в другой сфере, возможно, менее оплачиваемой и все же. Кроме того, всегда можно найти подработку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(поддержка).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период пандемии, закрытия предприятий и офисов многие люди оказались без работы, в первую очередь – офисные работники – молодые, амбициозные. Живя в деревне они  просто были бы лишены возможности найти иную работу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(пример). Ценность: деньги, самореализация.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выступление от группы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Актуализация темы – выдвижение тезиса – анонс ценностных ориентаций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Нумерация - Фабула аргумента 1 – Поддержка/  Пример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Нумерация - Фабула аргумента 2 – Поддержка / Пример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Нумерация - Фабула аргумента 3 – Поддержка / Пример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Итоговое повторение тезиса. 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7. Риторика. Можно ли убедить, не имея аргументов?  Часть 1.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формирование знаний о риторике как совокупности манипулятивных приемов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</w:p>
    <w:p w:rsidR="00B33BBB" w:rsidRPr="00B33BBB" w:rsidRDefault="00B33BBB" w:rsidP="00B33BBB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Актуализировать знания о риторических приемах </w:t>
      </w:r>
    </w:p>
    <w:p w:rsidR="00B33BBB" w:rsidRPr="00B33BBB" w:rsidRDefault="00B33BBB" w:rsidP="00B33BBB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 риторические приемы как основной  способ бездоказательного убеждения</w:t>
      </w:r>
    </w:p>
    <w:p w:rsidR="00B33BBB" w:rsidRPr="00B33BBB" w:rsidRDefault="00B33BBB" w:rsidP="00B33BBB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особенности воздействия риторических приемов на мнение человека </w:t>
      </w:r>
    </w:p>
    <w:p w:rsidR="00B33BBB" w:rsidRPr="00B33BBB" w:rsidRDefault="00B33BBB" w:rsidP="00B33BBB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Характеризовать правила построения риторического текста </w:t>
      </w:r>
    </w:p>
    <w:p w:rsidR="00B33BBB" w:rsidRPr="00B33BBB" w:rsidRDefault="00B33BBB" w:rsidP="00B33BBB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Осуществить  анализ риторического текста</w:t>
      </w:r>
    </w:p>
    <w:p w:rsidR="00B33BBB" w:rsidRPr="00B33BBB" w:rsidRDefault="00B33BBB" w:rsidP="00B33BBB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Формируемые УУД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 выявлять причинно-следственные связи при изучении явлений и процессов; выбирать, анализировать, систематизировать и интерпретировать информацию различных видов и форм представления; оценивать надежность информации по критериям, предложенным педагогическим работником или сформулированным самостоятельно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Коммуникативные: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воспринимать и формулировать суждения, выражать эмоции в соответствии с целями и условиями общения; сопоставлять свои суждения с суждениями других участников диалога, обнаруживать различие и сходство позиций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Регулятивные: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выявлять проблемы для решения в жизненных и учебных ситуациях; владеть способами самоконтроля, самомотивации и рефлексии; 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2"/>
        <w:tblW w:w="15692" w:type="dxa"/>
        <w:tblInd w:w="-700" w:type="dxa"/>
        <w:tblLayout w:type="fixed"/>
        <w:tblLook w:val="04A0" w:firstRow="1" w:lastRow="0" w:firstColumn="1" w:lastColumn="0" w:noHBand="0" w:noVBand="1"/>
      </w:tblPr>
      <w:tblGrid>
        <w:gridCol w:w="1809"/>
        <w:gridCol w:w="4528"/>
        <w:gridCol w:w="7371"/>
        <w:gridCol w:w="1984"/>
      </w:tblGrid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Этап  урока</w:t>
            </w:r>
          </w:p>
        </w:tc>
        <w:tc>
          <w:tcPr>
            <w:tcW w:w="452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    учителя </w:t>
            </w:r>
          </w:p>
        </w:tc>
        <w:tc>
          <w:tcPr>
            <w:tcW w:w="737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198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Форма  работы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Актуализация  </w:t>
            </w:r>
          </w:p>
        </w:tc>
        <w:tc>
          <w:tcPr>
            <w:tcW w:w="452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Какие главные  задачи   выполняет   человеческое  общение?  Какие выразительные средства языка вы  знаете и для  чего используются?  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Фиксирует на доске названия троп. Вводит понятие «риторика»</w:t>
            </w:r>
          </w:p>
        </w:tc>
        <w:tc>
          <w:tcPr>
            <w:tcW w:w="737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актуализируют знания из курса русского языка. Приводят примеры из обыденной жизни, стихотворений. Называют  наиболее распространенные языковые тропы – метафора, сравнение, гипербола ит.д. Приходят к  выводу об эмоциональном усилении речи при помощи риторических  приемов</w:t>
            </w:r>
          </w:p>
        </w:tc>
        <w:tc>
          <w:tcPr>
            <w:tcW w:w="198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shd w:val="clear" w:color="auto" w:fill="FFFFFF"/>
              <w:ind w:left="45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затруднения</w:t>
            </w:r>
          </w:p>
        </w:tc>
        <w:tc>
          <w:tcPr>
            <w:tcW w:w="452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Почему риторика,  начиная с Древней Греции, изучается во всех университетах и   является одним  из  важнейших  умений для политиков, адвокатов, журналистов? Почему яркие  образы и эмоциональность  так важны в речах  публичных людей? </w:t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Помогает учащимся определить  задачи урока</w:t>
            </w:r>
          </w:p>
        </w:tc>
        <w:tc>
          <w:tcPr>
            <w:tcW w:w="737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Учащиеся предлагают свои версии, приходят к выводу, что риторика может  быть   важнейшим  инструментом убеждения, поскольку  воздействует  на  эмоции и более понятна и легка для человека, которого убеждают. Проблема: что  и как делает риторику эффективным инструментом убеждения? Определяют задачи урока.</w:t>
            </w:r>
          </w:p>
        </w:tc>
        <w:tc>
          <w:tcPr>
            <w:tcW w:w="198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фронтальная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Реализация выбранного плана по разрешению затруднения.</w:t>
            </w:r>
          </w:p>
        </w:tc>
        <w:tc>
          <w:tcPr>
            <w:tcW w:w="452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На примере текста 7. 1   объясняет наиболее важные составляющие риторического обращения – этос, логос, пафос, кайрос.</w:t>
            </w:r>
          </w:p>
        </w:tc>
        <w:tc>
          <w:tcPr>
            <w:tcW w:w="737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Работают с практическим упражнением.  Задают вопросы по ходу объяснения. </w:t>
            </w:r>
          </w:p>
        </w:tc>
        <w:tc>
          <w:tcPr>
            <w:tcW w:w="198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 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shd w:val="clear" w:color="auto" w:fill="FFFFFF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закрепление нового знания  и проверка по эталону.</w:t>
            </w:r>
          </w:p>
          <w:p w:rsidR="00B33BBB" w:rsidRPr="00B33BBB" w:rsidRDefault="00B33BBB" w:rsidP="00B33BBB">
            <w:pPr>
              <w:shd w:val="clear" w:color="auto" w:fill="FFFFFF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  работу  с практическим заданием 7. 2</w:t>
            </w:r>
          </w:p>
        </w:tc>
        <w:tc>
          <w:tcPr>
            <w:tcW w:w="737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 выявляют базовые компоненты  риторики, доказывают свою позицию, высказывают предположения. Подводят </w:t>
            </w: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промежуточный итог</w:t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 - делают вывод  о базовых правилах  риторики – построению текста через этос, логос ,пафос и кайрос и их   задачах в выступлении/тексте  </w:t>
            </w:r>
          </w:p>
        </w:tc>
        <w:tc>
          <w:tcPr>
            <w:tcW w:w="198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индивидуальная</w:t>
            </w:r>
          </w:p>
        </w:tc>
      </w:tr>
      <w:tr w:rsidR="00B33BBB" w:rsidRPr="00B33BBB" w:rsidTr="00ED7B65">
        <w:tc>
          <w:tcPr>
            <w:tcW w:w="1809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452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Задает  уточняющие вопросы </w:t>
            </w:r>
          </w:p>
        </w:tc>
        <w:tc>
          <w:tcPr>
            <w:tcW w:w="737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По очереди высказываются , завершая предложения «сегодня я узнал…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было интересно…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было трудно…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я выполнял задания…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я понял, что…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теперь я могу…»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Фронтальная </w:t>
            </w:r>
          </w:p>
        </w:tc>
      </w:tr>
    </w:tbl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7.  1.     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Будучи опытным врачом, которые не одно десятилетие проработал в больнице, я осуждаю недавнее сокращение финансирования  в области здравоохранения, видя в них не только причину неприемлемого  снижения качества обслуживания, которое медицинский персонал в состоянии предложить обществу, но и порочную попытку снизить затраты на медицину. Задачей медицинской системы является  в том числе и уделение внимания самым незащищенным слоям   населения, а не заработок денег на услугах. Лично   мне  в последнее   время не раз приходилось  сообщать  родителям, что   любую  медицинскую  помощь их  детям, кроме  экстренной, придется  отложить до  наступления следующего  финансового года.  Никогда прежде я не   наблюдал   подобного   упадка   духа. Мы зашли  в  тупик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7.2. 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бизнеса – это безумие.(1) Все вечно только и твердят, что об экономическом спаде, новых идеях и технологиях(2). Говорят, искусственный интеллект вот-вот оставит половину населения без работы(3).  Но лично я в это не верю. (4)Я думаю, в результате мы станем жить в мире, где во всем, что мы делаем, принимают участие умные машины, но благодаря этим умным машинам мы сможем искать новые  интересные виды работы в любой сфере.(5) В конце концов, люди всегда боялись новых технологий. Вспомните луддитов, разрушавших ткацкие  фабрики во время промышленной революции в начале 19 века. (6)Никто ведь не перестал работать. Люди и представить себе не могли, какими будут новые виды деятельности, пока технологии их не  создали. (7)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1.Выделите этос, логос.  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Какие риторические   приемы   используются для создания пафоса?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Как мог  бы  выглядеть  текст без риторических  приемов?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Пояснение:  </w:t>
      </w:r>
      <w:r w:rsidRPr="00B33B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Этос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: В первом предложении  автор  пытается   привлечь  вас  на  свою   сторону. Наладить  неформальный  контакт. Создается  ситуация  ожидания. Таким образом, создается доверие к источнику.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33B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Логос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автор    предлагает  цепочку  рассуждений, не подтвержденных какими-либо данными  статистики или какими-либо другими. Население останется без  работы из-за внедрения умных машин. Однако  это, наоборот, позволит  людям найти работу в новых   сферах. Каких сферах?  Почему эта работа появится, учитывая, что   миллионы  могут  остаться  без работы?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Пафос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создается за  счет стремления  автора имитировать  диалог  с  читателем/слушателем. Используется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преувеличение 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 счет слов   «все», «вечно». Задача  такого обобщения подготовить  читателя /слушателя к восприятию  альтернативной версии. Кроме того, заявление  «всегда  боялись новых технологий»  основано на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чрезмерном обобщении</w:t>
      </w:r>
      <w:r w:rsidRPr="00B33B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бы это было так, то сегодня бы не нашлось многочисленных поклонников «Эппл» или «СпейсИкс».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Примерное   краткое изложение может выглядеть так: люди боятся новых технологий, поскольку те могут отнять у них работу. Это не так.  Луддиты, разрушавшие станки в начале 19 века, не   могли  себе представить, какие  возможности  даст человеку  научный прогресс. Это актуально и для сегодняшнего дня.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Реконструкция аргументации.  Как разобраться в аргументах  других людей?  1 часть.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формирование навыков анализа аргументации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</w:p>
    <w:p w:rsidR="00B33BBB" w:rsidRPr="00B33BBB" w:rsidRDefault="00B33BBB" w:rsidP="00B33BBB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предпосылки, выводы, посторонний  материал  в аргументации;</w:t>
      </w:r>
    </w:p>
    <w:p w:rsidR="00B33BBB" w:rsidRPr="00B33BBB" w:rsidRDefault="00B33BBB" w:rsidP="00B33BBB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построение причинно-следственных  связей  в практической работе; </w:t>
      </w:r>
    </w:p>
    <w:p w:rsidR="00B33BBB" w:rsidRPr="00B33BBB" w:rsidRDefault="00B33BBB" w:rsidP="00B33BBB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структуру развернутого аргумента; </w:t>
      </w:r>
    </w:p>
    <w:p w:rsidR="00B33BBB" w:rsidRPr="00B33BBB" w:rsidRDefault="00B33BBB" w:rsidP="00B33BBB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 анализ текста в соответствии с поставленной задачей; </w:t>
      </w:r>
    </w:p>
    <w:p w:rsidR="00B33BBB" w:rsidRPr="00B33BBB" w:rsidRDefault="00B33BBB" w:rsidP="00B33BBB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 смысловое  чтение 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устанавливать существенный признак классификации, основания для обобщения и сравнения, критерии проводимого анализа; с учетом предложенной задачи выявлять закономерности и противоречия в рассматриваемых фактах, данных и наблюдениях;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предлагать критерии для выявления закономерностей и противоречий; выявлять причинно-следственные связи при изучении явлений и процессов; выявлять дефициты информации, данных, необходимых для решения поставленной задачи ;выбирать, анализировать, систематизировать и интерпретировать информацию различных видов и форм представления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Коммуникативные: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общения;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Регулятивные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решения</w:t>
      </w:r>
    </w:p>
    <w:tbl>
      <w:tblPr>
        <w:tblStyle w:val="12"/>
        <w:tblW w:w="14992" w:type="dxa"/>
        <w:tblLayout w:type="fixed"/>
        <w:tblLook w:val="04A0" w:firstRow="1" w:lastRow="0" w:firstColumn="1" w:lastColumn="0" w:noHBand="0" w:noVBand="1"/>
      </w:tblPr>
      <w:tblGrid>
        <w:gridCol w:w="1384"/>
        <w:gridCol w:w="4536"/>
        <w:gridCol w:w="7371"/>
        <w:gridCol w:w="1701"/>
      </w:tblGrid>
      <w:tr w:rsidR="00B33BBB" w:rsidRPr="00B33BBB" w:rsidTr="00ED7B65">
        <w:tc>
          <w:tcPr>
            <w:tcW w:w="138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Этап урока </w:t>
            </w:r>
          </w:p>
        </w:tc>
        <w:tc>
          <w:tcPr>
            <w:tcW w:w="453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737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170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работы </w:t>
            </w:r>
          </w:p>
        </w:tc>
      </w:tr>
      <w:tr w:rsidR="00B33BBB" w:rsidRPr="00B33BBB" w:rsidTr="00ED7B65">
        <w:tc>
          <w:tcPr>
            <w:tcW w:w="138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Актуализация </w:t>
            </w:r>
          </w:p>
        </w:tc>
        <w:tc>
          <w:tcPr>
            <w:tcW w:w="453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Задает вопросы на актуализацию. </w:t>
            </w:r>
          </w:p>
        </w:tc>
        <w:tc>
          <w:tcPr>
            <w:tcW w:w="737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Отвечают на вопросы: В чем преимущество   риторики перед аргументацией?  В чем заключается преимущество аргументации перед риторикой? Почему риторика и  аргументация используются в коммуникации, как правило, вместе? Какова структура аргументации? высказывают предположения, приводят примеры. 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Актуализируют пон6имание, что  риторика и аргументация переплетены для большего эффекта: если грамотно использованы и взаимосвязаны эмоции и логика, то эффект будет большим. </w:t>
            </w:r>
          </w:p>
        </w:tc>
        <w:tc>
          <w:tcPr>
            <w:tcW w:w="1701" w:type="dxa"/>
          </w:tcPr>
          <w:p w:rsidR="00B33BBB" w:rsidRPr="00B33BBB" w:rsidRDefault="00B33BBB" w:rsidP="00B33BBB">
            <w:pPr>
              <w:shd w:val="clear" w:color="auto" w:fill="FFFFFF"/>
              <w:spacing w:after="30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138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проблемы</w:t>
            </w:r>
          </w:p>
        </w:tc>
        <w:tc>
          <w:tcPr>
            <w:tcW w:w="453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Объясняет проблему: строгая и четкая аргументация встречается нечасто. В повседневной жизни как письменные тексты, так  и публичные выступления, во-первых, содержат много лишнего материала, во-вторых, аргументы имеют много запутанных предпосылок, а вывод может находиться в начале или середине текста. Совместно  с учащимися формулирует </w:t>
            </w:r>
          </w:p>
        </w:tc>
        <w:tc>
          <w:tcPr>
            <w:tcW w:w="737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Формулируют проблему: Как необходимо  осуществлять анализ аргументации?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Определяют задачи урока  </w:t>
            </w:r>
          </w:p>
        </w:tc>
        <w:tc>
          <w:tcPr>
            <w:tcW w:w="1701" w:type="dxa"/>
          </w:tcPr>
          <w:p w:rsidR="00B33BBB" w:rsidRPr="00B33BBB" w:rsidRDefault="00B33BBB" w:rsidP="00B33BBB">
            <w:pPr>
              <w:shd w:val="clear" w:color="auto" w:fill="FFFFFF"/>
              <w:spacing w:after="30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138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 проекта по выходу из </w:t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затруднения </w:t>
            </w:r>
          </w:p>
        </w:tc>
        <w:tc>
          <w:tcPr>
            <w:tcW w:w="453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Вводит и объясняет понятия «реконструкция аргумента», «стандартная форма аргумента», </w:t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«расширенный аргумент», «допущение», «посторонний материал», имплицитные предпосылки </w:t>
            </w:r>
          </w:p>
        </w:tc>
        <w:tc>
          <w:tcPr>
            <w:tcW w:w="737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Графически отражают схему расширенного аргумента</w:t>
            </w:r>
          </w:p>
        </w:tc>
        <w:tc>
          <w:tcPr>
            <w:tcW w:w="1701" w:type="dxa"/>
          </w:tcPr>
          <w:p w:rsidR="00B33BBB" w:rsidRPr="00B33BBB" w:rsidRDefault="00B33BBB" w:rsidP="00B33BBB">
            <w:pPr>
              <w:shd w:val="clear" w:color="auto" w:fill="FFFFFF"/>
              <w:spacing w:after="30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Индивидуальная </w:t>
            </w:r>
          </w:p>
        </w:tc>
      </w:tr>
      <w:tr w:rsidR="00B33BBB" w:rsidRPr="00B33BBB" w:rsidTr="00ED7B65">
        <w:tc>
          <w:tcPr>
            <w:tcW w:w="138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Реализация выбранного плана по разрешению затруднения и </w:t>
            </w: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закрепление нового знания.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Организует  работу с  практическим  упражнением 8.1, разъясняет  индивидуально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Работают с практическим упражнением 8.1, выстраивают причинно-следственные  связи, осуществляют поиск предпосылок и выводов </w:t>
            </w:r>
          </w:p>
        </w:tc>
        <w:tc>
          <w:tcPr>
            <w:tcW w:w="170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Индивидуальная, групповая </w:t>
            </w:r>
          </w:p>
        </w:tc>
      </w:tr>
      <w:tr w:rsidR="00B33BBB" w:rsidRPr="00B33BBB" w:rsidTr="00ED7B65">
        <w:tc>
          <w:tcPr>
            <w:tcW w:w="1384" w:type="dxa"/>
          </w:tcPr>
          <w:p w:rsidR="00B33BBB" w:rsidRPr="00B33BBB" w:rsidRDefault="00B33BBB" w:rsidP="00B33BBB">
            <w:pPr>
              <w:shd w:val="clear" w:color="auto" w:fill="FFFFFF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Включение в систему знаний и умений.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Организует  работу с  практическим  упражнением 8.2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Работают с практическим упражнением 8.2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выстраивают причинно-следственные  связи, осуществляют поиск предпосылок и выводов</w:t>
            </w:r>
          </w:p>
        </w:tc>
        <w:tc>
          <w:tcPr>
            <w:tcW w:w="170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 </w:t>
            </w:r>
          </w:p>
        </w:tc>
      </w:tr>
      <w:tr w:rsidR="00B33BBB" w:rsidRPr="00B33BBB" w:rsidTr="00ED7B65">
        <w:tc>
          <w:tcPr>
            <w:tcW w:w="138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Рефлексия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Задает  детализирующие  вопросы </w:t>
            </w:r>
          </w:p>
        </w:tc>
        <w:tc>
          <w:tcPr>
            <w:tcW w:w="737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По очереди высказываются , завершая предложения «сегодня я узнал…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было интересно…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было трудно…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я выполнял задания…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я понял, что…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теперь я могу…»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Фронтальная </w:t>
            </w:r>
          </w:p>
        </w:tc>
      </w:tr>
    </w:tbl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33BBB">
        <w:rPr>
          <w:rFonts w:ascii="Times New Roman" w:eastAsia="Times New Roman" w:hAnsi="Times New Roman" w:cs="Times New Roman"/>
          <w:b/>
          <w:lang w:eastAsia="ru-RU"/>
        </w:rPr>
        <w:t xml:space="preserve">Схемы расширенного аргумента          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33BBB">
        <w:rPr>
          <w:rFonts w:ascii="Times New Roman" w:eastAsia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207645</wp:posOffset>
                </wp:positionV>
                <wp:extent cx="695325" cy="0"/>
                <wp:effectExtent l="9525" t="56515" r="19050" b="5778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F2789" id="Прямая со стрелкой 41" o:spid="_x0000_s1026" type="#_x0000_t32" style="position:absolute;margin-left:386.55pt;margin-top:16.35pt;width:54.7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">
                <v:stroke endarrow="block"/>
              </v:shape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207645</wp:posOffset>
                </wp:positionV>
                <wp:extent cx="800100" cy="0"/>
                <wp:effectExtent l="9525" t="56515" r="19050" b="5778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AD19C" id="Прямая со стрелкой 40" o:spid="_x0000_s1026" type="#_x0000_t32" style="position:absolute;margin-left:232.05pt;margin-top:16.35pt;width:63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">
                <v:stroke endarrow="block"/>
              </v:shape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198120</wp:posOffset>
                </wp:positionV>
                <wp:extent cx="695325" cy="9525"/>
                <wp:effectExtent l="9525" t="56515" r="19050" b="4826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72482" id="Прямая со стрелкой 39" o:spid="_x0000_s1026" type="#_x0000_t32" style="position:absolute;margin-left:88.8pt;margin-top:15.6pt;width:54.75pt;height: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">
                <v:stroke endarrow="block"/>
              </v:shape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36195</wp:posOffset>
                </wp:positionV>
                <wp:extent cx="1162050" cy="504825"/>
                <wp:effectExtent l="9525" t="8890" r="9525" b="10160"/>
                <wp:wrapNone/>
                <wp:docPr id="38" name="Скругленный 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Предпосылка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" o:spid="_x0000_s1034" style="position:absolute;left:0;text-align:left;margin-left:295.05pt;margin-top:2.85pt;width:91.5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">
                <v:textbox>
                  <w:txbxContent>
                    <w:p w:rsidR="00B33BBB" w:rsidRDefault="00B33BBB" w:rsidP="00B33BBB">
                      <w:r>
                        <w:t xml:space="preserve">Предпосылка 3 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36195</wp:posOffset>
                </wp:positionV>
                <wp:extent cx="1123950" cy="504825"/>
                <wp:effectExtent l="9525" t="8890" r="9525" b="10160"/>
                <wp:wrapNone/>
                <wp:docPr id="37" name="Скругленный 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Предпосылка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35" style="position:absolute;left:0;text-align:left;margin-left:143.55pt;margin-top:2.85pt;width:88.5pt;height:3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">
                <v:textbox>
                  <w:txbxContent>
                    <w:p w:rsidR="00B33BBB" w:rsidRDefault="00B33BBB" w:rsidP="00B33BBB">
                      <w:r>
                        <w:t xml:space="preserve">Предпосылка 2 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36195</wp:posOffset>
                </wp:positionV>
                <wp:extent cx="1400175" cy="676275"/>
                <wp:effectExtent l="9525" t="8890" r="9525" b="10160"/>
                <wp:wrapNone/>
                <wp:docPr id="36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Вывод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36" style="position:absolute;left:0;text-align:left;margin-left:441.3pt;margin-top:2.85pt;width:110.25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">
                <v:textbox>
                  <w:txbxContent>
                    <w:p w:rsidR="00B33BBB" w:rsidRDefault="00B33BBB" w:rsidP="00B33BBB">
                      <w:r>
                        <w:t xml:space="preserve">Вывод 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36195</wp:posOffset>
                </wp:positionV>
                <wp:extent cx="1123950" cy="504825"/>
                <wp:effectExtent l="9525" t="8890" r="9525" b="10160"/>
                <wp:wrapNone/>
                <wp:docPr id="35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Предпосылка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37" style="position:absolute;left:0;text-align:left;margin-left:.3pt;margin-top:2.85pt;width:88.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">
                <v:textbox>
                  <w:txbxContent>
                    <w:p w:rsidR="00B33BBB" w:rsidRDefault="00B33BBB" w:rsidP="00B33BBB">
                      <w:r>
                        <w:t xml:space="preserve">Предпосылка 1 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                                                                   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B33BBB" w:rsidRPr="00B33BBB" w:rsidRDefault="00B33BBB" w:rsidP="00B33BBB">
      <w:pPr>
        <w:tabs>
          <w:tab w:val="left" w:pos="12255"/>
        </w:tabs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  <w:r w:rsidRPr="00B33BBB">
        <w:rPr>
          <w:rFonts w:ascii="Times New Roman" w:eastAsia="Times New Roman" w:hAnsi="Times New Roman" w:cs="Times New Roman"/>
          <w:lang w:eastAsia="ru-RU"/>
        </w:rPr>
        <w:tab/>
      </w:r>
    </w:p>
    <w:p w:rsidR="00B33BBB" w:rsidRPr="00B33BBB" w:rsidRDefault="00B33BBB" w:rsidP="00B33BBB">
      <w:pPr>
        <w:tabs>
          <w:tab w:val="left" w:pos="12255"/>
        </w:tabs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  <w:r w:rsidRPr="00B33BBB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196850</wp:posOffset>
                </wp:positionV>
                <wp:extent cx="1143000" cy="542925"/>
                <wp:effectExtent l="9525" t="9525" r="9525" b="9525"/>
                <wp:wrapNone/>
                <wp:docPr id="34" name="Скругленный 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Предпосылка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38" style="position:absolute;margin-left:127.8pt;margin-top:15.5pt;width:90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">
                <v:textbox>
                  <w:txbxContent>
                    <w:p w:rsidR="00B33BBB" w:rsidRDefault="00B33BBB" w:rsidP="00B33BBB">
                      <w:r>
                        <w:t xml:space="preserve">Предпосылка 2 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6766560</wp:posOffset>
                </wp:positionH>
                <wp:positionV relativeFrom="paragraph">
                  <wp:posOffset>196850</wp:posOffset>
                </wp:positionV>
                <wp:extent cx="1228725" cy="542925"/>
                <wp:effectExtent l="9525" t="9525" r="9525" b="9525"/>
                <wp:wrapNone/>
                <wp:docPr id="33" name="Скругленный 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Вывод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39" style="position:absolute;margin-left:532.8pt;margin-top:15.5pt;width:96.75pt;height:4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">
                <v:textbox>
                  <w:txbxContent>
                    <w:p w:rsidR="00B33BBB" w:rsidRDefault="00B33BBB" w:rsidP="00B33BBB">
                      <w:r>
                        <w:t xml:space="preserve">Вывод 2 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5061585</wp:posOffset>
                </wp:positionH>
                <wp:positionV relativeFrom="paragraph">
                  <wp:posOffset>196850</wp:posOffset>
                </wp:positionV>
                <wp:extent cx="1285875" cy="600075"/>
                <wp:effectExtent l="9525" t="9525" r="9525" b="9525"/>
                <wp:wrapNone/>
                <wp:docPr id="32" name="Скругленный 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Предпосылка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40" style="position:absolute;margin-left:398.55pt;margin-top:15.5pt;width:101.25pt;height:4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">
                <v:textbox>
                  <w:txbxContent>
                    <w:p w:rsidR="00B33BBB" w:rsidRDefault="00B33BBB" w:rsidP="00B33BBB">
                      <w:r>
                        <w:t xml:space="preserve">Предпосылка 3 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196850</wp:posOffset>
                </wp:positionV>
                <wp:extent cx="1104900" cy="542925"/>
                <wp:effectExtent l="9525" t="9525" r="9525" b="9525"/>
                <wp:wrapNone/>
                <wp:docPr id="31" name="Скругленный 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Вывод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41" style="position:absolute;margin-left:265.8pt;margin-top:15.5pt;width:87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">
                <v:textbox>
                  <w:txbxContent>
                    <w:p w:rsidR="00B33BBB" w:rsidRDefault="00B33BBB" w:rsidP="00B33BBB">
                      <w:r>
                        <w:t xml:space="preserve">Вывод 1 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196850</wp:posOffset>
                </wp:positionV>
                <wp:extent cx="1038225" cy="542925"/>
                <wp:effectExtent l="9525" t="9525" r="9525" b="9525"/>
                <wp:wrapNone/>
                <wp:docPr id="30" name="Скругленный 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>Предпосылка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42" style="position:absolute;margin-left:.3pt;margin-top:15.5pt;width:81.75pt;height:4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">
                <v:textbox>
                  <w:txbxContent>
                    <w:p w:rsidR="00B33BBB" w:rsidRDefault="00B33BBB" w:rsidP="00B33BBB">
                      <w:r>
                        <w:t>Предпосылка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  <w:r w:rsidRPr="00B33BBB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6347460</wp:posOffset>
                </wp:positionH>
                <wp:positionV relativeFrom="paragraph">
                  <wp:posOffset>180975</wp:posOffset>
                </wp:positionV>
                <wp:extent cx="352425" cy="0"/>
                <wp:effectExtent l="9525" t="57785" r="19050" b="5651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778FD" id="Прямая со стрелкой 29" o:spid="_x0000_s1026" type="#_x0000_t32" style="position:absolute;margin-left:499.8pt;margin-top:14.25pt;width:27.7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">
                <v:stroke endarrow="block"/>
              </v:shape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170815</wp:posOffset>
                </wp:positionV>
                <wp:extent cx="581025" cy="0"/>
                <wp:effectExtent l="9525" t="57150" r="19050" b="5715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65B62" id="Прямая со стрелкой 28" o:spid="_x0000_s1026" type="#_x0000_t32" style="position:absolute;margin-left:352.8pt;margin-top:13.45pt;width:45.7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">
                <v:stroke endarrow="block"/>
              </v:shape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180340</wp:posOffset>
                </wp:positionV>
                <wp:extent cx="561975" cy="635"/>
                <wp:effectExtent l="9525" t="57150" r="19050" b="5651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5CC5F" id="Прямая со стрелкой 27" o:spid="_x0000_s1026" type="#_x0000_t32" style="position:absolute;margin-left:221.55pt;margin-top:14.2pt;width:44.25pt;height: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">
                <v:stroke endarrow="block"/>
              </v:shape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170815</wp:posOffset>
                </wp:positionV>
                <wp:extent cx="581025" cy="9525"/>
                <wp:effectExtent l="9525" t="47625" r="19050" b="5715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DBB66" id="Прямая со стрелкой 26" o:spid="_x0000_s1026" type="#_x0000_t32" style="position:absolute;margin-left:82.05pt;margin-top:13.45pt;width:45.75pt;height: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">
                <v:stroke endarrow="block"/>
              </v:shape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lang w:eastAsia="ru-RU"/>
        </w:rPr>
        <w:tab/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Упражнение  8.1.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в тексте предпосылки и выводы.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Наше исследование показало, что команды с четко определенными ролями и требованиями к участникам  показывают лучшие результаты  ,чем если они имеют более изменчивую структуру. Как оказалось , во втором случае возникают осложнения при  обсуждении спорных  вопросов и делегировании полномочий. Напротив, четко определенные роли и ожидания способствуют тому и другому. При условии , что развитие команды  в сторону четко определенных ролей и требований осуществимо с финансовой точки зрения, а также отсутствуют очевидные эффективные альтернативы, достижимые при тех же затратах, можно     рекомендовать   соответствующее    обучение   в    качестве бюджетного  приоритета  фирмам данной  отрасли.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Предпосылка 1: если команда имеет изменчивую структуру, это осложняет обсуждение спорных вопросов и делегирование полномочий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Предпосылка 2_______________________________________________________________________-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 1 _____________________________________________________________________________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Предпосылка 3 _______________________________________________________________________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Предпосылка 4 _______________________________________________________________________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 2______________________________________________________________________________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предпосылка 2 - четко определенные роли и требования к участникам команды способствуют обсуждению спорных вопросов и делегированию полномочий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 1 -  команды с четко определенными ролями и требованиями к участникам показывают лучшие результаты в плане обсуждения спорных вопросов  и делегирования полномочий, чем команды с изменчивой структурой.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Предпосылка 3- развитие команды в сторону более четкой структуры и требований к участникам осуществимо с финансовой точки зрения.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Предпосылка 4  - отсутствуют очевидные эффективные альтернативы при тех же затратах.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 2  - обучение с целью развития  команды в сторону  более четкой структуры и  требований к участникам является эффективным бюджетным способом повышения результативности в обсуждении  спорных  вопросов и  делегировании  полномочий.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8.2.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Предложите цепочку рассуждений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Предпосылка 1: мой друг Иван сейчас либо в библиотеке,  либо в магазине.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Предпосылка 2: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 1: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Предпосылка 3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 2: 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Предпосылка 4: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 Мать Ивана не может дозвониться до него.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 Реконструкция аргументации.  Как разобраться в аргументах  других людей?  часть 2.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анализа аргументации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</w:p>
    <w:p w:rsidR="00B33BBB" w:rsidRPr="00B33BBB" w:rsidRDefault="00B33BBB" w:rsidP="00B33BBB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Выявлять  эксплицитные, связанные и независимые предпосылки  в  аргументации; </w:t>
      </w:r>
    </w:p>
    <w:p w:rsidR="00B33BBB" w:rsidRPr="00B33BBB" w:rsidRDefault="00B33BBB" w:rsidP="00B33BBB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  анализ текстов с целью реконструкции аргументации; </w:t>
      </w:r>
    </w:p>
    <w:p w:rsidR="00B33BBB" w:rsidRPr="00B33BBB" w:rsidRDefault="00B33BBB" w:rsidP="00B33BBB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 важность  рационального подхода к анализу социальных ситуаций;</w:t>
      </w:r>
    </w:p>
    <w:p w:rsidR="00B33BBB" w:rsidRPr="00B33BBB" w:rsidRDefault="00B33BBB" w:rsidP="00B33BBB">
      <w:pPr>
        <w:numPr>
          <w:ilvl w:val="0"/>
          <w:numId w:val="11"/>
        </w:numPr>
        <w:tabs>
          <w:tab w:val="left" w:pos="1980"/>
          <w:tab w:val="left" w:pos="10860"/>
        </w:tabs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Обобщать  алгоритм  работы  по  реконструкции  аргументации в процессе критического мышления; </w:t>
      </w:r>
    </w:p>
    <w:p w:rsidR="00B33BBB" w:rsidRPr="00B33BBB" w:rsidRDefault="00B33BBB" w:rsidP="00B33BBB">
      <w:pPr>
        <w:numPr>
          <w:ilvl w:val="0"/>
          <w:numId w:val="11"/>
        </w:numPr>
        <w:tabs>
          <w:tab w:val="left" w:pos="1980"/>
          <w:tab w:val="left" w:pos="10860"/>
        </w:tabs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 рефлексию  проведенного  занятия </w:t>
      </w:r>
    </w:p>
    <w:p w:rsidR="00B33BBB" w:rsidRPr="00B33BBB" w:rsidRDefault="00B33BBB" w:rsidP="00B33BBB">
      <w:pPr>
        <w:tabs>
          <w:tab w:val="left" w:pos="1980"/>
          <w:tab w:val="left" w:pos="10860"/>
        </w:tabs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Формируемые УУД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 с учетом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выявлять причинно-следственные связи при изучении явлений и процессов; выявлять дефициты информации, данных, необходимых для решения поставленной задачи ;выбирать, анализировать, систематизировать и интерпретировать информацию различных видов и форм представления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 xml:space="preserve">Коммуникативные: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общения;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Регулятивные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решения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2"/>
        <w:tblW w:w="14850" w:type="dxa"/>
        <w:tblLook w:val="04A0" w:firstRow="1" w:lastRow="0" w:firstColumn="1" w:lastColumn="0" w:noHBand="0" w:noVBand="1"/>
      </w:tblPr>
      <w:tblGrid>
        <w:gridCol w:w="2061"/>
        <w:gridCol w:w="4710"/>
        <w:gridCol w:w="5811"/>
        <w:gridCol w:w="2268"/>
      </w:tblGrid>
      <w:tr w:rsidR="00B33BBB" w:rsidRPr="00B33BBB" w:rsidTr="00ED7B65">
        <w:tc>
          <w:tcPr>
            <w:tcW w:w="2061" w:type="dxa"/>
          </w:tcPr>
          <w:p w:rsidR="00B33BBB" w:rsidRPr="00B33BBB" w:rsidRDefault="00B33BBB" w:rsidP="00B33BBB">
            <w:pPr>
              <w:tabs>
                <w:tab w:val="right" w:pos="224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Этап урока </w:t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1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581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226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 работы </w:t>
            </w:r>
          </w:p>
        </w:tc>
      </w:tr>
      <w:tr w:rsidR="00B33BBB" w:rsidRPr="00B33BBB" w:rsidTr="00ED7B65">
        <w:tc>
          <w:tcPr>
            <w:tcW w:w="2061" w:type="dxa"/>
          </w:tcPr>
          <w:p w:rsidR="00B33BBB" w:rsidRPr="00B33BBB" w:rsidRDefault="00B33BBB" w:rsidP="00B33BBB">
            <w:pPr>
              <w:tabs>
                <w:tab w:val="right" w:pos="224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Актуализация</w:t>
            </w:r>
          </w:p>
        </w:tc>
        <w:tc>
          <w:tcPr>
            <w:tcW w:w="471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Задает вопросы для актуализации, осуществляет проверку правильности ответов учащихся</w:t>
            </w:r>
          </w:p>
        </w:tc>
        <w:tc>
          <w:tcPr>
            <w:tcW w:w="581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Актуализируют информацию по вопросам предыдущего   занятия: что такое «реконструкция аргумента», «стандартная форма аргумента», «расширенный аргумент», «допущение», «посторонний материал». Приводят   примеры </w:t>
            </w:r>
          </w:p>
        </w:tc>
        <w:tc>
          <w:tcPr>
            <w:tcW w:w="2268" w:type="dxa"/>
          </w:tcPr>
          <w:p w:rsidR="00B33BBB" w:rsidRPr="00B33BBB" w:rsidRDefault="00B33BBB" w:rsidP="00B33BBB">
            <w:pPr>
              <w:shd w:val="clear" w:color="auto" w:fill="FFFFFF"/>
              <w:spacing w:after="365" w:line="3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Фронтальная, индивидуальная </w:t>
            </w:r>
          </w:p>
        </w:tc>
      </w:tr>
      <w:tr w:rsidR="00B33BBB" w:rsidRPr="00B33BBB" w:rsidTr="00ED7B65">
        <w:tc>
          <w:tcPr>
            <w:tcW w:w="206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Мотивационный   этап</w:t>
            </w:r>
          </w:p>
        </w:tc>
        <w:tc>
          <w:tcPr>
            <w:tcW w:w="471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Какая  из данных реакций  на реплику  будет наиболее  верной?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Упражнение </w:t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581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 приходит  к  выводу, что с рациональной точки  зрения наиболее  правильным   будет реакция, предполагающая  доверие к словам, это  позволит не отмахнуться, а разобраться в проблеме либо выдвинуть рациональный  аргумент против. 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Индивидуальная, фронтальная  </w:t>
            </w:r>
          </w:p>
        </w:tc>
      </w:tr>
      <w:tr w:rsidR="00B33BBB" w:rsidRPr="00B33BBB" w:rsidTr="00ED7B65">
        <w:tc>
          <w:tcPr>
            <w:tcW w:w="206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проблемы</w:t>
            </w:r>
          </w:p>
        </w:tc>
        <w:tc>
          <w:tcPr>
            <w:tcW w:w="471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При необходимости повторно объясняет проблему занятия. Совместно  с учащимися формулирует  / вводит  задачи урока.</w:t>
            </w:r>
          </w:p>
        </w:tc>
        <w:tc>
          <w:tcPr>
            <w:tcW w:w="581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Определяют принцип доверия как необходимое  условие для реконструкции аргумента, продолжают работу над поставленной  ранее  проблемой: как  необходимо осуществлять реконструкцию аргумента. Определяют задачи урока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Индивидуальная, фрнотальная </w:t>
            </w:r>
          </w:p>
        </w:tc>
      </w:tr>
      <w:tr w:rsidR="00B33BBB" w:rsidRPr="00B33BBB" w:rsidTr="00ED7B65">
        <w:tc>
          <w:tcPr>
            <w:tcW w:w="206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Разработка  проекта по выходу из затруднения </w:t>
            </w:r>
          </w:p>
        </w:tc>
        <w:tc>
          <w:tcPr>
            <w:tcW w:w="471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Разъясняет  план разбора аргумента по плану: 1.принцип доверия; 2поиск итогового  вывода.3. имплицитные предпосылки; 5.связанные и независимые предпосылки</w:t>
            </w:r>
          </w:p>
        </w:tc>
        <w:tc>
          <w:tcPr>
            <w:tcW w:w="581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Письменно фиксируют  план, задают  вопросы в  случае непонимания материала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 </w:t>
            </w:r>
          </w:p>
        </w:tc>
      </w:tr>
      <w:tr w:rsidR="00B33BBB" w:rsidRPr="00B33BBB" w:rsidTr="00ED7B65">
        <w:tc>
          <w:tcPr>
            <w:tcW w:w="206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Реализация выбранного плана по разрешению затруднения и </w:t>
            </w: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закрепление нового знания.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Осуществляет контроль во время выполнения упражнений. </w:t>
            </w:r>
          </w:p>
        </w:tc>
        <w:tc>
          <w:tcPr>
            <w:tcW w:w="581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Работают с  практическим упражнением 9.2. 9.3. 9.4. понимают алгоритмы  поиска эксплицитных предпосылок, вывода, а также различие между связанными и независимыми предпосылками. </w:t>
            </w:r>
          </w:p>
        </w:tc>
        <w:tc>
          <w:tcPr>
            <w:tcW w:w="226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Парная</w:t>
            </w:r>
          </w:p>
        </w:tc>
      </w:tr>
      <w:tr w:rsidR="00B33BBB" w:rsidRPr="00B33BBB" w:rsidTr="00ED7B65">
        <w:tc>
          <w:tcPr>
            <w:tcW w:w="206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Рефлексия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Предоставляет  слово учащимся по очереди, при наличии времени разъясняет непонятые учащимися элементы  урока</w:t>
            </w:r>
          </w:p>
        </w:tc>
        <w:tc>
          <w:tcPr>
            <w:tcW w:w="5811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Оценка «приращения» знаний и достижения целей (высказывания Я не знал… - Теперь я знаю…).</w:t>
            </w:r>
          </w:p>
        </w:tc>
        <w:tc>
          <w:tcPr>
            <w:tcW w:w="226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Фронтальная, индивидуальная </w:t>
            </w:r>
          </w:p>
        </w:tc>
      </w:tr>
    </w:tbl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9.1.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Какая  из данных реакций  на замечание будет наиболее  верной с точки  зрения критического мышления?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   видела твои  оценки за  1 и 2 четверть, и они меня  насторожили: результаты  гораздо хуже, чем в прошлом   году, в том числе и по любимым  тобой  предметам. С такими темпами тебе будет  непросто перейти в следующий класс.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Ты просто хочешь потрепать мне нервы. Никак не простишь мне ту обиду во время новогоднего  вечера.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- Ты не понимаешь: учителя просто занижают  оценки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Ты   думаешь, что переход в другой    класс зависит только от оценок в дневнике? Чушь полная.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 это  действительно  вызывает  настороженность. Мне придется либо подумать над ошибками и исправить  их, либо забрать  документы и уйти  в другую  школу.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Упражнение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9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.2.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анализа вывода. </w:t>
      </w:r>
    </w:p>
    <w:p w:rsidR="00B33BBB" w:rsidRPr="00B33BBB" w:rsidRDefault="00B33BBB" w:rsidP="00B33BBB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Поиск вывода  осуществляется с помощью вопросов   общего   характера. </w:t>
      </w:r>
    </w:p>
    <w:p w:rsidR="00B33BBB" w:rsidRPr="00B33BBB" w:rsidRDefault="00B33BBB" w:rsidP="00B33BBB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автор в конечном итоге стремится доказать?</w:t>
      </w:r>
    </w:p>
    <w:p w:rsidR="00B33BBB" w:rsidRPr="00B33BBB" w:rsidRDefault="00B33BBB" w:rsidP="00B33BBB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посыл вы, по его мнению, должны получить из текста? </w:t>
      </w:r>
    </w:p>
    <w:p w:rsidR="00B33BBB" w:rsidRPr="00B33BBB" w:rsidRDefault="00B33BBB" w:rsidP="00B33BBB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  ли  предложено  итоговое  решение, рекомендация или вердикт? </w:t>
      </w:r>
    </w:p>
    <w:p w:rsidR="00B33BBB" w:rsidRPr="00B33BBB" w:rsidRDefault="00B33BBB" w:rsidP="00B33BBB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ли повторен   или подчеркнут  какой-либо   момент?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 итоговый    вывод   в следующих  высказываниях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люблю пироги!  Мой друг Боб устраивает конкурс по    поеданию  пирогов. Я их обожаю, а значит, получу   огромное удовольствие  от  участи.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бы во Вселенной    обитали  разумные инопланетяне, то к  настоящему   времени   они отправили   бы   нам сообщение в   какой – либо   форме. Поскольку  мы сообщений не получали, то инопланетного  разума не существует.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Бессонницу   чрезвычайно  трудно лечить. Есть свидетельства, что когнитивно-поведенческая  терапия (КТП) может повысить   качество   сна  больных. Нужно внимательно   следить за   опытами применения  КПТ  в  отношении  бессонницы, не  забывая   о  том, что   любые   способы лечения этого   состояния  заслуживают  пристального  внимания.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tabs>
          <w:tab w:val="left" w:pos="1560"/>
        </w:tabs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9.3. Найдите скрытые (эксплицитные) предпосылки в тексте.  </w:t>
      </w:r>
    </w:p>
    <w:p w:rsidR="00B33BBB" w:rsidRPr="00B33BBB" w:rsidRDefault="00B33BBB" w:rsidP="00B33BBB">
      <w:pPr>
        <w:tabs>
          <w:tab w:val="left" w:pos="1560"/>
        </w:tabs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1.Сбрось скорость, впереди крутые повороты (на дороге, изобилующей крутыми поворотами разумно сбросить скорость, если этого не сделать, рискуешь слететь с нее).</w:t>
      </w:r>
    </w:p>
    <w:p w:rsidR="00B33BBB" w:rsidRPr="00B33BBB" w:rsidRDefault="00B33BBB" w:rsidP="00B33BBB">
      <w:pPr>
        <w:tabs>
          <w:tab w:val="left" w:pos="1560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это да! Говорят, Принц Уэльский обожает именно этот сорт мармелада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что-то нравится Принцу, значит, это хорошая вещь).  </w:t>
      </w:r>
    </w:p>
    <w:p w:rsidR="00B33BBB" w:rsidRPr="00B33BBB" w:rsidRDefault="00B33BBB" w:rsidP="00B33BB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Ей ни за что не получить диплом. Я ни разу не видел ее на лекциях  (если я не вижу кого-то на лекциях, значит, человек из не посещает, не посещая лекции, нельзя получить диплом, закончив курс).  </w:t>
      </w:r>
    </w:p>
    <w:p w:rsidR="00B33BBB" w:rsidRPr="00B33BBB" w:rsidRDefault="00B33BBB" w:rsidP="00B33BB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9.4. Сравните обе ситуации и определите, будет ли  вывод тем же, если исключить одну из предпосылок в каждом случае?  </w:t>
      </w:r>
    </w:p>
    <w:p w:rsidR="00B33BBB" w:rsidRPr="00B33BBB" w:rsidRDefault="00B33BBB" w:rsidP="00B33BBB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Химическая реакция при этой температуре идет   только при наличии катализатора.(п1). Сейчас катализатор отсутствует(п2), значит, реакция не начнется при  данной температуре (в). </w:t>
      </w:r>
    </w:p>
    <w:p w:rsidR="00B33BBB" w:rsidRPr="00B33BBB" w:rsidRDefault="00B33BBB" w:rsidP="00B33BBB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Химическая реакция не начнется при нагревании(п1). Химическая реакция не начнется  при  давлении (п2).  Возможно, чтобы она началась, нужен  катализатор.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Связанные предпосылки опираются друг на друга, и аргумент на их основе оказывается ошибочным, если хотя бы одна из них ложна. Независимые предпосылки   подкрепляют  друг   друга. Вывод может быть верным даже если одна из предпосылок  ложна.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10.  Риторика. Можно ли убедить, не имея аргументов?  Часть 2.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анализа и  построения риторического высказывания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</w:p>
    <w:p w:rsidR="00B33BBB" w:rsidRPr="00B33BBB" w:rsidRDefault="00B33BBB" w:rsidP="00B33BBB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структуру, цели и особенности риторического высказывания; </w:t>
      </w:r>
    </w:p>
    <w:p w:rsidR="00B33BBB" w:rsidRPr="00B33BBB" w:rsidRDefault="00B33BBB" w:rsidP="00B33BBB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 смысловое чтение;</w:t>
      </w:r>
    </w:p>
    <w:p w:rsidR="00B33BBB" w:rsidRPr="00B33BBB" w:rsidRDefault="00B33BBB" w:rsidP="00B33BBB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Моделировать ситуации риторического  убеждения;</w:t>
      </w:r>
    </w:p>
    <w:p w:rsidR="00B33BBB" w:rsidRPr="00B33BBB" w:rsidRDefault="00B33BBB" w:rsidP="00B33BBB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личностное и социальное значение риторического убеждения; </w:t>
      </w:r>
    </w:p>
    <w:p w:rsidR="00B33BBB" w:rsidRPr="00B33BBB" w:rsidRDefault="00B33BBB" w:rsidP="00B33BBB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  рефлексию  проведенного  занятия</w:t>
      </w:r>
    </w:p>
    <w:p w:rsidR="00B33BBB" w:rsidRPr="00B33BBB" w:rsidRDefault="00B33BBB" w:rsidP="00B33BBB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Формируемые УУД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и характеризовать существенные признаки объектов (явлений);устанавливать существенный признак классификации, основания для обобщения и сравнения, критерии проводимого анализа; с учетом предложенной задачи выявлять закономерности и противоречия в рассматриваемых фактах, данных и наблюдениях; выявлять дефициты информации, данных, необходимых для решения поставленной задачи;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Коммуникативные: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общения;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Регулятивные: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 ориентироваться в различных подходах принятия решений (индивидуальное, принятие решения в группе, принятие решений группой)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2"/>
        <w:tblW w:w="15337" w:type="dxa"/>
        <w:tblInd w:w="-628" w:type="dxa"/>
        <w:tblLayout w:type="fixed"/>
        <w:tblLook w:val="04A0" w:firstRow="1" w:lastRow="0" w:firstColumn="1" w:lastColumn="0" w:noHBand="0" w:noVBand="1"/>
      </w:tblPr>
      <w:tblGrid>
        <w:gridCol w:w="1668"/>
        <w:gridCol w:w="6439"/>
        <w:gridCol w:w="5103"/>
        <w:gridCol w:w="2127"/>
      </w:tblGrid>
      <w:tr w:rsidR="00B33BBB" w:rsidRPr="00B33BBB" w:rsidTr="00ED7B65">
        <w:tc>
          <w:tcPr>
            <w:tcW w:w="166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Этап  урока </w:t>
            </w:r>
          </w:p>
        </w:tc>
        <w:tc>
          <w:tcPr>
            <w:tcW w:w="6439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Действия учителя </w:t>
            </w:r>
          </w:p>
        </w:tc>
        <w:tc>
          <w:tcPr>
            <w:tcW w:w="5103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Действия учащихся </w:t>
            </w:r>
          </w:p>
        </w:tc>
        <w:tc>
          <w:tcPr>
            <w:tcW w:w="212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 работа </w:t>
            </w:r>
          </w:p>
        </w:tc>
      </w:tr>
      <w:tr w:rsidR="00B33BBB" w:rsidRPr="00B33BBB" w:rsidTr="00ED7B65">
        <w:tc>
          <w:tcPr>
            <w:tcW w:w="166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Актуализация </w:t>
            </w:r>
          </w:p>
        </w:tc>
        <w:tc>
          <w:tcPr>
            <w:tcW w:w="6439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такое  риторика?  Какова задача составляющих риторического текста/выступления – этоса, логоса, пафоса? Предлагает работу с практическим заданием.  </w:t>
            </w:r>
          </w:p>
        </w:tc>
        <w:tc>
          <w:tcPr>
            <w:tcW w:w="5103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Отвечают  на  вопросы, формулируют уточняющие вопросы, работают с текстом 10. 1. </w:t>
            </w:r>
          </w:p>
        </w:tc>
        <w:tc>
          <w:tcPr>
            <w:tcW w:w="212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166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затруднения</w:t>
            </w:r>
          </w:p>
        </w:tc>
        <w:tc>
          <w:tcPr>
            <w:tcW w:w="6439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Какие, на ваш взгляд, базовые эмоции должны быть задействованы при построении текста? </w:t>
            </w:r>
          </w:p>
        </w:tc>
        <w:tc>
          <w:tcPr>
            <w:tcW w:w="5103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Выдвигают предположения Актуализируют проблему  : что  и как делает риторику эффективным инструментом убеждения. Актуализируют  задачи прежнего  урока и дополняют новыми</w:t>
            </w:r>
          </w:p>
        </w:tc>
        <w:tc>
          <w:tcPr>
            <w:tcW w:w="212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 , фронтальная </w:t>
            </w:r>
          </w:p>
        </w:tc>
      </w:tr>
      <w:tr w:rsidR="00B33BBB" w:rsidRPr="00B33BBB" w:rsidTr="00ED7B65">
        <w:tc>
          <w:tcPr>
            <w:tcW w:w="166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проекта </w:t>
            </w:r>
          </w:p>
        </w:tc>
        <w:tc>
          <w:tcPr>
            <w:tcW w:w="6439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Задает наводящие вопросы. Совместно  с учащимися формулирует  (вводит)  задачи урока.</w:t>
            </w:r>
          </w:p>
        </w:tc>
        <w:tc>
          <w:tcPr>
            <w:tcW w:w="5103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Работают  с текстом 10.2. Приходят к выводу о двух базовых стратегиях при построении текста – «сопереживание и близость описываемому объекту» и «страх и отвращение»</w:t>
            </w:r>
          </w:p>
        </w:tc>
        <w:tc>
          <w:tcPr>
            <w:tcW w:w="212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 </w:t>
            </w:r>
          </w:p>
        </w:tc>
      </w:tr>
      <w:tr w:rsidR="00B33BBB" w:rsidRPr="00B33BBB" w:rsidTr="00ED7B65">
        <w:tc>
          <w:tcPr>
            <w:tcW w:w="166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Реализация выбранного плана по разрешению затруднения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Актуализирует           знания     учащихся   по  известным риторическим     приемам    риторики – гипербола, риторический вопрос и др. Предлагает  задание: составление риторического  выступления/ текста </w:t>
            </w:r>
            <w:r w:rsidRPr="00B33BB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против введения обязательной   школьной  формы</w:t>
            </w:r>
          </w:p>
        </w:tc>
        <w:tc>
          <w:tcPr>
            <w:tcW w:w="5103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Актуализируют   знания. делятся на группы. Задают уточняющие  вопросы </w:t>
            </w:r>
          </w:p>
        </w:tc>
        <w:tc>
          <w:tcPr>
            <w:tcW w:w="212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Групповая </w:t>
            </w:r>
          </w:p>
        </w:tc>
      </w:tr>
      <w:tr w:rsidR="00B33BBB" w:rsidRPr="00B33BBB" w:rsidTr="00ED7B65">
        <w:tc>
          <w:tcPr>
            <w:tcW w:w="166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Реализация выбранного плана по разрешению затруднения и   закрепление материала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Для более быстрого и  удобного выполнения задания учитель записывает        опорные   слова, на    основе    которых   можно   выстроить    выступление: личность, ущемление прав, самостоятельность, уважение к чужому  мнению, толпа, масса, тюрьма.</w:t>
            </w:r>
          </w:p>
        </w:tc>
        <w:tc>
          <w:tcPr>
            <w:tcW w:w="5103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делятся на группы, каждая из которых  выполняет задание составить выступление с использованием риторических приемов против введения школьной формы для подростков. </w:t>
            </w:r>
          </w:p>
        </w:tc>
        <w:tc>
          <w:tcPr>
            <w:tcW w:w="212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Групповая </w:t>
            </w:r>
          </w:p>
        </w:tc>
      </w:tr>
      <w:tr w:rsidR="00B33BBB" w:rsidRPr="00B33BBB" w:rsidTr="00ED7B65">
        <w:tc>
          <w:tcPr>
            <w:tcW w:w="1668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Обсуждение результатов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Задает вопросы для детализации, рефлексии</w:t>
            </w:r>
          </w:p>
        </w:tc>
        <w:tc>
          <w:tcPr>
            <w:tcW w:w="5103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 учащихся  от группы, поиск в тексте выступлений  одноклассников  риторических приемов, задают и  отвечают на   вопросы</w:t>
            </w:r>
          </w:p>
        </w:tc>
        <w:tc>
          <w:tcPr>
            <w:tcW w:w="212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Индивидуальная, фронтальная </w:t>
            </w:r>
          </w:p>
        </w:tc>
      </w:tr>
    </w:tbl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30373E"/>
          <w:sz w:val="24"/>
          <w:szCs w:val="24"/>
          <w:shd w:val="clear" w:color="auto" w:fill="FFFFFF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0373E"/>
          <w:sz w:val="24"/>
          <w:szCs w:val="24"/>
          <w:shd w:val="clear" w:color="auto" w:fill="FFFFFF"/>
          <w:lang w:eastAsia="ru-RU"/>
        </w:rPr>
        <w:t xml:space="preserve">10. 1.Определите этос, логос, пафос. 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color w:val="30373E"/>
          <w:sz w:val="24"/>
          <w:szCs w:val="24"/>
          <w:shd w:val="clear" w:color="auto" w:fill="FFFFFF"/>
          <w:lang w:eastAsia="ru-RU"/>
        </w:rPr>
        <w:t xml:space="preserve">На протяжении 15 лет я изучал влияние ГЭС на окружающую среду, и теперь с уверенностью могу заявить — негативные последствия от высоких плотин есть всегда. При строительстве плотин важно определить все возможные риски. Иначе один и тот же сценарий будет повторяться снова и снова: затопление огромных площадей леса, гибель растительного и животного мира, исчезновение территорий, которые представляют историческую и археологическую ценность. Так, например, водохранилище Теплико в штате Теннесси затопило древнюю деревню индейцев-чероки, а Асуанское водохранилище в Египте привело к распространению шистосомоза — тяжелого заболевания человека, вызываемого гельминтом Schistosoma. В некоторых странах строительство плотин привело к затоплению лесов, гибели животных и растений, к ухудшению качества питьевой воды. Вред от плотин и водохранилищ очевиден — риски слишком велики. Когда же наконец мы скажем «стоп!»? Неужели нам недостаточно последствий: затопленные леса, пересушенные реки и устья, уничтожение животных и растений? Как долго человечество будет считаться только со своими интересами и вмешиваться в тонко настроенную экосистему?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10. 2. Какова задача следующих  заявлений?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Перепуганных  детей   подстерегает  мороз. Им приходится  бороться  за выживание, не  имея  крыши над  головой  и  теплой  одежды. Счет  идет на  минуты. Этим  детям  экстренно требуются теплая  зимняя одежда  и одеяла   для  защиты  от  холода. С вашей  помощью мы  сможем  сделать мир  более безопасным местом  для  детей. Пожалуйста, помогите нам, чтобы ни  один ребенок этой зимой не  был  забыт (Обращение ЮНИСЕФ по Сирии,2017).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Мексика посылает нам  людей, она  посылает нам не самых лучших. Не таких, как вы. К нам отправляют тех, у кого множество  проблем, и они приносят эти проблемы, и они приносят  эти проблемы. Они приносят  наркотики, преступность. Они насильники.  (Речь Д.Трампа о нелегальной иммиграции из Мексики. 2015). </w:t>
      </w:r>
    </w:p>
    <w:p w:rsidR="00B33BBB" w:rsidRPr="00B33BBB" w:rsidRDefault="00B33BBB" w:rsidP="00B33BBB">
      <w:pPr>
        <w:tabs>
          <w:tab w:val="right" w:pos="1457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первый текст создает эмоциональную  близость к  предмету обсуждения, сформировать сопереживание. ; второй текст- задача противоположна – дистанцироваться от предмета обсуждения, испытать отвращение, неприязнь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Пример риторического выступления.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по 14  -15 лет. Каждый имеет паспорт и по закону может работать до 4 часов в день, можем  обращаться в суд для защиты своих прав, заключать авторские договоры на изобретения и т.д. Уже 8 лет мы обучаемся в  школе, знаем проблему изнутри. Каждый знает мнение не только  одноклассников, но и  своих друзей из других школ и представляет общее мнение  об этой проблеме. Так почему же нам не высказаться на тему неприемлемости единой школьной формы? (этос, вводится доверие к мнению учащихся, делается ставка и на то, что государство признает за подростком права и свободы).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неужели неясно, что едина школьная форма</w:t>
      </w:r>
      <w:r w:rsidRPr="00B33B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уничтожает индивидуальность</w:t>
      </w:r>
      <w:r w:rsidRPr="00B33B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(гипербола)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подростка</w:t>
      </w:r>
      <w:r w:rsidRPr="00B33B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?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(риторический вопрос). Однообразные, сшитые как будто под копирку  платья и пиджаки превращают школьников в единую  одноцветную массу,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стирает границы личности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(усиление, гипербола) Вместо того, чтобы  проявить себя, выразить  настроение, подчеркнуть свой стиль, подросток  будет вынужден стать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частью толпы (антитеза – личность – толпа). </w:t>
      </w:r>
      <w:r w:rsidRPr="00B33B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Есть ли вообще смысл давать подростку паспорт и наделять его  правами ,если отнять у него право одеваться так, как он хочет?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(риторический вопрос).   В каких местах люди носят единую форму: в тюрьмах. Ведь даже в армии солдаты и офицеры  имеют разные знаки отличия</w:t>
      </w:r>
      <w:r w:rsidRPr="00B33B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Выходит, школьник- тот же заключенный?(ложное сравнение. ). 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Подросток, лишенный права выбирать, что одеть в  школу,  похож  на взрослого  птенца, готового, но лишенного права летать. И что можно ждать потом от такого человека?</w:t>
      </w:r>
      <w:r w:rsidRPr="00B33B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Ничего. </w:t>
      </w:r>
      <w:r w:rsidRPr="00B33B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Он вряд ли будет самостоятелен </w:t>
      </w:r>
      <w:r w:rsidRPr="00B33B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(преувеличение).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Такой человек вряд ли сможет видеть индивидуальность и в других, это приведи к конфликтности и нетерпимости к чужому мнению.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«Реклама и кликбейтинг: что общего между стихами А.С. Пушкина и рекламой кока-колы?»</w:t>
      </w:r>
    </w:p>
    <w:p w:rsidR="00B33BBB" w:rsidRPr="00B33BBB" w:rsidRDefault="00B33BBB" w:rsidP="00B33BBB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Цель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формирование   навыков для анализа   манипулятивных свойств кликбейтинга  и   приемов  создания рекламы .</w:t>
      </w:r>
    </w:p>
    <w:p w:rsidR="00B33BBB" w:rsidRPr="00B33BBB" w:rsidRDefault="00B33BBB" w:rsidP="00B33BBB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</w:p>
    <w:p w:rsidR="00B33BBB" w:rsidRPr="00B33BBB" w:rsidRDefault="00B33BBB" w:rsidP="00B33BBB">
      <w:pPr>
        <w:numPr>
          <w:ilvl w:val="0"/>
          <w:numId w:val="13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Выявлять  приемы визуальной  и речевой  манипуляции в рекламных и спам-сообщениях; </w:t>
      </w:r>
    </w:p>
    <w:p w:rsidR="00B33BBB" w:rsidRPr="00B33BBB" w:rsidRDefault="00B33BBB" w:rsidP="00B33BBB">
      <w:pPr>
        <w:numPr>
          <w:ilvl w:val="0"/>
          <w:numId w:val="13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Осознавать личностную  заинтересованность понимания рекламных/кликбейтинговых  манипуляций; </w:t>
      </w:r>
    </w:p>
    <w:p w:rsidR="00B33BBB" w:rsidRPr="00B33BBB" w:rsidRDefault="00B33BBB" w:rsidP="00B33BBB">
      <w:pPr>
        <w:numPr>
          <w:ilvl w:val="0"/>
          <w:numId w:val="13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полученные знания  на практике при разработке концепции рекламного сообщения.  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Познавательные  УУД  :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 выявлять причинно-следственные связи при изучении явлений и процессов; с учетом предложенной задачи выявлять закономерности и противоречия в рассматриваемых фактах, данных и наблюдениях;</w:t>
      </w:r>
      <w:r w:rsidRPr="00B33BBB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Коммуникативные УУД: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намерения других, проявлять уважительное отношение к собеседнику и в корректной форме формулировать свои возражения; сопоставлять свои суждения с суждениями других участников диалога, обнаруживать различие и сходство позиций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Регулятивные УУД: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решения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tbl>
      <w:tblPr>
        <w:tblStyle w:val="12"/>
        <w:tblW w:w="14709" w:type="dxa"/>
        <w:tblLayout w:type="fixed"/>
        <w:tblLook w:val="04A0" w:firstRow="1" w:lastRow="0" w:firstColumn="1" w:lastColumn="0" w:noHBand="0" w:noVBand="1"/>
      </w:tblPr>
      <w:tblGrid>
        <w:gridCol w:w="2235"/>
        <w:gridCol w:w="5244"/>
        <w:gridCol w:w="5103"/>
        <w:gridCol w:w="2127"/>
      </w:tblGrid>
      <w:tr w:rsidR="00B33BBB" w:rsidRPr="00B33BBB" w:rsidTr="00ED7B65">
        <w:tc>
          <w:tcPr>
            <w:tcW w:w="2235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Этап урока </w:t>
            </w:r>
          </w:p>
        </w:tc>
        <w:tc>
          <w:tcPr>
            <w:tcW w:w="524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5103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212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работы </w:t>
            </w:r>
          </w:p>
        </w:tc>
      </w:tr>
      <w:tr w:rsidR="00B33BBB" w:rsidRPr="00B33BBB" w:rsidTr="00ED7B65">
        <w:tc>
          <w:tcPr>
            <w:tcW w:w="2235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Мотивационный этап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«Это дитя только что умерло. И оставило нам нечто потрясающее»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часто вы видите подобные заголовки в интернете? Продолжите историю, которую вы ждете, зайдя на сайт с таким заголовком.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Вводит  понятие    «кликбейтинг».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Предлагают  свои варианты ответа, указывают на сенсационность  такого заголовка. Приходят к выводу о том, что главная  задача – привлечь   внимание как можно большего количества людей. </w:t>
            </w:r>
          </w:p>
        </w:tc>
        <w:tc>
          <w:tcPr>
            <w:tcW w:w="212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2235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Актуализация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вы понимаете мысль о том, что наше внимание это  самый ценный  ресурс в мире, который постоянно покупается  и  продается. </w:t>
            </w:r>
          </w:p>
        </w:tc>
        <w:tc>
          <w:tcPr>
            <w:tcW w:w="5103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Выдвигают свои предположения.  Приходят к  выводу, что привлечение внимания  позволяет быстрее  продать товар или услугу, внимание в условиях переизбытка информации все сложнее концентрируется на чем либо одном</w:t>
            </w:r>
          </w:p>
        </w:tc>
        <w:tc>
          <w:tcPr>
            <w:tcW w:w="212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фронтальная</w:t>
            </w:r>
          </w:p>
        </w:tc>
      </w:tr>
      <w:tr w:rsidR="00B33BBB" w:rsidRPr="00B33BBB" w:rsidTr="00ED7B65">
        <w:tc>
          <w:tcPr>
            <w:tcW w:w="2235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Выявление затруднения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24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Приводит  примеры  кликбейтинга. Упражнение 11.1.  Совместно  с учащимися формулирует  (вводит)  задачи урока.</w:t>
            </w:r>
          </w:p>
        </w:tc>
        <w:tc>
          <w:tcPr>
            <w:tcW w:w="5103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Выявляют  основные средства для привлечения внимания в кликбейтинге. Выявляют  преимущества  и недостатки  кликбейтинга как   формы презентации  информации. Определяют задачи урока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2235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Разработка проекта, плана по выходу из создавшегося затруднения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Обращает внимание учащихся на то, что более сложные по сравнению с кликбейтингом приемы привлечения внимания активно используются в рекламе  и  связаны с художественными приемами, традиционно применяемыми в литературе</w:t>
            </w:r>
          </w:p>
        </w:tc>
        <w:tc>
          <w:tcPr>
            <w:tcW w:w="5103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Выявляют главный вопрос занятия: Как реклама использует художественные  приемы для овладения нашим вниманием и памятью?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Работая в группах, актуализируют знания о художественных методах, применяемых в поэзии. Работают с практическим заданием </w:t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br/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№ 2</w:t>
            </w:r>
          </w:p>
        </w:tc>
        <w:tc>
          <w:tcPr>
            <w:tcW w:w="212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 </w:t>
            </w:r>
          </w:p>
        </w:tc>
      </w:tr>
      <w:tr w:rsidR="00B33BBB" w:rsidRPr="00B33BBB" w:rsidTr="00ED7B65">
        <w:tc>
          <w:tcPr>
            <w:tcW w:w="2235" w:type="dxa"/>
          </w:tcPr>
          <w:p w:rsidR="00B33BBB" w:rsidRPr="00B33BBB" w:rsidRDefault="00B33BBB" w:rsidP="00B33BBB">
            <w:pPr>
              <w:shd w:val="clear" w:color="auto" w:fill="FFFFFF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Первичное закрепление нового знания.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Задает уточняющие вопросы </w:t>
            </w:r>
          </w:p>
        </w:tc>
        <w:tc>
          <w:tcPr>
            <w:tcW w:w="5103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Разделяются на группы. Работают с заданием 11.2. Проводят   анализ визуальной  рекламы с точки  зрения использования риторических  приемов. Определяют эмоциональное  воздействие  подобной  рекламы  н  зрителя</w:t>
            </w:r>
          </w:p>
        </w:tc>
        <w:tc>
          <w:tcPr>
            <w:tcW w:w="212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 </w:t>
            </w:r>
          </w:p>
        </w:tc>
      </w:tr>
      <w:tr w:rsidR="00B33BBB" w:rsidRPr="00B33BBB" w:rsidTr="00ED7B65">
        <w:tc>
          <w:tcPr>
            <w:tcW w:w="2235" w:type="dxa"/>
          </w:tcPr>
          <w:p w:rsidR="00B33BBB" w:rsidRPr="00B33BBB" w:rsidRDefault="00B33BBB" w:rsidP="00B33BBB">
            <w:pPr>
              <w:shd w:val="clear" w:color="auto" w:fill="FFFFFF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Включение в систему знаний и умений.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:rsidR="00B33BBB" w:rsidRPr="00B33BBB" w:rsidRDefault="00B33BBB" w:rsidP="00B33B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Осуществляет  контроль за порядком  выполнения  работы в группах </w:t>
            </w:r>
          </w:p>
        </w:tc>
        <w:tc>
          <w:tcPr>
            <w:tcW w:w="5103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Работают   над концепций  визуальной  рекламы с использованием  художественных  приемов </w:t>
            </w:r>
          </w:p>
        </w:tc>
        <w:tc>
          <w:tcPr>
            <w:tcW w:w="212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 </w:t>
            </w:r>
          </w:p>
        </w:tc>
      </w:tr>
      <w:tr w:rsidR="00B33BBB" w:rsidRPr="00B33BBB" w:rsidTr="00ED7B65">
        <w:tc>
          <w:tcPr>
            <w:tcW w:w="2235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</w:t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ефлексия </w:t>
            </w:r>
          </w:p>
        </w:tc>
        <w:tc>
          <w:tcPr>
            <w:tcW w:w="524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Задает вопросы для детализации процесса рефлексии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вопрос, поставленный в названии темы урока. Определяют, как могут пригодиться полученные знания в повседневной жизни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Участники групп </w:t>
            </w: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продолжают   </w:t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высказывания одним предложением (письменно или устно)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было интересно…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было трудно…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я выполнял задания…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я понял, что</w:t>
            </w:r>
          </w:p>
        </w:tc>
        <w:tc>
          <w:tcPr>
            <w:tcW w:w="212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Групповая/индивидуальная </w:t>
            </w:r>
          </w:p>
        </w:tc>
      </w:tr>
    </w:tbl>
    <w:p w:rsidR="00B33BBB" w:rsidRPr="00B33BBB" w:rsidRDefault="00B33BBB" w:rsidP="00B33BBB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Принципы построения кликбейтинговых заголовков </w:t>
      </w:r>
    </w:p>
    <w:p w:rsidR="00B33BBB" w:rsidRPr="00B33BBB" w:rsidRDefault="00B33BBB" w:rsidP="00B33BBB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2BEE69D" wp14:editId="20A21BFC">
            <wp:extent cx="2879288" cy="2105025"/>
            <wp:effectExtent l="0" t="0" r="0" b="0"/>
            <wp:docPr id="1" name="Рисунок 2" descr="C:\Users\Елизавета\Desktop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изавета\Desktop\Screenshot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11" cy="210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Лаконизм и потрясение- минимум слов в большинстве заголовков и расчет на быструю реакцию читателя.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2.Напряженное внимание и предвкушение: нас  призывают готовиться к чему –то интересному, сообщается о серьезном секрете, который от нас скрывают.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3.Универсальность: темы заголовков сообщают  о темах, важных  большинству людей  – домашние животные, здоровье, любимый многими  напиток кофе.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4.Пафос: сочетание несочетаемого   - домашние животные, которые  могут стать «убийцами».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Происходит понимание, что  с одной стороны – кликбейтинг эффективен: внимание привлекается мгновенно простыми методами, с другой, нет: информация, скорее всего, лжива  и быстро забывается.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Вспомните название художественных приемов, используемых в данных поэтических примерах</w:t>
      </w:r>
    </w:p>
    <w:tbl>
      <w:tblPr>
        <w:tblStyle w:val="12"/>
        <w:tblW w:w="6771" w:type="dxa"/>
        <w:tblLook w:val="04A0" w:firstRow="1" w:lastRow="0" w:firstColumn="1" w:lastColumn="0" w:noHBand="0" w:noVBand="1"/>
      </w:tblPr>
      <w:tblGrid>
        <w:gridCol w:w="3794"/>
        <w:gridCol w:w="2977"/>
      </w:tblGrid>
      <w:tr w:rsidR="00B33BBB" w:rsidRPr="00B33BBB" w:rsidTr="00ED7B65">
        <w:tc>
          <w:tcPr>
            <w:tcW w:w="379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Отрывок из стихотворений </w:t>
            </w:r>
          </w:p>
        </w:tc>
        <w:tc>
          <w:tcPr>
            <w:tcW w:w="297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Художественные приемы </w:t>
            </w:r>
          </w:p>
        </w:tc>
      </w:tr>
      <w:tr w:rsidR="00B33BBB" w:rsidRPr="00B33BBB" w:rsidTr="00ED7B65">
        <w:tc>
          <w:tcPr>
            <w:tcW w:w="379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555555"/>
                <w:sz w:val="24"/>
                <w:szCs w:val="24"/>
                <w:shd w:val="clear" w:color="auto" w:fill="FFFFFF"/>
              </w:rPr>
              <w:t>Я вспоминаю, сердцем посветлев,</w:t>
            </w:r>
            <w:r w:rsidRPr="00B33BBB">
              <w:rPr>
                <w:rFonts w:ascii="Times New Roman" w:eastAsia="Calibri" w:hAnsi="Times New Roman" w:cs="Times New Roman"/>
                <w:color w:val="555555"/>
                <w:sz w:val="24"/>
                <w:szCs w:val="24"/>
              </w:rPr>
              <w:br/>
            </w:r>
            <w:r w:rsidRPr="00B33BBB">
              <w:rPr>
                <w:rFonts w:ascii="Times New Roman" w:eastAsia="Calibri" w:hAnsi="Times New Roman" w:cs="Times New Roman"/>
                <w:color w:val="555555"/>
                <w:sz w:val="24"/>
                <w:szCs w:val="24"/>
                <w:shd w:val="clear" w:color="auto" w:fill="FFFFFF"/>
              </w:rPr>
              <w:t>Какой я был взволнованный и юный!</w:t>
            </w:r>
            <w:r w:rsidRPr="00B33BBB">
              <w:rPr>
                <w:rFonts w:ascii="Times New Roman" w:eastAsia="Calibri" w:hAnsi="Times New Roman" w:cs="Times New Roman"/>
                <w:color w:val="555555"/>
                <w:sz w:val="24"/>
                <w:szCs w:val="24"/>
              </w:rPr>
              <w:br/>
            </w:r>
            <w:r w:rsidRPr="00B33BBB">
              <w:rPr>
                <w:rFonts w:ascii="Times New Roman" w:eastAsia="Calibri" w:hAnsi="Times New Roman" w:cs="Times New Roman"/>
                <w:color w:val="555555"/>
                <w:sz w:val="24"/>
                <w:szCs w:val="24"/>
                <w:shd w:val="clear" w:color="auto" w:fill="FFFFFF"/>
              </w:rPr>
              <w:t>И пусть стихов серебряные струны</w:t>
            </w:r>
            <w:r w:rsidRPr="00B33BBB">
              <w:rPr>
                <w:rFonts w:ascii="Times New Roman" w:eastAsia="Calibri" w:hAnsi="Times New Roman" w:cs="Times New Roman"/>
                <w:color w:val="555555"/>
                <w:sz w:val="24"/>
                <w:szCs w:val="24"/>
              </w:rPr>
              <w:br/>
            </w:r>
            <w:r w:rsidRPr="00B33BBB">
              <w:rPr>
                <w:rFonts w:ascii="Times New Roman" w:eastAsia="Calibri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Продолжат свой тоскующий напев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3C3C3C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555555"/>
                <w:sz w:val="24"/>
                <w:szCs w:val="24"/>
                <w:shd w:val="clear" w:color="auto" w:fill="FFFFFF"/>
              </w:rPr>
              <w:t>(Н.М. Рубцов)</w:t>
            </w:r>
          </w:p>
        </w:tc>
        <w:tc>
          <w:tcPr>
            <w:tcW w:w="297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33BBB" w:rsidRPr="00B33BBB" w:rsidTr="00ED7B65">
        <w:tc>
          <w:tcPr>
            <w:tcW w:w="3794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3C3C3C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3C3C3C"/>
                <w:sz w:val="24"/>
                <w:szCs w:val="24"/>
              </w:rPr>
              <w:t>И полусонным стрелкам лень</w:t>
            </w:r>
            <w:r w:rsidRPr="00B33BBB">
              <w:rPr>
                <w:rFonts w:ascii="Times New Roman" w:eastAsia="Calibri" w:hAnsi="Times New Roman" w:cs="Times New Roman"/>
                <w:color w:val="3C3C3C"/>
                <w:sz w:val="24"/>
                <w:szCs w:val="24"/>
              </w:rPr>
              <w:br/>
              <w:t>Ворочаться на циферблате,</w:t>
            </w:r>
            <w:r w:rsidRPr="00B33BBB">
              <w:rPr>
                <w:rFonts w:ascii="Times New Roman" w:eastAsia="Calibri" w:hAnsi="Times New Roman" w:cs="Times New Roman"/>
                <w:color w:val="3C3C3C"/>
                <w:sz w:val="24"/>
                <w:szCs w:val="24"/>
              </w:rPr>
              <w:br/>
            </w:r>
            <w:r w:rsidRPr="00B33BBB">
              <w:rPr>
                <w:rFonts w:ascii="Times New Roman" w:eastAsia="Calibri" w:hAnsi="Times New Roman" w:cs="Times New Roman"/>
                <w:b/>
                <w:color w:val="3C3C3C"/>
                <w:sz w:val="24"/>
                <w:szCs w:val="24"/>
              </w:rPr>
              <w:t>И дольше века длится день,</w:t>
            </w:r>
            <w:r w:rsidRPr="00B33BBB">
              <w:rPr>
                <w:rFonts w:ascii="Times New Roman" w:eastAsia="Calibri" w:hAnsi="Times New Roman" w:cs="Times New Roman"/>
                <w:b/>
                <w:color w:val="3C3C3C"/>
                <w:sz w:val="24"/>
                <w:szCs w:val="24"/>
              </w:rPr>
              <w:br/>
            </w:r>
            <w:r w:rsidRPr="00B33BBB">
              <w:rPr>
                <w:rFonts w:ascii="Times New Roman" w:eastAsia="Calibri" w:hAnsi="Times New Roman" w:cs="Times New Roman"/>
                <w:color w:val="3C3C3C"/>
                <w:sz w:val="24"/>
                <w:szCs w:val="24"/>
              </w:rPr>
              <w:t>И не кончается объятье.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3C3C3C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3C3C3C"/>
                <w:sz w:val="24"/>
                <w:szCs w:val="24"/>
              </w:rPr>
              <w:t>(Б.Л. Пастернак )</w:t>
            </w:r>
          </w:p>
        </w:tc>
        <w:tc>
          <w:tcPr>
            <w:tcW w:w="297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33BBB" w:rsidRPr="00B33BBB" w:rsidTr="00ED7B65">
        <w:tc>
          <w:tcPr>
            <w:tcW w:w="3794" w:type="dxa"/>
          </w:tcPr>
          <w:p w:rsidR="00B33BBB" w:rsidRPr="00B33BBB" w:rsidRDefault="00B33BBB" w:rsidP="00B33BBB">
            <w:pPr>
              <w:shd w:val="clear" w:color="auto" w:fill="FFFFFF"/>
              <w:rPr>
                <w:rFonts w:ascii="Times New Roman" w:eastAsia="Calibri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Буря мглою небо кроет, </w:t>
            </w:r>
          </w:p>
          <w:p w:rsidR="00B33BBB" w:rsidRPr="00B33BBB" w:rsidRDefault="00B33BBB" w:rsidP="00B33BBB">
            <w:pPr>
              <w:shd w:val="clear" w:color="auto" w:fill="FFFFFF"/>
              <w:rPr>
                <w:rFonts w:ascii="Times New Roman" w:eastAsia="Calibri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Вихри снежные крутя; </w:t>
            </w:r>
          </w:p>
          <w:p w:rsidR="00B33BBB" w:rsidRPr="00B33BBB" w:rsidRDefault="00B33BBB" w:rsidP="00B33BBB">
            <w:pPr>
              <w:shd w:val="clear" w:color="auto" w:fill="FFFFFF"/>
              <w:rPr>
                <w:rFonts w:ascii="Times New Roman" w:eastAsia="Calibri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То, как зверь, она завоет, </w:t>
            </w:r>
          </w:p>
          <w:p w:rsidR="00B33BBB" w:rsidRPr="00B33BBB" w:rsidRDefault="00B33BBB" w:rsidP="00B33BBB">
            <w:pPr>
              <w:shd w:val="clear" w:color="auto" w:fill="FFFFFF"/>
              <w:rPr>
                <w:rFonts w:ascii="Times New Roman" w:eastAsia="Calibri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То заплачет, как дитя  </w:t>
            </w:r>
          </w:p>
          <w:p w:rsidR="00B33BBB" w:rsidRPr="00B33BBB" w:rsidRDefault="00B33BBB" w:rsidP="00B33BBB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2C2D2E"/>
                <w:sz w:val="24"/>
                <w:szCs w:val="24"/>
                <w:shd w:val="clear" w:color="auto" w:fill="FFFFFF"/>
              </w:rPr>
              <w:t>(А.С.Пушкин)</w:t>
            </w:r>
          </w:p>
        </w:tc>
        <w:tc>
          <w:tcPr>
            <w:tcW w:w="297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33BBB" w:rsidRPr="00B33BBB" w:rsidTr="00ED7B65">
        <w:tc>
          <w:tcPr>
            <w:tcW w:w="3794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iCs/>
                <w:color w:val="171717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iCs/>
                <w:color w:val="171717"/>
                <w:sz w:val="24"/>
                <w:szCs w:val="24"/>
                <w:shd w:val="clear" w:color="auto" w:fill="FFFFFF"/>
              </w:rPr>
              <w:t>И шествуя важно, в спокойствии чинном,</w:t>
            </w:r>
            <w:r w:rsidRPr="00B33BBB">
              <w:rPr>
                <w:rFonts w:ascii="Times New Roman" w:eastAsia="Calibri" w:hAnsi="Times New Roman" w:cs="Times New Roman"/>
                <w:iCs/>
                <w:color w:val="171717"/>
                <w:sz w:val="24"/>
                <w:szCs w:val="24"/>
              </w:rPr>
              <w:br/>
            </w:r>
            <w:r w:rsidRPr="00B33BBB">
              <w:rPr>
                <w:rFonts w:ascii="Times New Roman" w:eastAsia="Calibri" w:hAnsi="Times New Roman" w:cs="Times New Roman"/>
                <w:iCs/>
                <w:color w:val="171717"/>
                <w:sz w:val="24"/>
                <w:szCs w:val="24"/>
                <w:shd w:val="clear" w:color="auto" w:fill="FFFFFF"/>
              </w:rPr>
              <w:t>Лошадку ведёт под уздцы мужичок.</w:t>
            </w:r>
            <w:r w:rsidRPr="00B33BBB">
              <w:rPr>
                <w:rFonts w:ascii="Times New Roman" w:eastAsia="Calibri" w:hAnsi="Times New Roman" w:cs="Times New Roman"/>
                <w:iCs/>
                <w:color w:val="171717"/>
                <w:sz w:val="24"/>
                <w:szCs w:val="24"/>
              </w:rPr>
              <w:br/>
            </w:r>
            <w:r w:rsidRPr="00B33BBB">
              <w:rPr>
                <w:rFonts w:ascii="Times New Roman" w:eastAsia="Calibri" w:hAnsi="Times New Roman" w:cs="Times New Roman"/>
                <w:iCs/>
                <w:color w:val="171717"/>
                <w:sz w:val="24"/>
                <w:szCs w:val="24"/>
                <w:shd w:val="clear" w:color="auto" w:fill="FFFFFF"/>
              </w:rPr>
              <w:t>В больших сапогах, в полушубке овчинном,</w:t>
            </w:r>
            <w:r w:rsidRPr="00B33BBB">
              <w:rPr>
                <w:rFonts w:ascii="Times New Roman" w:eastAsia="Calibri" w:hAnsi="Times New Roman" w:cs="Times New Roman"/>
                <w:iCs/>
                <w:color w:val="171717"/>
                <w:sz w:val="24"/>
                <w:szCs w:val="24"/>
              </w:rPr>
              <w:br/>
            </w:r>
            <w:r w:rsidRPr="00B33BBB">
              <w:rPr>
                <w:rFonts w:ascii="Times New Roman" w:eastAsia="Calibri" w:hAnsi="Times New Roman" w:cs="Times New Roman"/>
                <w:iCs/>
                <w:color w:val="171717"/>
                <w:sz w:val="24"/>
                <w:szCs w:val="24"/>
                <w:shd w:val="clear" w:color="auto" w:fill="FFFFFF"/>
              </w:rPr>
              <w:t>В больших рукавицах… А САМ С НОГОТОК!»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iCs/>
                <w:color w:val="171717"/>
                <w:sz w:val="24"/>
                <w:szCs w:val="24"/>
                <w:shd w:val="clear" w:color="auto" w:fill="FFFFFF"/>
              </w:rPr>
              <w:t>(Н.А.Некрасов)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33BBB" w:rsidRPr="00B33BBB" w:rsidTr="00ED7B65">
        <w:tc>
          <w:tcPr>
            <w:tcW w:w="3794" w:type="dxa"/>
          </w:tcPr>
          <w:p w:rsidR="00B33BBB" w:rsidRPr="00B33BBB" w:rsidRDefault="00B33BBB" w:rsidP="00B33BB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Святая </w:t>
            </w:r>
            <w:r w:rsidRPr="00B33BB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ночь </w:t>
            </w:r>
            <w:r w:rsidRPr="00B33BB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небосклон взошла,</w:t>
            </w:r>
          </w:p>
          <w:p w:rsidR="00B33BBB" w:rsidRPr="00B33BBB" w:rsidRDefault="00B33BBB" w:rsidP="00B33BB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sz w:val="24"/>
                <w:szCs w:val="24"/>
              </w:rPr>
              <w:t>И </w:t>
            </w:r>
            <w:r w:rsidRPr="00B33BB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день</w:t>
            </w:r>
            <w:r w:rsidRPr="00B33BBB">
              <w:rPr>
                <w:rFonts w:ascii="Times New Roman" w:eastAsia="Times New Roman" w:hAnsi="Times New Roman" w:cs="Times New Roman"/>
                <w:sz w:val="24"/>
                <w:szCs w:val="24"/>
              </w:rPr>
              <w:t> отрадный, </w:t>
            </w:r>
            <w:r w:rsidRPr="00B33BB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день</w:t>
            </w:r>
            <w:r w:rsidRPr="00B33BBB">
              <w:rPr>
                <w:rFonts w:ascii="Times New Roman" w:eastAsia="Times New Roman" w:hAnsi="Times New Roman" w:cs="Times New Roman"/>
                <w:sz w:val="24"/>
                <w:szCs w:val="24"/>
              </w:rPr>
              <w:t> любезный</w:t>
            </w:r>
          </w:p>
          <w:p w:rsidR="00B33BBB" w:rsidRPr="00B33BBB" w:rsidRDefault="00B33BBB" w:rsidP="00B33BB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sz w:val="24"/>
                <w:szCs w:val="24"/>
              </w:rPr>
              <w:t>Как золотой покров она свила,</w:t>
            </w:r>
          </w:p>
          <w:p w:rsidR="00B33BBB" w:rsidRPr="00B33BBB" w:rsidRDefault="00B33BBB" w:rsidP="00B33BB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sz w:val="24"/>
                <w:szCs w:val="24"/>
              </w:rPr>
              <w:t>Покров, накинутый над бездной</w:t>
            </w:r>
          </w:p>
          <w:p w:rsidR="00B33BBB" w:rsidRPr="00B33BBB" w:rsidRDefault="00B33BBB" w:rsidP="00B33BB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sz w:val="24"/>
                <w:szCs w:val="24"/>
              </w:rPr>
              <w:t>(Ф.И.Тютчев )</w:t>
            </w:r>
          </w:p>
          <w:p w:rsidR="00B33BBB" w:rsidRPr="00B33BBB" w:rsidRDefault="00B33BBB" w:rsidP="00B33BB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Какие художественные  приемы  применены в визуальной рекламе? Какое отношение зрителя  к предлагаемому товару должны сформировать данная реклама?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6184B45" wp14:editId="6D0C5CCC">
            <wp:extent cx="2771775" cy="1849391"/>
            <wp:effectExtent l="0" t="0" r="0" b="0"/>
            <wp:docPr id="2" name="Рисунок 1" descr="C:\Users\Елизавета\Desktop\8f50c794755499.5e8677897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8f50c794755499.5e86778970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7" cy="185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50E9EF" wp14:editId="512B37FC">
            <wp:extent cx="3383422" cy="2393245"/>
            <wp:effectExtent l="19050" t="0" r="7478" b="0"/>
            <wp:docPr id="3" name="Рисунок 3" descr="C:\Users\Елизавета\Desktop\b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изавета\Desktop\bo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04" cy="239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0FA74D" wp14:editId="2D91E5E7">
            <wp:extent cx="2924175" cy="1822827"/>
            <wp:effectExtent l="0" t="0" r="0" b="6350"/>
            <wp:docPr id="4" name="Рисунок 2" descr="C:\Users\Елизавета\Desktop\8517f8fd9ea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изавета\Desktop\8517f8fd9ea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93" cy="182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2D99D9" wp14:editId="5D73FCE3">
            <wp:extent cx="3364025" cy="2384854"/>
            <wp:effectExtent l="19050" t="0" r="7825" b="0"/>
            <wp:docPr id="5" name="Рисунок 4" descr="C:\Users\Елизавета\Desktop\main_557560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изавета\Desktop\main_557560_origina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72" cy="238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5B96F40" wp14:editId="75EDBB78">
            <wp:extent cx="2488557" cy="1659038"/>
            <wp:effectExtent l="0" t="0" r="7620" b="0"/>
            <wp:docPr id="6" name="Рисунок 1" descr="C:\Users\Елизавета\Desktop\prikolnaya-kreativnaya-reklam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prikolnaya-kreativnaya-reklama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30" cy="166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определяют, что на плакате 1 применяется метафора, передающая  мощь  автомобиля через  образ носорога;  плакат     2- гипербола – машина  способна ехать  максимально осторожно; 3 – олицетворение, наделяющее продукт  человеческими качествами и тем  самым  приближающее   его к потребителю; 4 – литота – внушить, что взять кредит на дом необходимо, возьми кредит – и дом «в твоих руках»; 5 – антитеза; корм  для   собак  преподносится как   условие наличия  четвероногого  питомца, избавляющего от одиночества. </w:t>
      </w:r>
    </w:p>
    <w:p w:rsidR="00B33BBB" w:rsidRPr="00B33BBB" w:rsidRDefault="00B33BBB" w:rsidP="00B33BBB">
      <w:pPr>
        <w:numPr>
          <w:ilvl w:val="0"/>
          <w:numId w:val="18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 Ошибочные  суждения и  ложные  аргументы: определяем  и запоминаем. Часть 1.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знаний о приемах манипуляций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дискуссионных ситуациях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lang w:eastAsia="ru-RU"/>
        </w:rPr>
        <w:t xml:space="preserve">                  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</w:p>
    <w:p w:rsidR="00B33BBB" w:rsidRPr="00B33BBB" w:rsidRDefault="00B33BBB" w:rsidP="00B33BBB">
      <w:pPr>
        <w:numPr>
          <w:ilvl w:val="0"/>
          <w:numId w:val="14"/>
        </w:numPr>
        <w:tabs>
          <w:tab w:val="left" w:pos="13095"/>
        </w:tabs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распознавать ошибочные суждения и аргументы; </w:t>
      </w:r>
    </w:p>
    <w:p w:rsidR="00B33BBB" w:rsidRPr="00B33BBB" w:rsidRDefault="00B33BBB" w:rsidP="00B33BBB">
      <w:pPr>
        <w:numPr>
          <w:ilvl w:val="0"/>
          <w:numId w:val="14"/>
        </w:numPr>
        <w:tabs>
          <w:tab w:val="left" w:pos="13095"/>
        </w:tabs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графически отражать материал  урока через составление  кластера, интеллект - карты; </w:t>
      </w:r>
    </w:p>
    <w:p w:rsidR="00B33BBB" w:rsidRPr="00B33BBB" w:rsidRDefault="00B33BBB" w:rsidP="00B33BBB">
      <w:pPr>
        <w:numPr>
          <w:ilvl w:val="0"/>
          <w:numId w:val="14"/>
        </w:numPr>
        <w:tabs>
          <w:tab w:val="left" w:pos="13095"/>
        </w:tabs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  формально верную ,но фактически ложную  информацию; </w:t>
      </w:r>
    </w:p>
    <w:p w:rsidR="00B33BBB" w:rsidRPr="00B33BBB" w:rsidRDefault="00B33BBB" w:rsidP="00B33BBB">
      <w:pPr>
        <w:numPr>
          <w:ilvl w:val="0"/>
          <w:numId w:val="14"/>
        </w:numPr>
        <w:tabs>
          <w:tab w:val="left" w:pos="13095"/>
        </w:tabs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приводить примеры логических ошибок и суждений; </w:t>
      </w:r>
    </w:p>
    <w:p w:rsidR="00B33BBB" w:rsidRPr="00B33BBB" w:rsidRDefault="00B33BBB" w:rsidP="00B33BBB">
      <w:pPr>
        <w:numPr>
          <w:ilvl w:val="0"/>
          <w:numId w:val="14"/>
        </w:numPr>
        <w:tabs>
          <w:tab w:val="left" w:pos="13095"/>
        </w:tabs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осознавать недопустимость использования манипулятивных  приемов  в аргументации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УУД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ind w:left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 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 с учетом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выявлять причинно-следственные связи при изучении явлений и процессов; выявлять дефициты информации, данных, необходимых для решения поставленной задачи ;выбирать, анализировать, систематизировать и интерпретировать информацию различных видов и форм представления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ind w:left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 xml:space="preserve">Коммуникативные УУД :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общения;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ind w:left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Регулятивные УУД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решения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2"/>
        <w:tblW w:w="14272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656"/>
        <w:gridCol w:w="4395"/>
        <w:gridCol w:w="5811"/>
        <w:gridCol w:w="2410"/>
      </w:tblGrid>
      <w:tr w:rsidR="00B33BBB" w:rsidRPr="00B33BBB" w:rsidTr="00ED7B65">
        <w:tc>
          <w:tcPr>
            <w:tcW w:w="1656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Этап   урока </w:t>
            </w:r>
          </w:p>
        </w:tc>
        <w:tc>
          <w:tcPr>
            <w:tcW w:w="4395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5811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   учащихся </w:t>
            </w:r>
          </w:p>
        </w:tc>
        <w:tc>
          <w:tcPr>
            <w:tcW w:w="2410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Форма   работы </w:t>
            </w:r>
          </w:p>
        </w:tc>
      </w:tr>
      <w:tr w:rsidR="00B33BBB" w:rsidRPr="00B33BBB" w:rsidTr="00ED7B65">
        <w:tc>
          <w:tcPr>
            <w:tcW w:w="1656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Актуализация  </w:t>
            </w:r>
          </w:p>
        </w:tc>
        <w:tc>
          <w:tcPr>
            <w:tcW w:w="4395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 такое  формальный и неформальная виды логики? Чем отличается формально верное суждение от верного? Какова структура  аргументации? Что значит  «валидный аргумент»? </w:t>
            </w: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Актуализируют  знания; Высказывают предположения, примеры. Работают с логическими  формами (урок 4, раздел «Логика»), актуализируют  структуру аргументации. Работают  с практическим  упражнением  12.1. Актуализируют  информацию  о ложных рассуждениях. </w:t>
            </w: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33BBB" w:rsidRPr="00B33BBB" w:rsidRDefault="00B33BBB" w:rsidP="00B33BBB">
            <w:pPr>
              <w:shd w:val="clear" w:color="auto" w:fill="FFFFFF"/>
              <w:spacing w:after="339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Фронтальная /индивидуальная</w:t>
            </w:r>
          </w:p>
        </w:tc>
      </w:tr>
      <w:tr w:rsidR="00B33BBB" w:rsidRPr="00B33BBB" w:rsidTr="00ED7B65">
        <w:tc>
          <w:tcPr>
            <w:tcW w:w="1656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затруднения: в чем сложность нового материала, что именно создает проблему, поиск</w:t>
            </w:r>
          </w:p>
        </w:tc>
        <w:tc>
          <w:tcPr>
            <w:tcW w:w="4395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  работу  с практическим  упражнением. Помогает  определить  проблему  занятия. Совместно  с учащимися формулирует  (вводит)  задачи урока.</w:t>
            </w: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работают  с  примерами  из практического    упражнения 12.2. Приходят  к выводу о причинах    ложности предпосылок, определяют  их неформальный  характер.  Проблема: в  логике и аргументации часто  применяются заведомо ложные, но эффективные способы построения доказательства: как  можно распознать логические ошибки в аргументации, каковы  виды   таких ошибок? Определяют задачи урока</w:t>
            </w: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Индивидуальная, фронтальная </w:t>
            </w:r>
          </w:p>
        </w:tc>
      </w:tr>
      <w:tr w:rsidR="00B33BBB" w:rsidRPr="00B33BBB" w:rsidTr="00ED7B65">
        <w:tc>
          <w:tcPr>
            <w:tcW w:w="1656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Разработка  проекта по выходу из затруднения и </w:t>
            </w: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выбранного плана по разрешению затруднения</w:t>
            </w:r>
          </w:p>
        </w:tc>
        <w:tc>
          <w:tcPr>
            <w:tcW w:w="4395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 работу с  практическим  упражнением. В процессе работы учащихся  разъясняет   виды ошибок</w:t>
            </w: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 практическое  задание, определяют основные виды логических  ошибок, индивидуально/парно  составляют кластер  «Виды логических ошибок»</w:t>
            </w:r>
          </w:p>
        </w:tc>
        <w:tc>
          <w:tcPr>
            <w:tcW w:w="2410" w:type="dxa"/>
          </w:tcPr>
          <w:p w:rsidR="00B33BBB" w:rsidRPr="00B33BBB" w:rsidRDefault="00B33BBB" w:rsidP="00B33BBB">
            <w:pPr>
              <w:shd w:val="clear" w:color="auto" w:fill="FFFFFF"/>
              <w:spacing w:after="339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Парная </w:t>
            </w:r>
          </w:p>
        </w:tc>
      </w:tr>
      <w:tr w:rsidR="00B33BBB" w:rsidRPr="00B33BBB" w:rsidTr="00ED7B65">
        <w:tc>
          <w:tcPr>
            <w:tcW w:w="1656" w:type="dxa"/>
          </w:tcPr>
          <w:p w:rsidR="00B33BBB" w:rsidRPr="00B33BBB" w:rsidRDefault="00B33BBB" w:rsidP="00B33BBB">
            <w:pPr>
              <w:shd w:val="clear" w:color="auto" w:fill="FFFFFF"/>
              <w:ind w:left="5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Включение в систему  знаний </w:t>
            </w:r>
          </w:p>
        </w:tc>
        <w:tc>
          <w:tcPr>
            <w:tcW w:w="4395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Предлагает  образец кластера </w:t>
            </w: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  приводят примеры по изученному материалу, сверяют  результат кластера с образцом. </w:t>
            </w:r>
          </w:p>
        </w:tc>
        <w:tc>
          <w:tcPr>
            <w:tcW w:w="2410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Индивидуальная/парная</w:t>
            </w:r>
          </w:p>
        </w:tc>
      </w:tr>
      <w:tr w:rsidR="00B33BBB" w:rsidRPr="00B33BBB" w:rsidTr="00ED7B65">
        <w:tc>
          <w:tcPr>
            <w:tcW w:w="1656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4395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Предлагает  варианты рефлексии. </w:t>
            </w: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Выбирают удобный  вариант  рефлексии: «плюс-минус-интересно»,  «Три М». «рефлексивная  мишень». </w:t>
            </w:r>
          </w:p>
        </w:tc>
        <w:tc>
          <w:tcPr>
            <w:tcW w:w="2410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Фронтальная /индивидуальная </w:t>
            </w:r>
          </w:p>
        </w:tc>
      </w:tr>
    </w:tbl>
    <w:p w:rsidR="00B33BBB" w:rsidRPr="00B33BBB" w:rsidRDefault="00B33BBB" w:rsidP="00B33BBB">
      <w:pPr>
        <w:tabs>
          <w:tab w:val="left" w:pos="13095"/>
        </w:tabs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12.1. Объясните,  почему  данный аргумент будет валидным.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мире   нет   столиц, чье    название  начиналось   бы  на   букву «П». Название   Париж   начинается   на   букву   «П». Следовательно, этот   город   не    может  являться   столицей.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Пояснение: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   вытекает   из   предпосылки. Значит, и аргумент  валиден, хотя сама  предпосылка ложна. </w:t>
      </w:r>
      <w:r w:rsidRPr="00B33B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 Аргумент  может  быть  формально  верен,  но  фактически  ложен.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Какова имплицитная  предпосылка в   данном  аргументе?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  учащиеся  средних российских   школ   изучают   иностранный   язык. Мой  дедушка  изучает   иностранный  язык, чтобы путешествовать,  следовательно, он учащийся российской  школы.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Пояснение: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имплицитная  предпосылка – все, кто учит иностранный  язык,  учатся  в средней российской   школе- ложна. То есть  при   верной  явной   предпосылке – все  учащиеся российских   средних   школ  учат  иностранный   язык, вывод   неверен. </w:t>
      </w:r>
      <w:r w:rsidRPr="00B33B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2. Аргумент   может     иметь   верную   предпосылку,   но  быть  ложным.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Есть   ли  верная  причинно-следственная   связь   в следующем  аргументе?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Стекло не  проводит  электричество. Железо -  не  стекло. Следовательно, железо проводит электричество.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 верных  посылках и   выводе  правильная   причинно-следственная   связь  отсутствует. Она  случайна. Достаточно  добавить  вместо слово «железо», например, «резина». </w:t>
      </w:r>
      <w:r w:rsidRPr="00B33B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 При  верных  предпосылках и  выводе, верная   причинно-следственная   связь   может   отсутствовать.</w:t>
      </w:r>
    </w:p>
    <w:p w:rsidR="00B33BBB" w:rsidRPr="00B33BBB" w:rsidRDefault="00B33BBB" w:rsidP="00B33BBB">
      <w:pPr>
        <w:tabs>
          <w:tab w:val="left" w:pos="9673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12.2.Определите, можно ли  принимать следующие аргументы как верные.</w:t>
      </w:r>
    </w:p>
    <w:p w:rsidR="00B33BBB" w:rsidRPr="00B33BBB" w:rsidRDefault="00B33BBB" w:rsidP="00B33BBB">
      <w:pPr>
        <w:tabs>
          <w:tab w:val="left" w:pos="9673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Это, бесспорно, лучшая  малолитражка : у жены моего начальника точно такая     же. </w:t>
      </w:r>
    </w:p>
    <w:p w:rsidR="00B33BBB" w:rsidRPr="00B33BBB" w:rsidRDefault="00B33BBB" w:rsidP="00B33BBB">
      <w:pPr>
        <w:tabs>
          <w:tab w:val="left" w:pos="9673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Ее книга  -  лидер   продаж  стихотворных   сборников. Разумеется, она  лучший  поэт современности. </w:t>
      </w:r>
    </w:p>
    <w:p w:rsidR="00B33BBB" w:rsidRPr="00B33BBB" w:rsidRDefault="00B33BBB" w:rsidP="00B33BBB">
      <w:pPr>
        <w:tabs>
          <w:tab w:val="left" w:pos="9673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Надежность его исследования недостаточно обоснована.а результаты  спорны, но он переживает сейчас  не лучшие   времена, так  что  все  сомнения   должны трактоваться   в   его   пользу. </w:t>
      </w:r>
    </w:p>
    <w:p w:rsidR="00B33BBB" w:rsidRPr="00B33BBB" w:rsidRDefault="00B33BBB" w:rsidP="00B33BBB">
      <w:pPr>
        <w:tabs>
          <w:tab w:val="left" w:pos="9673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Пояснение: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трех  случаях происходит обращение к  малоубедительным факторам- мнимый авторитет (жен начальника), популярность, сочувствие.  То есть личное предпочтение выдается  за  общую причину.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12.3. 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Определите, к чему  апеллируют  следующие высказывания. Почему они являются  ошибочными?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 сегодня все  стремятся  запретить   курение?   Люди познакомились  с табаком  тысячи  лет   назад, и  никто не  высказывал беспокойства. А вот  сегодня   вдруг  все  озаботились опасностью   курения.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Апеллирование к  традиции.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 правильно. потому   что  так делали  наши  предки  долгое   время.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Сама   мысль, что можно  оперировать через   крохотный   прокол, словно   через  замочную   скважину, просто   нелепа. Этого не  может   быть!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Апеллирование    к недоверию: сам   предмет  ваших   мыслей не  может   быть    истинным.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B33BBB">
        <w:rPr>
          <w:rFonts w:ascii="Times New Roman" w:eastAsia="Times New Roman" w:hAnsi="Times New Roman" w:cs="Times New Roman"/>
          <w:i/>
          <w:iCs/>
          <w:color w:val="4A4A4A"/>
          <w:sz w:val="24"/>
          <w:szCs w:val="24"/>
          <w:shd w:val="clear" w:color="auto" w:fill="FFFFFF"/>
          <w:lang w:eastAsia="ru-RU"/>
        </w:rPr>
        <w:lastRenderedPageBreak/>
        <w:t xml:space="preserve">        </w:t>
      </w:r>
      <w:r w:rsidRPr="00B33BBB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Привидения еще как существуют! Сколько исследований проводится вот уже много лет, сколько миллионов фунтов потрачено на то, чтобы доказать, что их нет, и все без толку</w:t>
      </w:r>
      <w:r w:rsidRPr="00B33BB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. </w:t>
      </w:r>
      <w:r w:rsidRPr="00B33BBB">
        <w:rPr>
          <w:rFonts w:ascii="Times New Roman" w:eastAsia="Times New Roman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>Апеллирование к   невежеству:</w:t>
      </w:r>
      <w:r w:rsidRPr="00B33BB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 нечто  истинно, пока  не доказано   обратное.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     </w:t>
      </w:r>
      <w:r w:rsidRPr="00B33BBB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Эти овощи  выросли в природных  условиях, а не в теплице. Они полезнее. Или:  Природа не придумывала никаких  вакцин и прививок. Вакцинация – это искусственное вмешательство в организм  человека, и ,значит, вредна.   </w:t>
      </w:r>
      <w:r w:rsidRPr="00B33BBB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 xml:space="preserve">Апеллирование  к естеству: </w:t>
      </w:r>
      <w:r w:rsidRPr="00B33BBB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все, что не создано природой изначально хуже того, что создано ей. 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Блогер Иванов утверждает, что нужно ограничить продажу алкоголя уже после 9 часов вечера, поскольку  это поспособствует  сохранению общественного спокойствия. Сам же недавно был замечен на вечеринке, где , будучи нетрезвым, устроил скандал. Грош цена его словам.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Нападки на  личность  автора: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подвергается  критике личность  автора, а не  выдвигаемая   им идея.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Она является  представительницей  фармакологической компании. Естественно, что она будет выступать за  вакцинацию  их  препаратом. Скорее всего, будет нагло  лгать ради привлечения  денег.   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Нападки на обстоятельства: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предлагается   сразу   отвергать  все   утверждения  некоего  человека, находящегося  в определенных  обстоятельствах.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 можно  доверять этому  врачу в   его  словах  о здоровой  пище? Да он же  сам имеет очень  избыточный  вес, еле передвигается.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Намек  на  лицемерие: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обвинение стороны, высказывающей аргумент, в непоследовательности, подчёркивая несоответствие её слов или действий её же аргументу.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376555</wp:posOffset>
                </wp:positionV>
                <wp:extent cx="1377315" cy="753110"/>
                <wp:effectExtent l="5715" t="8890" r="7620" b="9525"/>
                <wp:wrapNone/>
                <wp:docPr id="25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753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>Апелляция к мнимому авторитету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43" style="position:absolute;margin-left:12.75pt;margin-top:29.65pt;width:108.45pt;height:5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">
                <v:textbox>
                  <w:txbxContent>
                    <w:p w:rsidR="00B33BBB" w:rsidRDefault="00B33BBB" w:rsidP="00B33BBB">
                      <w:r>
                        <w:t>Апелляция к мнимому авторитету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8036560</wp:posOffset>
                </wp:positionH>
                <wp:positionV relativeFrom="paragraph">
                  <wp:posOffset>48260</wp:posOffset>
                </wp:positionV>
                <wp:extent cx="1388110" cy="656590"/>
                <wp:effectExtent l="12700" t="8890" r="8890" b="10795"/>
                <wp:wrapNone/>
                <wp:docPr id="24" name="Скругленный 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656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Апелляция к невежеству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44" style="position:absolute;margin-left:632.8pt;margin-top:3.8pt;width:109.3pt;height:51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">
                <v:textbox>
                  <w:txbxContent>
                    <w:p w:rsidR="00B33BBB" w:rsidRDefault="00B33BBB" w:rsidP="00B33BBB">
                      <w:r>
                        <w:t xml:space="preserve">Апелляция к невежеству 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5917565</wp:posOffset>
                </wp:positionH>
                <wp:positionV relativeFrom="paragraph">
                  <wp:posOffset>48260</wp:posOffset>
                </wp:positionV>
                <wp:extent cx="1484630" cy="753110"/>
                <wp:effectExtent l="8255" t="8890" r="12065" b="9525"/>
                <wp:wrapNone/>
                <wp:docPr id="23" name="Скругленный 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753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  Апелляция к традиции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45" style="position:absolute;margin-left:465.95pt;margin-top:3.8pt;width:116.9pt;height:5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">
                <v:textbox>
                  <w:txbxContent>
                    <w:p w:rsidR="00B33BBB" w:rsidRDefault="00B33BBB" w:rsidP="00B33BBB">
                      <w:r>
                        <w:t xml:space="preserve">  Апелляция к традиции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48260</wp:posOffset>
                </wp:positionV>
                <wp:extent cx="1377315" cy="656590"/>
                <wp:effectExtent l="7620" t="8890" r="5715" b="10795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656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Апелляция к жалости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46" style="position:absolute;margin-left:315.15pt;margin-top:3.8pt;width:108.45pt;height:51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">
                <v:textbox>
                  <w:txbxContent>
                    <w:p w:rsidR="00B33BBB" w:rsidRDefault="00B33BBB" w:rsidP="00B33BBB">
                      <w:r>
                        <w:t xml:space="preserve">Апелляция к жалости 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2162810</wp:posOffset>
                </wp:positionH>
                <wp:positionV relativeFrom="paragraph">
                  <wp:posOffset>-177800</wp:posOffset>
                </wp:positionV>
                <wp:extent cx="1194435" cy="979170"/>
                <wp:effectExtent l="6350" t="11430" r="8890" b="9525"/>
                <wp:wrapNone/>
                <wp:docPr id="21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4435" cy="979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Апелляция к популярности как критерию истинности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47" style="position:absolute;margin-left:170.3pt;margin-top:-14pt;width:94.05pt;height:77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">
                <v:textbox>
                  <w:txbxContent>
                    <w:p w:rsidR="00B33BBB" w:rsidRDefault="00B33BBB" w:rsidP="00B33BBB">
                      <w:r>
                        <w:t xml:space="preserve">Апелляция к популярности как критерию истинности 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4992370</wp:posOffset>
                </wp:positionH>
                <wp:positionV relativeFrom="paragraph">
                  <wp:posOffset>47625</wp:posOffset>
                </wp:positionV>
                <wp:extent cx="3716655" cy="748665"/>
                <wp:effectExtent l="6985" t="8255" r="10160" b="508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6655" cy="748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93E20" id="Прямая со стрелкой 20" o:spid="_x0000_s1026" type="#_x0000_t32" style="position:absolute;margin-left:393.1pt;margin-top:3.75pt;width:292.65pt;height:58.9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"/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4897120</wp:posOffset>
                </wp:positionH>
                <wp:positionV relativeFrom="paragraph">
                  <wp:posOffset>144145</wp:posOffset>
                </wp:positionV>
                <wp:extent cx="1591310" cy="467995"/>
                <wp:effectExtent l="6985" t="9525" r="11430" b="825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1310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AB8A7" id="Прямая со стрелкой 19" o:spid="_x0000_s1026" type="#_x0000_t32" style="position:absolute;margin-left:385.6pt;margin-top:11.35pt;width:125.3pt;height:36.8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"/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47625</wp:posOffset>
                </wp:positionV>
                <wp:extent cx="94615" cy="564515"/>
                <wp:effectExtent l="7620" t="8255" r="12065" b="825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615" cy="564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89A42" id="Прямая со стрелкой 18" o:spid="_x0000_s1026" type="#_x0000_t32" style="position:absolute;margin-left:366.9pt;margin-top:3.75pt;width:7.45pt;height:44.4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"/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144145</wp:posOffset>
                </wp:positionV>
                <wp:extent cx="297180" cy="467995"/>
                <wp:effectExtent l="13335" t="9525" r="13335" b="825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A0C13" id="Прямая со стрелкой 17" o:spid="_x0000_s1026" type="#_x0000_t32" style="position:absolute;margin-left:259.35pt;margin-top:11.35pt;width:23.4pt;height:36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"/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144145</wp:posOffset>
                </wp:positionV>
                <wp:extent cx="1514475" cy="545465"/>
                <wp:effectExtent l="6350" t="9525" r="12700" b="698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4475" cy="545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3413C" id="Прямая со стрелкой 16" o:spid="_x0000_s1026" type="#_x0000_t32" style="position:absolute;margin-left:116.3pt;margin-top:11.35pt;width:119.25pt;height:42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"/>
            </w:pict>
          </mc:Fallback>
        </mc:AlternateConten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218440</wp:posOffset>
                </wp:positionV>
                <wp:extent cx="989965" cy="349250"/>
                <wp:effectExtent l="6985" t="12065" r="12700" b="1016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996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BAFE2" id="Прямая со стрелкой 15" o:spid="_x0000_s1026" type="#_x0000_t32" style="position:absolute;margin-left:157.6pt;margin-top:17.2pt;width:77.95pt;height:27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"/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218440</wp:posOffset>
                </wp:positionV>
                <wp:extent cx="0" cy="349250"/>
                <wp:effectExtent l="5715" t="12065" r="13335" b="1016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EB62E" id="Прямая со стрелкой 14" o:spid="_x0000_s1026" type="#_x0000_t32" style="position:absolute;margin-left:282.75pt;margin-top:17.2pt;width:0;height:2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"/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218440</wp:posOffset>
                </wp:positionV>
                <wp:extent cx="332740" cy="349250"/>
                <wp:effectExtent l="7620" t="12065" r="12065" b="1016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740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03361" id="Прямая со стрелкой 13" o:spid="_x0000_s1026" type="#_x0000_t32" style="position:absolute;margin-left:366.9pt;margin-top:17.2pt;width:26.2pt;height:2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"/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4992370</wp:posOffset>
                </wp:positionH>
                <wp:positionV relativeFrom="paragraph">
                  <wp:posOffset>218440</wp:posOffset>
                </wp:positionV>
                <wp:extent cx="2267585" cy="349250"/>
                <wp:effectExtent l="6985" t="12065" r="11430" b="1016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758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11E2" id="Прямая со стрелкой 12" o:spid="_x0000_s1026" type="#_x0000_t32" style="position:absolute;margin-left:393.1pt;margin-top:17.2pt;width:178.55pt;height:2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"/>
            </w:pict>
          </mc:Fallback>
        </mc:AlternateConten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238760</wp:posOffset>
                </wp:positionV>
                <wp:extent cx="1839595" cy="688975"/>
                <wp:effectExtent l="5715" t="8890" r="12065" b="6985"/>
                <wp:wrapNone/>
                <wp:docPr id="11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9595" cy="68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Намек на лицемерие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48" style="position:absolute;margin-left:12.75pt;margin-top:18.8pt;width:144.85pt;height:5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">
                <v:textbox>
                  <w:txbxContent>
                    <w:p w:rsidR="00B33BBB" w:rsidRDefault="00B33BBB" w:rsidP="00B33BBB">
                      <w:r>
                        <w:t xml:space="preserve">Намек на лицемерие 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4992370</wp:posOffset>
                </wp:positionH>
                <wp:positionV relativeFrom="paragraph">
                  <wp:posOffset>238760</wp:posOffset>
                </wp:positionV>
                <wp:extent cx="1591945" cy="785495"/>
                <wp:effectExtent l="6985" t="8890" r="10795" b="5715"/>
                <wp:wrapNone/>
                <wp:docPr id="10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1945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Нападки на  личность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49" style="position:absolute;margin-left:393.1pt;margin-top:18.8pt;width:125.35pt;height:61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">
                <v:textbox>
                  <w:txbxContent>
                    <w:p w:rsidR="00B33BBB" w:rsidRDefault="00B33BBB" w:rsidP="00B33BBB">
                      <w:r>
                        <w:t xml:space="preserve">Нападки на  личность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-89535</wp:posOffset>
                </wp:positionV>
                <wp:extent cx="1484630" cy="688975"/>
                <wp:effectExtent l="5715" t="8890" r="5080" b="6985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4630" cy="688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Нападки на обстоятельства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50" style="position:absolute;margin-left:228.75pt;margin-top:-7.05pt;width:116.9pt;height:5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">
                <v:textbox>
                  <w:txbxContent>
                    <w:p w:rsidR="00B33BBB" w:rsidRDefault="00B33BBB" w:rsidP="00B33BBB">
                      <w:r>
                        <w:t xml:space="preserve">Нападки на обстоятельства 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7111365</wp:posOffset>
                </wp:positionH>
                <wp:positionV relativeFrom="paragraph">
                  <wp:posOffset>-89535</wp:posOffset>
                </wp:positionV>
                <wp:extent cx="1839595" cy="785495"/>
                <wp:effectExtent l="11430" t="8890" r="6350" b="5715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9595" cy="785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Апелляция к естеству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51" style="position:absolute;margin-left:559.95pt;margin-top:-7.05pt;width:144.85pt;height:6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">
                <v:textbox>
                  <w:txbxContent>
                    <w:p w:rsidR="00B33BBB" w:rsidRDefault="00B33BBB" w:rsidP="00B33BBB">
                      <w:r>
                        <w:t xml:space="preserve">Апелляция к естеству 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-1030605</wp:posOffset>
                </wp:positionV>
                <wp:extent cx="2000885" cy="591820"/>
                <wp:effectExtent l="6350" t="10795" r="12065" b="6985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885" cy="59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BBB" w:rsidRDefault="00B33BBB" w:rsidP="00B33BBB">
                            <w:r>
                              <w:t xml:space="preserve">Логические ошибки/ложные суждения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52" style="position:absolute;margin-left:235.55pt;margin-top:-81.15pt;width:157.55pt;height:4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">
                <v:textbox>
                  <w:txbxContent>
                    <w:p w:rsidR="00B33BBB" w:rsidRDefault="00B33BBB" w:rsidP="00B33BBB">
                      <w:r>
                        <w:t xml:space="preserve">Логические ошибки/ложные суждения </w:t>
                      </w:r>
                    </w:p>
                  </w:txbxContent>
                </v:textbox>
              </v:roundrect>
            </w:pict>
          </mc:Fallback>
        </mc:AlternateConten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13. Ошибочные суждения и ложные  аргументы: как  снять  лапшу  с  собственных ушей? Часть 2.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Цель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знаний о приемах манипуляций в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дискуссионных ситуациях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</w:p>
    <w:p w:rsidR="00B33BBB" w:rsidRPr="00B33BBB" w:rsidRDefault="00B33BBB" w:rsidP="00B33BBB">
      <w:pPr>
        <w:numPr>
          <w:ilvl w:val="0"/>
          <w:numId w:val="15"/>
        </w:numPr>
        <w:tabs>
          <w:tab w:val="left" w:pos="13095"/>
        </w:tabs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распознавать ошибочные суждения и аргументы; </w:t>
      </w:r>
    </w:p>
    <w:p w:rsidR="00B33BBB" w:rsidRPr="00B33BBB" w:rsidRDefault="00B33BBB" w:rsidP="00B33BBB">
      <w:pPr>
        <w:numPr>
          <w:ilvl w:val="0"/>
          <w:numId w:val="15"/>
        </w:numPr>
        <w:tabs>
          <w:tab w:val="left" w:pos="13095"/>
        </w:tabs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графически отражать материал  урока через составление  кластера, интеллект - карты;  </w:t>
      </w:r>
    </w:p>
    <w:p w:rsidR="00B33BBB" w:rsidRPr="00B33BBB" w:rsidRDefault="00B33BBB" w:rsidP="00B33BBB">
      <w:pPr>
        <w:numPr>
          <w:ilvl w:val="0"/>
          <w:numId w:val="15"/>
        </w:numPr>
        <w:tabs>
          <w:tab w:val="left" w:pos="13095"/>
        </w:tabs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приводить примеры логических ошибок и суждений; </w:t>
      </w:r>
    </w:p>
    <w:p w:rsidR="00B33BBB" w:rsidRPr="00B33BBB" w:rsidRDefault="00B33BBB" w:rsidP="00B33BBB">
      <w:pPr>
        <w:numPr>
          <w:ilvl w:val="0"/>
          <w:numId w:val="15"/>
        </w:numPr>
        <w:tabs>
          <w:tab w:val="left" w:pos="13095"/>
        </w:tabs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осознавать недопустимость использования манипулятивных  приемов  в аргументации. 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Формируемые УУД</w:t>
      </w:r>
    </w:p>
    <w:p w:rsidR="00B33BBB" w:rsidRPr="00B33BBB" w:rsidRDefault="00B33BBB" w:rsidP="00B33BBB">
      <w:pPr>
        <w:tabs>
          <w:tab w:val="left" w:pos="13095"/>
        </w:tabs>
        <w:spacing w:after="20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 с учетом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выявлять причинно-следственные связи при изучении явлений и процессов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общения; понимать намерения других, проявлять уважительное отношение к собеседнику и в корректной форме формулировать свои возражения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Регулятивные УУД: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12"/>
        <w:tblW w:w="14850" w:type="dxa"/>
        <w:tblLayout w:type="fixed"/>
        <w:tblLook w:val="04A0" w:firstRow="1" w:lastRow="0" w:firstColumn="1" w:lastColumn="0" w:noHBand="0" w:noVBand="1"/>
      </w:tblPr>
      <w:tblGrid>
        <w:gridCol w:w="1756"/>
        <w:gridCol w:w="5015"/>
        <w:gridCol w:w="5670"/>
        <w:gridCol w:w="2409"/>
      </w:tblGrid>
      <w:tr w:rsidR="00B33BBB" w:rsidRPr="00B33BBB" w:rsidTr="00ED7B65">
        <w:tc>
          <w:tcPr>
            <w:tcW w:w="1756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Этап урока </w:t>
            </w:r>
          </w:p>
        </w:tc>
        <w:tc>
          <w:tcPr>
            <w:tcW w:w="5015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567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2409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Форма работы </w:t>
            </w:r>
          </w:p>
        </w:tc>
      </w:tr>
      <w:tr w:rsidR="00B33BBB" w:rsidRPr="00B33BBB" w:rsidTr="00ED7B65">
        <w:tc>
          <w:tcPr>
            <w:tcW w:w="1756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Актуализация  </w:t>
            </w: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5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Организует  работу  с практическим упражнением. Предлагает учащимся подумать, какой из приведенных примеров  чаще  всего  встречается в их  жизни   через   рекламу, общение  с  людьми и т.д. Вводит тему  урока, обращает  внимание на название </w:t>
            </w:r>
          </w:p>
        </w:tc>
        <w:tc>
          <w:tcPr>
            <w:tcW w:w="567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Работают с   примерами из упражнения 13.1. Предлагают  собственные  примеры. Отвечают на  вопрос:  Почему «снять лапшу» непросто?</w:t>
            </w:r>
          </w:p>
        </w:tc>
        <w:tc>
          <w:tcPr>
            <w:tcW w:w="2409" w:type="dxa"/>
          </w:tcPr>
          <w:p w:rsidR="00B33BBB" w:rsidRPr="00B33BBB" w:rsidRDefault="00B33BBB" w:rsidP="00B33BBB">
            <w:pPr>
              <w:shd w:val="clear" w:color="auto" w:fill="FFFFFF"/>
              <w:spacing w:after="339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индивидуальная</w:t>
            </w:r>
          </w:p>
        </w:tc>
      </w:tr>
      <w:tr w:rsidR="00B33BBB" w:rsidRPr="00B33BBB" w:rsidTr="00ED7B65">
        <w:tc>
          <w:tcPr>
            <w:tcW w:w="1756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Выявление затруднения: в чем сложность нового </w:t>
            </w: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материала, что именно создает проблему, поиск</w:t>
            </w: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5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  необходимости  разъясняет  проблему  повторно. Совместно  с учащимися формулирует  (вводит)  задачи урока.</w:t>
            </w:r>
          </w:p>
        </w:tc>
        <w:tc>
          <w:tcPr>
            <w:tcW w:w="567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Продолжают работать с проблемой, поставленной на предыдущем  занятии: в  логике и аргументации часто  применяются заведомо ложные, но эффективные способы построения доказательства: </w:t>
            </w: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как  можно распознать логические ошибки в аргументации, каковы  виды   таких ошибок? Определяют  задачи  урока </w:t>
            </w:r>
          </w:p>
        </w:tc>
        <w:tc>
          <w:tcPr>
            <w:tcW w:w="2409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фронтальная</w:t>
            </w:r>
          </w:p>
        </w:tc>
      </w:tr>
      <w:tr w:rsidR="00B33BBB" w:rsidRPr="00B33BBB" w:rsidTr="00ED7B65">
        <w:tc>
          <w:tcPr>
            <w:tcW w:w="1756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Разработка  проекта по выходу из затруднения и </w:t>
            </w: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выбранного плана по разрешению затруднения</w:t>
            </w: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5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Организует работу  с практическим упражнением 13.2. </w:t>
            </w:r>
          </w:p>
        </w:tc>
        <w:tc>
          <w:tcPr>
            <w:tcW w:w="567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 практическое  13.2. задание, определяют основные виды логических  ошибок, индивидуально /парно, продолжают составление кластера  предыдущего урока</w:t>
            </w:r>
          </w:p>
        </w:tc>
        <w:tc>
          <w:tcPr>
            <w:tcW w:w="2409" w:type="dxa"/>
          </w:tcPr>
          <w:p w:rsidR="00B33BBB" w:rsidRPr="00B33BBB" w:rsidRDefault="00B33BBB" w:rsidP="00B33BBB">
            <w:pPr>
              <w:shd w:val="clear" w:color="auto" w:fill="FFFFFF"/>
              <w:spacing w:after="339" w:line="3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Индивидуальная/парная </w:t>
            </w:r>
          </w:p>
        </w:tc>
      </w:tr>
      <w:tr w:rsidR="00B33BBB" w:rsidRPr="00B33BBB" w:rsidTr="00ED7B65">
        <w:tc>
          <w:tcPr>
            <w:tcW w:w="1756" w:type="dxa"/>
          </w:tcPr>
          <w:p w:rsidR="00B33BBB" w:rsidRPr="00B33BBB" w:rsidRDefault="00B33BBB" w:rsidP="00B33BBB">
            <w:pPr>
              <w:shd w:val="clear" w:color="auto" w:fill="FFFFFF"/>
              <w:ind w:left="5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Включение в систему  знаний </w:t>
            </w:r>
          </w:p>
          <w:p w:rsidR="00B33BBB" w:rsidRPr="00B33BBB" w:rsidRDefault="00B33BBB" w:rsidP="00B33BBB">
            <w:pPr>
              <w:shd w:val="clear" w:color="auto" w:fill="FFFFFF"/>
              <w:ind w:left="5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3BBB" w:rsidRPr="00B33BBB" w:rsidRDefault="00B33BBB" w:rsidP="00B33BBB">
            <w:pPr>
              <w:shd w:val="clear" w:color="auto" w:fill="FFFFFF"/>
              <w:ind w:left="5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5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Корректирует  примеры, задает наводящие  вопросы, при  необходимости  разъясняет материал  повторно </w:t>
            </w:r>
          </w:p>
        </w:tc>
        <w:tc>
          <w:tcPr>
            <w:tcW w:w="567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 приводят примеры по изученному материалу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Фронтальная/индивидуальная </w:t>
            </w:r>
          </w:p>
        </w:tc>
      </w:tr>
      <w:tr w:rsidR="00B33BBB" w:rsidRPr="00B33BBB" w:rsidTr="00ED7B65">
        <w:tc>
          <w:tcPr>
            <w:tcW w:w="1756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5015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Вновь обращает  внимание на название  урока. Что можно сделать с «лапшой после снятия с собственных ушей»? Подводит   учащихся к теме следующего  занятия – дискуссии с  использованием логических  ошибок и неверных   суждений. </w:t>
            </w:r>
          </w:p>
        </w:tc>
        <w:tc>
          <w:tcPr>
            <w:tcW w:w="5670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Осуществляют  рефлексию. Размышляют на тему: что подходит   больше  каждому обучающемуся  – разъяснять другим  людям о ложных  ошибках  или самому  применять такие  приемы  в  своих   интересах? </w:t>
            </w: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B33BBB" w:rsidRPr="00B33BBB" w:rsidRDefault="00B33BBB" w:rsidP="00B33BBB">
            <w:pPr>
              <w:tabs>
                <w:tab w:val="left" w:pos="13095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Фронтальная </w:t>
            </w:r>
          </w:p>
        </w:tc>
      </w:tr>
    </w:tbl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13.1.   Продолжите  выводы  на основе уже известных вам  ложных ошибок. Определите вид ошибки.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Лео  Месси - величайший    футболист современности.  В интервью он   отзывался   о   фильме   «Безумные  каникулы» как  о  своем  любимом…. 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следовательно,  и фильм  шикарен, нужно  его посмотреть. </w:t>
      </w:r>
      <w:r w:rsidRPr="00B33B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Апелляция к мнимому авторитету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Месси  может плохо  разбираться  в  кино, да и просто не иметь  времени смотреть   много  фильмов. Следовательно, и «Безумные каникулы»   может  стать  разочарованием.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пьют  кока колу. В каждом  магазине и ларьке есть бутылки  с этим напитком.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кока кола популярна, значит, и не вредна. </w:t>
      </w:r>
      <w:r w:rsidRPr="00B33B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Апелляции  к  популярности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Аспирин как  лекарство  известен  только100  лет, а настоем  зверобоя люди  лечились еще в древности.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следовательно, зверобой как  лекарство более надежен и проверен.  </w:t>
      </w:r>
      <w:r w:rsidRPr="00B33B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Апелляция    к    традиции.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Приведения существуют.  Кто - нибудь   доказал их  отсутствие?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апелляция к невежеству.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 предки тысячелетиями ели мясо, причем – жареное и жирное. Для человека это естественно.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следовательно ,вегетарианцы  заставляют  нас пойти  против   природы, предлагая  отказаться от   мяса. </w:t>
      </w:r>
      <w:r w:rsidRPr="00B33BB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Апеллирование к   естеству.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13.2.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Теракт , устроенный стрелком-одиночкой, показывает, в какое  ужасное  время  мы живем.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 хочешь  сказать, что Иванов  хороший актер  с наградой за  лучшее исполнение роли Гамлета ?  Ты видел, что он снимается  в сериале  «Воры и менты»? Разве это не показатель его невысокого актерского уровня? 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Пояснение: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ошибка  обобщения  через придание  свойства отдельной   части. целому . Сам по себе теракт не превращает все  остальное  в ужасное  время ,а роль актера в легковесном сериале не перечеркивает  его талант в других работах.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Прогуляйся  по улице Ленина в центре города, и ты поймешь, насколько он  хорош: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Пояснение: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ошибка выделения – что-то справедливое для части справедливо и для целого.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В) Бросить  работу в данном  случае  правильно, ведь  это  верный  шаг в подобных обстоятельствах. </w:t>
      </w:r>
    </w:p>
    <w:p w:rsidR="00B33BBB" w:rsidRPr="00B33BBB" w:rsidRDefault="00B33BBB" w:rsidP="00B33BBB">
      <w:pPr>
        <w:shd w:val="clear" w:color="auto" w:fill="FFFFFF"/>
        <w:spacing w:before="108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Нужно верить Библии!</w:t>
      </w:r>
    </w:p>
    <w:p w:rsidR="00B33BBB" w:rsidRPr="00B33BBB" w:rsidRDefault="00B33BBB" w:rsidP="00B33BBB">
      <w:pPr>
        <w:shd w:val="clear" w:color="auto" w:fill="FFFFFF"/>
        <w:spacing w:before="108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 – Почему?</w:t>
      </w:r>
    </w:p>
    <w:p w:rsidR="00B33BBB" w:rsidRPr="00B33BBB" w:rsidRDefault="00B33BBB" w:rsidP="00B33BBB">
      <w:pPr>
        <w:shd w:val="clear" w:color="auto" w:fill="FFFFFF"/>
        <w:spacing w:before="108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 – Потому что это – Божье слово.</w:t>
      </w:r>
    </w:p>
    <w:p w:rsidR="00B33BBB" w:rsidRPr="00B33BBB" w:rsidRDefault="00B33BBB" w:rsidP="00B33BBB">
      <w:pPr>
        <w:shd w:val="clear" w:color="auto" w:fill="FFFFFF"/>
        <w:spacing w:before="108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 – С чего ты это взял?</w:t>
      </w:r>
    </w:p>
    <w:p w:rsidR="00B33BBB" w:rsidRPr="00B33BBB" w:rsidRDefault="00B33BBB" w:rsidP="00B33BBB">
      <w:pPr>
        <w:shd w:val="clear" w:color="auto" w:fill="FFFFFF"/>
        <w:spacing w:before="108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 – Так написано в Библии!</w:t>
      </w:r>
    </w:p>
    <w:p w:rsidR="00B33BBB" w:rsidRPr="00B33BBB" w:rsidRDefault="00B33BBB" w:rsidP="00B33BBB">
      <w:pPr>
        <w:shd w:val="clear" w:color="auto" w:fill="FFFFFF"/>
        <w:spacing w:before="108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 – А почему я должен верить тому, что написано в Библии?</w:t>
      </w:r>
    </w:p>
    <w:p w:rsidR="00B33BBB" w:rsidRPr="00B33BBB" w:rsidRDefault="00B33BBB" w:rsidP="00B33BBB">
      <w:pPr>
        <w:shd w:val="clear" w:color="auto" w:fill="FFFFFF"/>
        <w:spacing w:before="108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 – Потому что это – Божье слово!</w:t>
      </w:r>
    </w:p>
    <w:p w:rsidR="00B33BBB" w:rsidRPr="00B33BBB" w:rsidRDefault="00B33BBB" w:rsidP="00B33BBB">
      <w:pPr>
        <w:shd w:val="clear" w:color="auto" w:fill="FFFFFF"/>
        <w:spacing w:before="108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Пояснение: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замкнутый  круг. Тезис и доказательство идентичны.  Это так, потому что так. </w:t>
      </w:r>
    </w:p>
    <w:p w:rsidR="00B33BBB" w:rsidRPr="00B33BBB" w:rsidRDefault="00B33BBB" w:rsidP="00B33BBB">
      <w:pPr>
        <w:shd w:val="clear" w:color="auto" w:fill="FFFFFF"/>
        <w:spacing w:before="108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Г) Либо вы  введете полный  запрет  на компьютерные    игры  -     шутеры, либо вы хотите, чтобы ваши дети в них играли.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Пояснение: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ложная дилемма – упрощение  сложной    ситуации  до    черно – белого  выбора ,через  эмоциональный натиск предлагается   ложный выбор.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Д)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простите сыну украденную шоколадку, он продолжит  воровать: сначала по мелочи, потом – по крупному, стоит только этому начаться, как  ничего нельзя   будет  изменить.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Пояснение: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скользкий путь -  утверждение, что  мелкое  происшествие  неизбежно  повлечет   за    собой  более  цепь   все   более   серьезных последствий.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В  данном  исследовании  выдвигается   гипотеза, что покупка  одежды    для   новорожденного очень помогает людям,  мечтающим   о  ребенке, воплотить  свою  мечту  в жизнь,   потому   что   большинство   пар, приобретающих   такую  одежду,  становятся родителями  в  последующие  несколько  месяцев после  покупки  одежды.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Вчера  весь вечер  ел молочный  шоколад. Сегодня на отлично сдал экзамен. Шоколад  обеспечил    отличный   результат. 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Пояснение</w:t>
      </w:r>
      <w:r w:rsidRPr="00B33BB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ошибка  «после, значит,  в следствие», в  обоих    случаях  предположение, что  если   одно событие  произошло  ранее   другого, значит, оно  стало  причиной   более   позднего.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14. «Мастер манипуляции». Использование логических ошибок  как  способа  манипуляции в дискуссии. 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 выявления логических ошибок (манипуляций) в споре</w:t>
      </w: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B33BBB" w:rsidRPr="00B33BBB" w:rsidRDefault="00B33BBB" w:rsidP="00B33BBB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культуру дискуссии </w:t>
      </w:r>
    </w:p>
    <w:p w:rsidR="00B33BBB" w:rsidRPr="00B33BBB" w:rsidRDefault="00B33BBB" w:rsidP="00B33BBB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особенности  манипулятивной аргументации;</w:t>
      </w:r>
    </w:p>
    <w:p w:rsidR="00B33BBB" w:rsidRPr="00B33BBB" w:rsidRDefault="00B33BBB" w:rsidP="00B33BBB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Формулировать аргументацию с учетом особенностей  аудитории; </w:t>
      </w:r>
    </w:p>
    <w:p w:rsidR="00B33BBB" w:rsidRPr="00B33BBB" w:rsidRDefault="00B33BBB" w:rsidP="00B33BBB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навыки публичного выступления; </w:t>
      </w:r>
    </w:p>
    <w:p w:rsidR="00B33BBB" w:rsidRPr="00B33BBB" w:rsidRDefault="00B33BBB" w:rsidP="00B33BBB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Предлагать логически верные аргументы в дискуссии. </w:t>
      </w:r>
    </w:p>
    <w:p w:rsidR="00B33BBB" w:rsidRPr="00B33BBB" w:rsidRDefault="00B33BBB" w:rsidP="00B33BBB">
      <w:pPr>
        <w:spacing w:after="200" w:line="276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Формируемые УУД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Познавательные УУД: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  <w:r w:rsidRPr="00B33BBB">
        <w:rPr>
          <w:rFonts w:ascii="Calibri" w:eastAsia="Times New Roman" w:hAnsi="Calibri" w:cs="Arial"/>
          <w:color w:val="333333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  <w:r w:rsidRPr="00B33BBB">
        <w:rPr>
          <w:rFonts w:ascii="Calibri" w:eastAsia="Times New Roman" w:hAnsi="Calibri" w:cs="Arial"/>
          <w:color w:val="333333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предлагать критерии для выявления закономерностей и противоречий;</w:t>
      </w:r>
      <w:r w:rsidRPr="00B33BBB">
        <w:rPr>
          <w:rFonts w:ascii="Calibri" w:eastAsia="Times New Roman" w:hAnsi="Calibri" w:cs="Arial"/>
          <w:color w:val="333333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дефициты информации, данных, необходимых для решения поставленной задачи;</w:t>
      </w:r>
      <w:r w:rsidRPr="00B33BBB">
        <w:rPr>
          <w:rFonts w:ascii="Calibri" w:eastAsia="Times New Roman" w:hAnsi="Calibri" w:cs="Arial"/>
          <w:color w:val="333333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причинно-следственные связи при изучении явлений и процессов</w:t>
      </w:r>
      <w:r w:rsidRPr="00B33BBB">
        <w:rPr>
          <w:rFonts w:ascii="Calibri" w:eastAsia="Times New Roman" w:hAnsi="Calibri" w:cs="Arial"/>
          <w:color w:val="333333"/>
          <w:sz w:val="24"/>
          <w:szCs w:val="24"/>
          <w:lang w:eastAsia="ru-RU"/>
        </w:rPr>
        <w:t>;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сопоставлять свои суждения с суждениями других участников диалога, обнаруживать различие и сходство позиций; понимать и использовать преимущества командной и индивидуальной работы при решении ;   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Регулятивные УУД: </w:t>
      </w:r>
      <w:r w:rsidRPr="00B33BB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</w:t>
      </w:r>
    </w:p>
    <w:p w:rsidR="00B33BBB" w:rsidRPr="00B33BBB" w:rsidRDefault="00B33BBB" w:rsidP="00B33BB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33BBB" w:rsidRPr="00B33BBB" w:rsidRDefault="00B33BBB" w:rsidP="00B33BBB">
      <w:pPr>
        <w:shd w:val="clear" w:color="auto" w:fill="FFFFFF"/>
        <w:spacing w:after="255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12"/>
        <w:tblW w:w="15134" w:type="dxa"/>
        <w:tblLayout w:type="fixed"/>
        <w:tblLook w:val="04A0" w:firstRow="1" w:lastRow="0" w:firstColumn="1" w:lastColumn="0" w:noHBand="0" w:noVBand="1"/>
      </w:tblPr>
      <w:tblGrid>
        <w:gridCol w:w="2199"/>
        <w:gridCol w:w="5564"/>
        <w:gridCol w:w="5386"/>
        <w:gridCol w:w="1985"/>
      </w:tblGrid>
      <w:tr w:rsidR="00B33BBB" w:rsidRPr="00B33BBB" w:rsidTr="00ED7B65">
        <w:tc>
          <w:tcPr>
            <w:tcW w:w="2199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Этап </w:t>
            </w:r>
          </w:p>
        </w:tc>
        <w:tc>
          <w:tcPr>
            <w:tcW w:w="5564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5386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1985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Форма  работы </w:t>
            </w:r>
          </w:p>
        </w:tc>
      </w:tr>
      <w:tr w:rsidR="00B33BBB" w:rsidRPr="00B33BBB" w:rsidTr="00ED7B65">
        <w:tc>
          <w:tcPr>
            <w:tcW w:w="2199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Подготовительный этап</w:t>
            </w:r>
          </w:p>
        </w:tc>
        <w:tc>
          <w:tcPr>
            <w:tcW w:w="5564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Задает вопросы, помогает вспомнит и при необходимости – объясняет структуру аргументации (урок 6 «Мастер защиты»).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Актуализируют  информацию  о  проведении  дискуссии  на основе  уже полученного опыта (урок «Мастер защиты»).отвечают на вопрос:  Какие  компоненты  аргументации необходимо использовать  для успешной дискуссии? 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Почему   необходимо делать  упор на ценностные  установки  аудитории?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2199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Организационный этап</w:t>
            </w:r>
          </w:p>
        </w:tc>
        <w:tc>
          <w:tcPr>
            <w:tcW w:w="5564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Разъясняет  правила дискуссии с использованием манипуляций. Формулирует основную задачу: использовать как  можно более широкий спектр  логических ошибок (манипуляций)  для отстаивания своей позиции по тезису с учетом ценностных установок своей аудитории – подростки 16-18 лет.</w:t>
            </w:r>
          </w:p>
        </w:tc>
        <w:tc>
          <w:tcPr>
            <w:tcW w:w="5386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Задают  уточняющие  вопросы, вносят предложения  о регламенте дискуссии. Объединяются  в группы.</w:t>
            </w:r>
          </w:p>
        </w:tc>
        <w:tc>
          <w:tcPr>
            <w:tcW w:w="1985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Фронтальная </w:t>
            </w:r>
          </w:p>
        </w:tc>
      </w:tr>
      <w:tr w:rsidR="00B33BBB" w:rsidRPr="00B33BBB" w:rsidTr="00ED7B65">
        <w:tc>
          <w:tcPr>
            <w:tcW w:w="2199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Введение в дискуссию</w:t>
            </w:r>
          </w:p>
        </w:tc>
        <w:tc>
          <w:tcPr>
            <w:tcW w:w="5564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Постановка  тезиса «Использование мобильных телефонов детям во время нахождения в школе нужно запретить». 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Выбирают свою позицию в дебатах (какую точку зрения будут отстаивать). Объединяются в группы</w:t>
            </w:r>
          </w:p>
        </w:tc>
        <w:tc>
          <w:tcPr>
            <w:tcW w:w="1985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Групповая</w:t>
            </w:r>
          </w:p>
        </w:tc>
      </w:tr>
      <w:tr w:rsidR="00B33BBB" w:rsidRPr="00B33BBB" w:rsidTr="00ED7B65">
        <w:tc>
          <w:tcPr>
            <w:tcW w:w="2199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Обсуждение в группах </w:t>
            </w:r>
          </w:p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4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Наблюдает за поведением участников , отмечает для себя трудности, которые они испытывают . при необходимости дает краткие советы или делает замечания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Распределяют роли между членами группы; выстраивают систему аргументов для убеждения оппонентов по образцу; продумывают ответы на возможные вопросы. </w:t>
            </w:r>
          </w:p>
        </w:tc>
        <w:tc>
          <w:tcPr>
            <w:tcW w:w="1985" w:type="dxa"/>
          </w:tcPr>
          <w:p w:rsidR="00B33BBB" w:rsidRPr="00B33BBB" w:rsidRDefault="00B33BBB" w:rsidP="00B33BBB">
            <w:pPr>
              <w:shd w:val="clear" w:color="auto" w:fill="FFFFFF"/>
              <w:spacing w:after="30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</w:t>
            </w:r>
          </w:p>
        </w:tc>
      </w:tr>
      <w:tr w:rsidR="00B33BBB" w:rsidRPr="00B33BBB" w:rsidTr="00ED7B65">
        <w:tc>
          <w:tcPr>
            <w:tcW w:w="2199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Дебаты </w:t>
            </w:r>
          </w:p>
        </w:tc>
        <w:tc>
          <w:tcPr>
            <w:tcW w:w="5564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Осуществляет контроль, задает дополнительные вопросы. 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Выступление одного представителя от группы.  Определяют вид манипуляции и ценности, на которую  опирается  манипуляция. Предлагают варианты логически правильного суждения на основе  той или иной ценности .</w:t>
            </w:r>
          </w:p>
        </w:tc>
        <w:tc>
          <w:tcPr>
            <w:tcW w:w="1985" w:type="dxa"/>
          </w:tcPr>
          <w:p w:rsidR="00B33BBB" w:rsidRPr="00B33BBB" w:rsidRDefault="00B33BBB" w:rsidP="00B33BBB">
            <w:pPr>
              <w:shd w:val="clear" w:color="auto" w:fill="FFFFFF"/>
              <w:spacing w:after="30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3B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Групповая/индивидуальная </w:t>
            </w:r>
          </w:p>
        </w:tc>
      </w:tr>
      <w:tr w:rsidR="00B33BBB" w:rsidRPr="00B33BBB" w:rsidTr="00ED7B65">
        <w:tc>
          <w:tcPr>
            <w:tcW w:w="2199" w:type="dxa"/>
          </w:tcPr>
          <w:p w:rsidR="00B33BBB" w:rsidRPr="00B33BBB" w:rsidRDefault="00B33BBB" w:rsidP="00B33BB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5564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Осуществляет контроль, задает дополнительные вопросы. </w:t>
            </w: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B33BBB" w:rsidRPr="00B33BBB" w:rsidRDefault="00B33BBB" w:rsidP="00B33B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3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Высказываются о наиболее  эффективных приемах  манипуляции </w:t>
            </w:r>
          </w:p>
        </w:tc>
        <w:tc>
          <w:tcPr>
            <w:tcW w:w="1985" w:type="dxa"/>
          </w:tcPr>
          <w:p w:rsidR="00B33BBB" w:rsidRPr="00B33BBB" w:rsidRDefault="00B33BBB" w:rsidP="00B33BB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3B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фронтальная</w:t>
            </w:r>
          </w:p>
        </w:tc>
      </w:tr>
    </w:tbl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  выступления с использованием логических   ошибок (манипуляций): «Использование мобильных телефонов детям во время нахождения в школе нужно запретить».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«Против». </w:t>
      </w:r>
    </w:p>
    <w:p w:rsidR="00B33BBB" w:rsidRPr="00B33BBB" w:rsidRDefault="00B33BBB" w:rsidP="00B33BBB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Запретив использование учащимися  мобильных телефонов, школа показывает свое отношение    к техническому прогрессу. Может быть, стоит вообще вернуться в каменный век и использовать только мел и доску? Или мы разрешаем использование школьником телефона, или мы идем по пути отказа от высоких технологий. Зато никто не отвлекается на  телефон.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Ложный аргумент, чрезмерное обобщение, ложная дилемма. Ценность –  комфорт, обеспечиваемый новыми технологиями. </w:t>
      </w:r>
    </w:p>
    <w:p w:rsidR="00B33BBB" w:rsidRPr="00B33BBB" w:rsidRDefault="00B33BBB" w:rsidP="00B33BBB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 учащиеся сидят в телефоне на уроках и переменах,  значит лишь то, что взрослые  просто не могут устроить интересный урок, сделать так, чтобы полностью  заинтересовать  детей. Почему бы не сделать урок в формате Тик-Ток шоу?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Ложное обобщение Ценность – интерес к обучению. </w:t>
      </w:r>
    </w:p>
    <w:p w:rsidR="00B33BBB" w:rsidRPr="00B33BBB" w:rsidRDefault="00B33BBB" w:rsidP="00B33BBB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Когда, если не на переменах в школе, подросток сможет посмотреть каналы любимых блогеров? За пределами школы  нас ждут домашняя работа, кружки и секции. Отдохнуть  - просто нет времени. 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Апелляция к жалости. Ценность – свободное время, хобби.  </w:t>
      </w:r>
    </w:p>
    <w:p w:rsidR="00B33BBB" w:rsidRPr="00B33BBB" w:rsidRDefault="00B33BBB" w:rsidP="00B33BBB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сегодня в школе запретят использование  телефонов детьми, то завтра  запретят право на свое мнение и образ мыслей.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Скользкий путь. Ценность – личная  свобода.</w:t>
      </w:r>
    </w:p>
    <w:p w:rsidR="00B33BBB" w:rsidRPr="00B33BBB" w:rsidRDefault="00B33BBB" w:rsidP="00B33BBB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предлагает запретить использовать телефоны? Люди, в чьем детстве их просто не было. Могут ли они понимать, насколько важен телефон  для подростка?  А где доказательства, что, например, дети или внуки министра  образования не используют  телефон  в тех школах, где они учатся?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Апелляция к личности. Ценность – справедливость. </w:t>
      </w:r>
    </w:p>
    <w:p w:rsidR="00B33BBB" w:rsidRPr="00B33BBB" w:rsidRDefault="00B33BBB" w:rsidP="00B33BBB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моего одноклассника запретили  ему использовать смартфон  и сидеть в соцсетях, и играть в компьютерные  игры дома. И что? Он стал учиться лучше?  Нет, остался таким же троешником.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Нерелевантный  пример.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Ценность – эффективность мер.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«За» </w:t>
      </w:r>
    </w:p>
    <w:p w:rsidR="00B33BBB" w:rsidRPr="00B33BBB" w:rsidRDefault="00B33BBB" w:rsidP="00B33BBB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разрешать использовать  телефоны в школе, то  в скором времени в школу  можно   будет  вообще не приходить – все обучение будет  построено через гаджеты. Каждый замкнется в себя. Это никому не  принесет  пользы – ни  ученикам, ни родителям.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Скользкий путь. Ценность – личное  общение. </w:t>
      </w:r>
    </w:p>
    <w:p w:rsidR="00B33BBB" w:rsidRPr="00B33BBB" w:rsidRDefault="00B33BBB" w:rsidP="00B33BBB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Раньше  мобильных телефонов вообще не было. Все  учились, не  отвлекаясь  на   соцсети  и онлайн-игры. Зато было время на игры во дворе, общение со сверстниками и родственниками. Так почему  бы и сегодня не запретить их  использование? 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Апелляция  к    традиции.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Ценности – личное время,общение.</w:t>
      </w:r>
    </w:p>
    <w:p w:rsidR="00B33BBB" w:rsidRPr="00B33BBB" w:rsidRDefault="00B33BBB" w:rsidP="00B33BBB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запрещаем  использование телефонов в школе, или дальше  идет  деградация  учебного  процесса.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Ложная  аналогия.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Ценность – интеллектуальное развитие. </w:t>
      </w:r>
    </w:p>
    <w:p w:rsidR="00B33BBB" w:rsidRPr="00B33BBB" w:rsidRDefault="00B33BBB" w:rsidP="00B33BBB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Франции   запретили использовать  телефоны  в школах еще в 2010 году. Чем мы  хуже?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Апелляция к   мнимому  авторитету.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Ценность – самоуважение, гордость.</w:t>
      </w:r>
    </w:p>
    <w:p w:rsidR="00B33BBB" w:rsidRPr="00B33BBB" w:rsidRDefault="00B33BBB" w:rsidP="00B33BBB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Где доказательства  того, что использование  детьми гаджетов полезно для  их   психики? Следовательно, телефоны  нужно запрещать.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Апелляция к  невежеству.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Ценность – интеллектуальное развитие, психическое  здоровье.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BBB" w:rsidRPr="00B33BBB" w:rsidRDefault="00B33BBB" w:rsidP="00B33BBB">
      <w:pPr>
        <w:spacing w:after="200" w:line="276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Аргументация. Словарь раздела.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Утверждение-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изложение факта или убеждения, не подкрепленное доказательством.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Аргумент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попытка с помощью логики убедить кого-либо согласиться с определенным выводом.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Риторика-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попытка убедить путем обращения не к логике, а к эмоциям.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 доверия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предположение, что другой человек достоин доверия и рассуждает рационально ,а его аргумент имеет разумную интерпретацию.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Предубеждение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следование  определенной  установке без рассмотрения свидетельств, подтверждающих или опровергающих ее; принятие за истину собственного представления еще до того, как выслушан аргумент.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Эксплицитная предпосылка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любая предпосылка ,выдвинутая в поддержку вывода.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Имплицитная предпосылка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предпосылка, которая не озвучивается   автором, но подразумевается , являясь составной частью аргументации и должна быть включена в реконструкцию аргумента.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Связанные предпосылки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совокупность предпосылок , подтверждающих вывод только совместно, а не по отдельности.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Мнение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индивидуальная оценка, основана на фактах.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Убеждение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традиционное представление, опирающиеся на нравственные и религиозные нормы  и культурный контекст. 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Преувеличение –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риторическое описание, задачей которого является раздувание значимости и  универсальности описываемого предмета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Чрезмерное обобщение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предположение, что некий факт носит более общий характер, чем в реальности.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Посторонний материал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информация, которая не раскрывает  аргументации высказывания.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Релевантность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способность информации  соответствовать  потребностям   аргументации.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Допущение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релевантная, но опускаемая  автором  информация, расцениваемая  как  нечто  очевидное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Этос  -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 риторики, цель которого – внушить доверие к источнику сообщения.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Логос –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последовательность идей, призванных убедить аудиторию.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Пафос –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эмоциональный посыл.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Кайрос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благоприятный момент, когда вероятность убедить аудиторию наиболее удобна.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Кликбейт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33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контент, который мотивирует перейти на какой-либо ресурс или страницу.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Гипербола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намеренное преувеличение с целью усиления выразительности.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Литота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намеренное преуменьшение или использование отрицания с целью придать высказыванию убедительность, не создавая при этом впечатления прямолинейности заявления.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Эвфемизм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сознательная замена слова или фразы с негативным подтекстом нейтральным вариантом, часто предпринимается с целью скрыть серьезность предмета обсуждения. 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Ложный  аргумент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аргумент вывод. Которого не следует из предпосылок, поскольку его рассуждения опираются на ошибку, которую можно обнаружить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Ложное умозаключение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порочный аргумент общего типа, устанавливающий ложную связь  между предпосылками и выводом и, следовательно, не дающий достаточных оснований согласиться с этим выводом.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Апеллирование к популярности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разновидность ложного аргумента, опирающегося на предпосылку. Что мнение большинства является истиной.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Апеллирование к мнимому авторитету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разновидность ложного аргумента, основанного на кажущейся авторитетности мнения лица . не являющихся специалистами в рассматриваемом вопросе.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Безосновательная скрытая предпосылка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ошибочный неизложенный элемент  рассуждения, на который опирается ложное умозаключение, его необходимо озвучить. Чтобы обнаружить ошибку.   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 сопоставимых примеров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способ проверки потенциально ложных аргументов и демонстрации  их ошибок путем применения той же логики в другом контексте.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Ошибки соответствия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опора аргумента на предпосылки, никак не связанные с его выводом.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Ошибка  выделения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проистекает  из  ложной  предпосылки, что нечто, истинное для  целого   является    истинным   и для  всех  его отдельных   частей.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Апеллирование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логическая ошибка, заключающаяся в обращении к внешним факторам  вместо строгого логического суждения.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Ошибка неопределенности: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смещение значения терминов в ходе рассуждения или использование их неоднозначности для поддержки необоснованного вывода.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Ошибка обобщения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проистекает из ложной предпосылки, что, нечто справедливое для части должно быть справедливо и для целого.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«Ненастоящий шотландец»: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ошибка, когда в ходе аргументации меняется смысл одного из ключевых понятий.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Ложная аналогия: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соответствующее действительности утверждение, что два предмета или явления подобны друг другу, имеющее целью придание достоверности  необоснованному выводу.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Ложное обобщение: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 малого числа свидетельств для  подтверждения значительно более широкого умозаключения, не имеющего реальных оснований.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Амфиболия  -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сочетания или  предложения .которое  может иметь более  одного толкования, без указания, что имеется  в виду. </w:t>
      </w:r>
    </w:p>
    <w:p w:rsidR="00B33BBB" w:rsidRPr="00B33BBB" w:rsidRDefault="00B33BBB" w:rsidP="00B33BB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3B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«Скользкий путь» - </w:t>
      </w:r>
      <w:r w:rsidRPr="00B33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утверждение, что мелкое  происшествие неизбежно  повлечет  за  собой цель  более серьезных событий. </w:t>
      </w:r>
    </w:p>
    <w:p w:rsidR="00E7288D" w:rsidRDefault="00E7288D"/>
    <w:sectPr w:rsidR="00E7288D" w:rsidSect="00B33BB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LiberationSerif-Italic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B3554"/>
    <w:multiLevelType w:val="hybridMultilevel"/>
    <w:tmpl w:val="4C909F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90D1B"/>
    <w:multiLevelType w:val="hybridMultilevel"/>
    <w:tmpl w:val="69902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20F2B"/>
    <w:multiLevelType w:val="hybridMultilevel"/>
    <w:tmpl w:val="45A8B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B2215"/>
    <w:multiLevelType w:val="hybridMultilevel"/>
    <w:tmpl w:val="849E10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D099F"/>
    <w:multiLevelType w:val="hybridMultilevel"/>
    <w:tmpl w:val="931AF9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45171"/>
    <w:multiLevelType w:val="hybridMultilevel"/>
    <w:tmpl w:val="67905C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5501A"/>
    <w:multiLevelType w:val="hybridMultilevel"/>
    <w:tmpl w:val="948E6F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1D92"/>
    <w:multiLevelType w:val="hybridMultilevel"/>
    <w:tmpl w:val="544414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D0358"/>
    <w:multiLevelType w:val="hybridMultilevel"/>
    <w:tmpl w:val="EC8C5B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7F427A"/>
    <w:multiLevelType w:val="hybridMultilevel"/>
    <w:tmpl w:val="EEC824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E54F5"/>
    <w:multiLevelType w:val="hybridMultilevel"/>
    <w:tmpl w:val="1C24FC70"/>
    <w:lvl w:ilvl="0" w:tplc="851037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75050D"/>
    <w:multiLevelType w:val="hybridMultilevel"/>
    <w:tmpl w:val="09EC1C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946A3"/>
    <w:multiLevelType w:val="hybridMultilevel"/>
    <w:tmpl w:val="5066B5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E0E8A"/>
    <w:multiLevelType w:val="hybridMultilevel"/>
    <w:tmpl w:val="F6B4EA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740834"/>
    <w:multiLevelType w:val="hybridMultilevel"/>
    <w:tmpl w:val="8A5C5012"/>
    <w:lvl w:ilvl="0" w:tplc="5930FBF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D2B1194"/>
    <w:multiLevelType w:val="hybridMultilevel"/>
    <w:tmpl w:val="2A7A0A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C04606"/>
    <w:multiLevelType w:val="hybridMultilevel"/>
    <w:tmpl w:val="44E214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E348D"/>
    <w:multiLevelType w:val="multilevel"/>
    <w:tmpl w:val="67A212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6761A56"/>
    <w:multiLevelType w:val="hybridMultilevel"/>
    <w:tmpl w:val="3280DE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D5C83"/>
    <w:multiLevelType w:val="hybridMultilevel"/>
    <w:tmpl w:val="B74EDA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7"/>
  </w:num>
  <w:num w:numId="5">
    <w:abstractNumId w:val="7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3"/>
  </w:num>
  <w:num w:numId="11">
    <w:abstractNumId w:val="13"/>
  </w:num>
  <w:num w:numId="12">
    <w:abstractNumId w:val="15"/>
  </w:num>
  <w:num w:numId="13">
    <w:abstractNumId w:val="2"/>
  </w:num>
  <w:num w:numId="14">
    <w:abstractNumId w:val="19"/>
  </w:num>
  <w:num w:numId="15">
    <w:abstractNumId w:val="11"/>
  </w:num>
  <w:num w:numId="16">
    <w:abstractNumId w:val="4"/>
  </w:num>
  <w:num w:numId="17">
    <w:abstractNumId w:val="8"/>
  </w:num>
  <w:num w:numId="18">
    <w:abstractNumId w:val="14"/>
  </w:num>
  <w:num w:numId="19">
    <w:abstractNumId w:val="10"/>
  </w:num>
  <w:num w:numId="20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DCF"/>
    <w:rsid w:val="003D2DCF"/>
    <w:rsid w:val="00B33BBB"/>
    <w:rsid w:val="00E7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F044B"/>
  <w15:chartTrackingRefBased/>
  <w15:docId w15:val="{61EFD971-9BC3-48A9-8453-1554F2215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3B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3BBB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B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B33BBB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33BBB"/>
  </w:style>
  <w:style w:type="table" w:customStyle="1" w:styleId="12">
    <w:name w:val="Сетка таблицы1"/>
    <w:basedOn w:val="a1"/>
    <w:next w:val="a3"/>
    <w:uiPriority w:val="59"/>
    <w:rsid w:val="00B33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rsid w:val="00B33BBB"/>
    <w:rPr>
      <w:rFonts w:ascii="LiberationSerif" w:hAnsi="LiberationSerif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01">
    <w:name w:val="fontstyle01"/>
    <w:basedOn w:val="a0"/>
    <w:rsid w:val="00B33BBB"/>
    <w:rPr>
      <w:rFonts w:ascii="LiberationSerif-Italic" w:hAnsi="LiberationSerif-Italic" w:hint="default"/>
      <w:b w:val="0"/>
      <w:bCs w:val="0"/>
      <w:i/>
      <w:iCs/>
      <w:color w:val="000000"/>
      <w:sz w:val="30"/>
      <w:szCs w:val="30"/>
    </w:rPr>
  </w:style>
  <w:style w:type="paragraph" w:styleId="a4">
    <w:name w:val="Normal (Web)"/>
    <w:basedOn w:val="a"/>
    <w:uiPriority w:val="99"/>
    <w:unhideWhenUsed/>
    <w:rsid w:val="00B33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B33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33BBB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styleId="a6">
    <w:name w:val="Emphasis"/>
    <w:basedOn w:val="a0"/>
    <w:uiPriority w:val="20"/>
    <w:qFormat/>
    <w:rsid w:val="00B33BB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33BB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B33BBB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B33BBB"/>
    <w:rPr>
      <w:b/>
      <w:bCs/>
    </w:rPr>
  </w:style>
  <w:style w:type="character" w:customStyle="1" w:styleId="13">
    <w:name w:val="Гиперссылка1"/>
    <w:basedOn w:val="a0"/>
    <w:uiPriority w:val="99"/>
    <w:unhideWhenUsed/>
    <w:rsid w:val="00B33BBB"/>
    <w:rPr>
      <w:color w:val="0000FF"/>
      <w:u w:val="single"/>
    </w:rPr>
  </w:style>
  <w:style w:type="paragraph" w:styleId="aa">
    <w:name w:val="No Spacing"/>
    <w:uiPriority w:val="1"/>
    <w:qFormat/>
    <w:rsid w:val="00B33BBB"/>
    <w:pPr>
      <w:spacing w:after="0" w:line="240" w:lineRule="auto"/>
    </w:pPr>
    <w:rPr>
      <w:rFonts w:eastAsia="Times New Roman"/>
      <w:lang w:eastAsia="ru-RU"/>
    </w:rPr>
  </w:style>
  <w:style w:type="paragraph" w:customStyle="1" w:styleId="paragraph">
    <w:name w:val="paragraph"/>
    <w:basedOn w:val="a"/>
    <w:rsid w:val="00B33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fopener">
    <w:name w:val="ref__opener"/>
    <w:basedOn w:val="a0"/>
    <w:rsid w:val="00B33BBB"/>
  </w:style>
  <w:style w:type="character" w:customStyle="1" w:styleId="refpopup">
    <w:name w:val="ref__popup"/>
    <w:basedOn w:val="a0"/>
    <w:rsid w:val="00B33BBB"/>
  </w:style>
  <w:style w:type="character" w:customStyle="1" w:styleId="20">
    <w:name w:val="Заголовок 2 Знак"/>
    <w:basedOn w:val="a0"/>
    <w:link w:val="2"/>
    <w:uiPriority w:val="9"/>
    <w:rsid w:val="00B33B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B33BB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B33BBB"/>
    <w:rPr>
      <w:rFonts w:eastAsia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B33BB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B33BBB"/>
    <w:rPr>
      <w:rFonts w:eastAsia="Times New Roman"/>
      <w:lang w:eastAsia="ru-RU"/>
    </w:rPr>
  </w:style>
  <w:style w:type="paragraph" w:customStyle="1" w:styleId="Standard">
    <w:name w:val="Standard"/>
    <w:rsid w:val="00B33BBB"/>
    <w:pPr>
      <w:widowControl w:val="0"/>
      <w:suppressAutoHyphens/>
      <w:autoSpaceDN w:val="0"/>
      <w:spacing w:after="0" w:line="240" w:lineRule="auto"/>
      <w:textAlignment w:val="baseline"/>
    </w:pPr>
    <w:rPr>
      <w:rFonts w:ascii="DejaVu Sans" w:eastAsia="DejaVu Sans" w:hAnsi="DejaVu Sans" w:cs="DejaVu Sans"/>
      <w:kern w:val="3"/>
      <w:sz w:val="24"/>
      <w:szCs w:val="24"/>
      <w:lang w:eastAsia="ru-RU"/>
    </w:rPr>
  </w:style>
  <w:style w:type="table" w:customStyle="1" w:styleId="110">
    <w:name w:val="Сетка таблицы11"/>
    <w:basedOn w:val="a1"/>
    <w:next w:val="a3"/>
    <w:uiPriority w:val="59"/>
    <w:rsid w:val="00B33BB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">
    <w:name w:val="Сетка таблицы2"/>
    <w:basedOn w:val="a1"/>
    <w:next w:val="a3"/>
    <w:uiPriority w:val="59"/>
    <w:rsid w:val="00B33BB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59"/>
    <w:rsid w:val="00B33BB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uiPriority w:val="59"/>
    <w:rsid w:val="00B33BB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Текст сноски1"/>
    <w:basedOn w:val="a"/>
    <w:next w:val="af"/>
    <w:link w:val="af0"/>
    <w:uiPriority w:val="99"/>
    <w:semiHidden/>
    <w:unhideWhenUsed/>
    <w:rsid w:val="00B33BBB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f0">
    <w:name w:val="Текст сноски Знак"/>
    <w:basedOn w:val="a0"/>
    <w:link w:val="14"/>
    <w:uiPriority w:val="99"/>
    <w:semiHidden/>
    <w:rsid w:val="00B33BBB"/>
    <w:rPr>
      <w:rFonts w:eastAsia="Calibri"/>
      <w:sz w:val="20"/>
      <w:szCs w:val="20"/>
      <w:lang w:eastAsia="en-US"/>
    </w:rPr>
  </w:style>
  <w:style w:type="character" w:styleId="af1">
    <w:name w:val="footnote reference"/>
    <w:basedOn w:val="a0"/>
    <w:uiPriority w:val="99"/>
    <w:semiHidden/>
    <w:unhideWhenUsed/>
    <w:rsid w:val="00B33BBB"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sid w:val="00B33BB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B33BBB"/>
    <w:rPr>
      <w:rFonts w:eastAsia="Times New Roman"/>
      <w:sz w:val="20"/>
      <w:szCs w:val="20"/>
      <w:lang w:eastAsia="ru-RU"/>
    </w:rPr>
  </w:style>
  <w:style w:type="character" w:styleId="af4">
    <w:name w:val="endnote reference"/>
    <w:basedOn w:val="a0"/>
    <w:uiPriority w:val="99"/>
    <w:semiHidden/>
    <w:unhideWhenUsed/>
    <w:rsid w:val="00B33BBB"/>
    <w:rPr>
      <w:vertAlign w:val="superscript"/>
    </w:rPr>
  </w:style>
  <w:style w:type="table" w:styleId="a3">
    <w:name w:val="Table Grid"/>
    <w:basedOn w:val="a1"/>
    <w:uiPriority w:val="39"/>
    <w:rsid w:val="00B33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semiHidden/>
    <w:unhideWhenUsed/>
    <w:rsid w:val="00B33BBB"/>
    <w:rPr>
      <w:color w:val="0563C1" w:themeColor="hyperlink"/>
      <w:u w:val="single"/>
    </w:rPr>
  </w:style>
  <w:style w:type="character" w:customStyle="1" w:styleId="210">
    <w:name w:val="Заголовок 2 Знак1"/>
    <w:basedOn w:val="a0"/>
    <w:link w:val="2"/>
    <w:uiPriority w:val="9"/>
    <w:semiHidden/>
    <w:rsid w:val="00B33B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">
    <w:name w:val="footnote text"/>
    <w:basedOn w:val="a"/>
    <w:link w:val="15"/>
    <w:uiPriority w:val="99"/>
    <w:semiHidden/>
    <w:unhideWhenUsed/>
    <w:rsid w:val="00B33BBB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"/>
    <w:uiPriority w:val="99"/>
    <w:semiHidden/>
    <w:rsid w:val="00B33B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14704</Words>
  <Characters>83819</Characters>
  <Application>Microsoft Office Word</Application>
  <DocSecurity>0</DocSecurity>
  <Lines>698</Lines>
  <Paragraphs>196</Paragraphs>
  <ScaleCrop>false</ScaleCrop>
  <Company/>
  <LinksUpToDate>false</LinksUpToDate>
  <CharactersWithSpaces>98327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2025-09-21T19:45:00Z</dcterms:created>
  <dcterms:modified xsi:type="dcterms:W3CDTF">2025-09-21T19:45:00Z</dcterms:modified>
</cp:coreProperties>
</file>