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3CC8C">
      <w:pPr>
        <w:pStyle w:val="10"/>
        <w:spacing w:after="0" w:line="360" w:lineRule="auto"/>
        <w:ind w:left="360"/>
        <w:jc w:val="center"/>
        <w:rPr>
          <w:sz w:val="24"/>
          <w:szCs w:val="24"/>
        </w:rPr>
      </w:pPr>
      <w:r>
        <w:rPr>
          <w:b/>
          <w:sz w:val="28"/>
          <w:szCs w:val="28"/>
        </w:rPr>
        <w:t>ТЕХНОЛОГИЧЕСКАЯ КАРТА УРОКА  геометрии в  8  классе</w:t>
      </w:r>
    </w:p>
    <w:tbl>
      <w:tblPr>
        <w:tblStyle w:val="3"/>
        <w:tblW w:w="1518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09"/>
        <w:gridCol w:w="8863"/>
      </w:tblGrid>
      <w:tr w14:paraId="443D6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5CCCAB">
            <w:pPr>
              <w:pStyle w:val="10"/>
              <w:spacing w:after="0"/>
              <w:ind w:left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ФИО учителя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Прокопьева Ф.Р., МОБУ СОШ № 20 п.Каменск</w:t>
            </w:r>
          </w:p>
        </w:tc>
      </w:tr>
      <w:tr w14:paraId="13992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CDC59A">
            <w:pPr>
              <w:pStyle w:val="1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компонент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C7589D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урока: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6823F4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Пифагора </w:t>
            </w:r>
          </w:p>
        </w:tc>
      </w:tr>
      <w:tr w14:paraId="66EB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AFE04D">
            <w:pPr>
              <w:pStyle w:val="10"/>
              <w:snapToGrid w:val="0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193951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цель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597B18">
            <w:pPr>
              <w:pStyle w:val="17"/>
              <w:jc w:val="both"/>
            </w:pPr>
            <w:r>
              <w:t xml:space="preserve">организация деятельности учащихся для выведения доказательства теоремы Пифагора и её применения при решении задач; показать практическое применение теоремы Пифагора в жизни </w:t>
            </w:r>
          </w:p>
        </w:tc>
      </w:tr>
      <w:tr w14:paraId="7A9B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</w:trPr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C857BC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1A4D07">
            <w:pPr>
              <w:pStyle w:val="10"/>
              <w:spacing w:after="0"/>
              <w:ind w:left="0"/>
              <w:jc w:val="both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Планируемые образовательные </w:t>
            </w:r>
            <w:r>
              <w:rPr>
                <w:b/>
                <w:sz w:val="24"/>
                <w:szCs w:val="24"/>
                <w:lang w:val="ru-RU"/>
              </w:rPr>
              <w:t>результаты</w:t>
            </w:r>
          </w:p>
          <w:p w14:paraId="340831B5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14B3CE0D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5E1316FE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37181302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0803F283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28B5FF2D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1866E32B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732F013E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271F0115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48FCA9E1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054CB94D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2E8CBDD4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5CA98CEA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6A4A3336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3078C893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23E7F0FA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585BC36A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119BBCA7">
            <w:pPr>
              <w:pStyle w:val="10"/>
              <w:spacing w:after="0"/>
              <w:ind w:left="0"/>
              <w:jc w:val="both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Формы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работы</w:t>
            </w:r>
          </w:p>
          <w:p w14:paraId="7000F42F">
            <w:pPr>
              <w:pStyle w:val="10"/>
              <w:spacing w:after="0"/>
              <w:ind w:left="0"/>
              <w:jc w:val="both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A9F520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темы ученик:</w:t>
            </w:r>
          </w:p>
          <w:p w14:paraId="6D59CBD3">
            <w:pPr>
              <w:pStyle w:val="10"/>
              <w:ind w:left="0"/>
              <w:jc w:val="both"/>
              <w:rPr>
                <w:rFonts w:eastAsia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  <w:lang w:val="ru-RU"/>
              </w:rPr>
              <w:t>ичностные</w:t>
            </w:r>
            <w:r>
              <w:rPr>
                <w:b/>
                <w:sz w:val="24"/>
                <w:szCs w:val="24"/>
              </w:rPr>
              <w:t>:</w:t>
            </w:r>
          </w:p>
          <w:p w14:paraId="65C8722B">
            <w:pPr>
              <w:pStyle w:val="12"/>
              <w:numPr>
                <w:ilvl w:val="0"/>
                <w:numId w:val="1"/>
              </w:numPr>
              <w:ind w:left="318" w:hanging="284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определя</w:t>
            </w:r>
            <w:r>
              <w:rPr>
                <w:rFonts w:eastAsia="Calibri"/>
                <w:sz w:val="24"/>
                <w:szCs w:val="24"/>
                <w:lang w:val="ru-RU"/>
              </w:rPr>
              <w:t>ть</w:t>
            </w:r>
            <w:r>
              <w:rPr>
                <w:rFonts w:eastAsia="Calibri"/>
                <w:sz w:val="24"/>
                <w:szCs w:val="24"/>
              </w:rPr>
              <w:t xml:space="preserve"> область (границы) своего знания и незнания;</w:t>
            </w:r>
          </w:p>
          <w:p w14:paraId="1CDB9C58">
            <w:pPr>
              <w:pStyle w:val="12"/>
              <w:numPr>
                <w:ilvl w:val="0"/>
                <w:numId w:val="1"/>
              </w:numPr>
              <w:ind w:left="318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осуществля</w:t>
            </w:r>
            <w:r>
              <w:rPr>
                <w:rFonts w:eastAsia="Calibri"/>
                <w:sz w:val="24"/>
                <w:szCs w:val="24"/>
                <w:lang w:val="ru-RU"/>
              </w:rPr>
              <w:t>ть</w:t>
            </w:r>
            <w:r>
              <w:rPr>
                <w:rFonts w:eastAsia="Calibri"/>
                <w:sz w:val="24"/>
                <w:szCs w:val="24"/>
              </w:rPr>
              <w:t xml:space="preserve"> целеполагание предстоящей деятельности;</w:t>
            </w:r>
          </w:p>
          <w:p w14:paraId="3E761E66">
            <w:pPr>
              <w:pStyle w:val="12"/>
              <w:numPr>
                <w:ilvl w:val="0"/>
                <w:numId w:val="1"/>
              </w:numPr>
              <w:ind w:left="318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осуществля</w:t>
            </w:r>
            <w:r>
              <w:rPr>
                <w:rFonts w:eastAsia="Calibri"/>
                <w:sz w:val="24"/>
                <w:szCs w:val="24"/>
                <w:lang w:val="ru-RU"/>
              </w:rPr>
              <w:t>ть</w:t>
            </w:r>
            <w:r>
              <w:rPr>
                <w:rFonts w:eastAsia="Calibri"/>
                <w:sz w:val="24"/>
                <w:szCs w:val="24"/>
              </w:rPr>
              <w:t xml:space="preserve"> рефлексию собственной деятельности;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1343769">
            <w:pPr>
              <w:pStyle w:val="12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ru-RU"/>
              </w:rPr>
              <w:t>етапредметные</w:t>
            </w:r>
            <w:r>
              <w:rPr>
                <w:b/>
                <w:sz w:val="24"/>
                <w:szCs w:val="24"/>
              </w:rPr>
              <w:t>:</w:t>
            </w:r>
          </w:p>
          <w:p w14:paraId="645523D0">
            <w:pPr>
              <w:pStyle w:val="12"/>
              <w:numPr>
                <w:ilvl w:val="0"/>
                <w:numId w:val="1"/>
              </w:numPr>
              <w:ind w:left="318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</w:t>
            </w:r>
            <w:r>
              <w:rPr>
                <w:rFonts w:eastAsia="Calibri"/>
                <w:sz w:val="24"/>
                <w:szCs w:val="24"/>
                <w:lang w:val="ru-RU"/>
              </w:rPr>
              <w:t>ять</w:t>
            </w:r>
            <w:r>
              <w:rPr>
                <w:rFonts w:eastAsia="Calibri"/>
                <w:sz w:val="24"/>
                <w:szCs w:val="24"/>
              </w:rPr>
              <w:t xml:space="preserve"> оценку и самооценку учебной деятельности;</w:t>
            </w:r>
          </w:p>
          <w:p w14:paraId="77E09737">
            <w:pPr>
              <w:pStyle w:val="10"/>
              <w:numPr>
                <w:ilvl w:val="0"/>
                <w:numId w:val="2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</w:t>
            </w:r>
            <w:r>
              <w:rPr>
                <w:sz w:val="24"/>
                <w:szCs w:val="24"/>
                <w:lang w:val="ru-RU"/>
              </w:rPr>
              <w:t>овать</w:t>
            </w:r>
            <w:r>
              <w:rPr>
                <w:sz w:val="24"/>
                <w:szCs w:val="24"/>
              </w:rPr>
              <w:t xml:space="preserve"> информацию по определённым параметрам;</w:t>
            </w:r>
          </w:p>
          <w:p w14:paraId="0047D1A1">
            <w:pPr>
              <w:pStyle w:val="10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</w:t>
            </w:r>
            <w:r>
              <w:rPr>
                <w:sz w:val="24"/>
                <w:szCs w:val="24"/>
                <w:lang w:val="ru-RU"/>
              </w:rPr>
              <w:t>овать</w:t>
            </w:r>
            <w:r>
              <w:rPr>
                <w:sz w:val="24"/>
                <w:szCs w:val="24"/>
              </w:rPr>
              <w:t xml:space="preserve"> вопросы, определяющие направление (план) познавательной деятельности;</w:t>
            </w:r>
          </w:p>
          <w:p w14:paraId="053A7643">
            <w:pPr>
              <w:pStyle w:val="10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переводит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</w:rPr>
              <w:t xml:space="preserve"> информацию из одной знаковой системы в другую;</w:t>
            </w:r>
          </w:p>
          <w:p w14:paraId="68DFC817">
            <w:pPr>
              <w:pStyle w:val="10"/>
              <w:numPr>
                <w:ilvl w:val="0"/>
                <w:numId w:val="4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аргументированно отстаива</w:t>
            </w:r>
            <w:r>
              <w:rPr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</w:rPr>
              <w:t xml:space="preserve"> своё мнение, свою точку зрения;</w:t>
            </w:r>
          </w:p>
          <w:p w14:paraId="36C548E9">
            <w:pPr>
              <w:pStyle w:val="10"/>
              <w:numPr>
                <w:ilvl w:val="0"/>
                <w:numId w:val="4"/>
              </w:num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</w:rPr>
              <w:t xml:space="preserve"> способами сотрудничества</w:t>
            </w:r>
          </w:p>
          <w:p w14:paraId="1593FB23">
            <w:pPr>
              <w:pStyle w:val="10"/>
              <w:ind w:left="0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ru-RU"/>
              </w:rPr>
              <w:t>редметные</w:t>
            </w:r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1279E13A">
            <w:pPr>
              <w:pStyle w:val="12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</w:t>
            </w:r>
            <w:r>
              <w:rPr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</w:rPr>
              <w:t>, что такое «теорема Пифагора» и формулир</w:t>
            </w:r>
            <w:r>
              <w:rPr>
                <w:sz w:val="24"/>
                <w:szCs w:val="24"/>
                <w:lang w:val="ru-RU"/>
              </w:rPr>
              <w:t>овать</w:t>
            </w:r>
            <w:r>
              <w:rPr>
                <w:sz w:val="24"/>
                <w:szCs w:val="24"/>
              </w:rPr>
              <w:t xml:space="preserve"> её;</w:t>
            </w:r>
          </w:p>
          <w:p w14:paraId="709DD173">
            <w:pPr>
              <w:pStyle w:val="12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</w:t>
            </w:r>
            <w:r>
              <w:rPr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</w:rPr>
              <w:t>, как найти неизвестную сторону прямоугольного треугольника при помощи теоремы Пифагора;</w:t>
            </w:r>
          </w:p>
          <w:p w14:paraId="1CB9EEE9">
            <w:pPr>
              <w:pStyle w:val="12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</w:rPr>
              <w:t xml:space="preserve"> формулы площадей четырехугольников, примен</w:t>
            </w:r>
            <w:r>
              <w:rPr>
                <w:sz w:val="24"/>
                <w:szCs w:val="24"/>
                <w:lang w:val="ru-RU"/>
              </w:rPr>
              <w:t>ять</w:t>
            </w:r>
            <w:r>
              <w:rPr>
                <w:sz w:val="24"/>
                <w:szCs w:val="24"/>
              </w:rPr>
              <w:t xml:space="preserve"> их при решении задач</w:t>
            </w:r>
          </w:p>
          <w:p w14:paraId="51B91BED">
            <w:pPr>
              <w:pStyle w:val="12"/>
              <w:numPr>
                <w:numId w:val="0"/>
              </w:numPr>
              <w:ind w:left="34" w:left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Индивидальные</w:t>
            </w:r>
            <w:r>
              <w:rPr>
                <w:rFonts w:hint="default"/>
                <w:sz w:val="24"/>
                <w:szCs w:val="24"/>
                <w:lang w:val="ru-RU"/>
              </w:rPr>
              <w:t>, групповые, коллективные</w:t>
            </w:r>
          </w:p>
          <w:p w14:paraId="4F58E156">
            <w:pPr>
              <w:pStyle w:val="12"/>
              <w:numPr>
                <w:numId w:val="0"/>
              </w:numPr>
              <w:ind w:left="34" w:left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Урок формирования новых знаний</w:t>
            </w:r>
            <w:bookmarkStart w:id="0" w:name="_GoBack"/>
            <w:bookmarkEnd w:id="0"/>
          </w:p>
        </w:tc>
      </w:tr>
      <w:tr w14:paraId="66FBE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8E46865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1C9A0E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требования к образовательным результатам раздела «Теорема Пифагора»</w:t>
            </w:r>
          </w:p>
          <w:p w14:paraId="21B557DA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(урок №29-30; 2часа)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998197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научится:</w:t>
            </w:r>
          </w:p>
          <w:p w14:paraId="774FD372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теорему Пифагора; (ПУД) </w:t>
            </w:r>
          </w:p>
          <w:p w14:paraId="078093E6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решать</w:t>
            </w:r>
            <w:r>
              <w:rPr>
                <w:sz w:val="24"/>
                <w:szCs w:val="24"/>
              </w:rPr>
              <w:t xml:space="preserve"> задачи, используя эту теорему; (ПУД)</w:t>
            </w:r>
          </w:p>
          <w:p w14:paraId="2A6F1DF5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учебную задачу на основе соотнесения того, что уже известно и усвоено, и того, что еще неизвестно; (РУД)</w:t>
            </w:r>
          </w:p>
          <w:p w14:paraId="077840F1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учитывать</w:t>
            </w:r>
            <w:r>
              <w:rPr>
                <w:sz w:val="24"/>
                <w:szCs w:val="24"/>
              </w:rPr>
              <w:t xml:space="preserve"> разные мнения и стремиться к координации различных позиций в сотрудничестве (КУД)</w:t>
            </w:r>
          </w:p>
        </w:tc>
      </w:tr>
      <w:tr w14:paraId="0A21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7A9E">
            <w:pPr>
              <w:pStyle w:val="1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1DEA334E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B9BF32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</w:t>
            </w:r>
          </w:p>
        </w:tc>
      </w:tr>
      <w:tr w14:paraId="508CB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798FC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657D0D2E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E69FB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значимость теоремы Пифагора</w:t>
            </w:r>
          </w:p>
          <w:p w14:paraId="730A4848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6C7E6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525C1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3B088E92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108161">
            <w:pPr>
              <w:suppressAutoHyphens w:val="0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 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ешение геометрических задач оказывает положительное влияние на эмоционально-волевую сферу личности учащихся, развивает умение преодолевать трудности, настойчивость, волю, умение испытывать удовлетворение от выполненной работы.</w:t>
            </w:r>
          </w:p>
        </w:tc>
      </w:tr>
      <w:tr w14:paraId="435AE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64588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40B545BA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7485B1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Актуализация знаний</w:t>
            </w:r>
          </w:p>
          <w:p w14:paraId="42105509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Постановка проблемы</w:t>
            </w:r>
          </w:p>
          <w:p w14:paraId="24BF579F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Изучение новых знаний и способов деятельности</w:t>
            </w:r>
          </w:p>
          <w:p w14:paraId="034953C1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Закрепление изученного материала</w:t>
            </w:r>
          </w:p>
          <w:p w14:paraId="3C10F8B2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Информация о домашнем задании</w:t>
            </w:r>
          </w:p>
          <w:p w14:paraId="1E8C838E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Подведение итогов урока</w:t>
            </w:r>
          </w:p>
          <w:p w14:paraId="340732AA">
            <w:pPr>
              <w:pStyle w:val="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Рефлексия учебной деятельности</w:t>
            </w:r>
          </w:p>
        </w:tc>
      </w:tr>
      <w:tr w14:paraId="74D0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68D1F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56BA33CD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AD4952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треугольник, катеты, гипотенуза, площадь треугольника, египетский треугольник</w:t>
            </w:r>
          </w:p>
        </w:tc>
      </w:tr>
      <w:tr w14:paraId="372FE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3068A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12A318C0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законы, закономерности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128A7E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>
                <v:shape id="_x0000_i1025" o:spt="75" type="#_x0000_t75" style="height:17.65pt;width:182.0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  <w:p w14:paraId="631CF167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>
                <v:shape id="_x0000_i1026" o:spt="75" type="#_x0000_t75" style="height:21.05pt;width:192.9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</w:p>
        </w:tc>
      </w:tr>
      <w:tr w14:paraId="53E4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D7AA3B">
            <w:pPr>
              <w:pStyle w:val="1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Организационно-деятельностный компонент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0919E3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F0C463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открытия новых знаний</w:t>
            </w:r>
          </w:p>
        </w:tc>
      </w:tr>
      <w:tr w14:paraId="2ADB6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F1508B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716A51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7930A6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исследование</w:t>
            </w:r>
          </w:p>
        </w:tc>
      </w:tr>
      <w:tr w14:paraId="7CC4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B3B797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E6DFD0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ACE5D8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технологии проблемного обучения</w:t>
            </w:r>
          </w:p>
        </w:tc>
      </w:tr>
      <w:tr w14:paraId="15E44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486A26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FE0571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88426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Учебник:Геометрия. 7-9 классы. Атанасян Л.С. и др.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ru-RU"/>
              </w:rPr>
              <w:t>осква</w:t>
            </w:r>
            <w:r>
              <w:rPr>
                <w:sz w:val="24"/>
                <w:szCs w:val="24"/>
              </w:rPr>
              <w:t xml:space="preserve">: Просвещение, </w:t>
            </w:r>
            <w:r>
              <w:rPr>
                <w:rFonts w:hint="default"/>
                <w:sz w:val="24"/>
                <w:szCs w:val="24"/>
                <w:lang w:val="ru-RU"/>
              </w:rPr>
              <w:t>2020</w:t>
            </w:r>
            <w:r>
              <w:rPr>
                <w:sz w:val="24"/>
                <w:szCs w:val="24"/>
              </w:rPr>
              <w:t>,</w:t>
            </w:r>
          </w:p>
          <w:p w14:paraId="3091BAC6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проектор, электронная  презентация</w:t>
            </w:r>
          </w:p>
        </w:tc>
      </w:tr>
      <w:tr w14:paraId="77B6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503F0B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8E1E3F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 подготовка к уроку учащихся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8ADFA1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формулы площади треугольника, параллелограмма, прямоугольника, трапеции. Повторить определение и свойства прямоугольного треугольника, признаки равенства прямоугольных треугольников.</w:t>
            </w:r>
          </w:p>
        </w:tc>
      </w:tr>
      <w:tr w14:paraId="4DA21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D311A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A9A980">
            <w:pPr>
              <w:pStyle w:val="1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E4C77C">
            <w:pPr>
              <w:pStyle w:val="10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п.54 Подготовить сообщение о жизни Пифагора и его школе.</w:t>
            </w:r>
          </w:p>
        </w:tc>
      </w:tr>
    </w:tbl>
    <w:p w14:paraId="19E5B496">
      <w:pPr>
        <w:jc w:val="center"/>
      </w:pPr>
    </w:p>
    <w:tbl>
      <w:tblPr>
        <w:tblStyle w:val="3"/>
        <w:tblW w:w="151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6858"/>
        <w:gridCol w:w="2587"/>
        <w:gridCol w:w="2657"/>
      </w:tblGrid>
      <w:tr w14:paraId="1543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055C0A">
            <w:pPr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Этапы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6A88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EF3D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C29A8F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14:paraId="37EF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2BD6B5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МОМЕНТ (1мин)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3AB7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 Психологический настрой на урок. (слайд 1)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98B6B9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урок, проверяют готовность своего рабочего места.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4643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самодисциплина</w:t>
            </w:r>
          </w:p>
        </w:tc>
      </w:tr>
      <w:tr w14:paraId="50F7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4B50FA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АКТУАЛИЗАЦИЯ ОПОРНЫХ ЗНАНИЙ (6мин.)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1596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Анализирует самостоятельную работу</w:t>
            </w:r>
            <w:r>
              <w:rPr>
                <w:sz w:val="24"/>
                <w:szCs w:val="24"/>
              </w:rPr>
              <w:t xml:space="preserve"> прошлого урока (1мин.)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4EA033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BFFA7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принимает оценку учителя</w:t>
            </w:r>
          </w:p>
        </w:tc>
      </w:tr>
      <w:tr w14:paraId="46F2C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D179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D702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по ранее изученному материалу</w:t>
            </w:r>
          </w:p>
          <w:p w14:paraId="22FCC2A6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треугольник вы видите на рисунке?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(слайд 1)</w:t>
            </w:r>
          </w:p>
          <w:p w14:paraId="41E749A4">
            <w:pPr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14:paraId="13ED86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48895</wp:posOffset>
                      </wp:positionV>
                      <wp:extent cx="888365" cy="585470"/>
                      <wp:effectExtent l="12700" t="12700" r="13335" b="30480"/>
                      <wp:wrapNone/>
                      <wp:docPr id="24" name="Прямоугольный тре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38730" y="2294890"/>
                                <a:ext cx="888365" cy="58547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24.55pt;margin-top:3.85pt;height:46.1pt;width:69.95pt;z-index:251674624;v-text-anchor:middle;mso-width-relative:page;mso-height-relative:page;" fillcolor="#4F81BD [3204]" filled="t" stroked="t" coordsize="21600,21600" o:gfxdata="UEsDBAoAAAAAAIdO4kAAAAAAAAAAAAAAAAAEAAAAZHJzL1BLAwQUAAAACACHTuJAszfOTNQAAAAH&#10;AQAADwAAAGRycy9kb3ducmV2LnhtbE2PS0/DMBCE70j8B2uRuFEngGidZlMJENdWDXDfxksSNX40&#10;dl/8etwTPY5mNPNNuTiZQRx4DL2zCPkkA8G2cbq3LcLX58fDDESIZDUNzjLCmQMsqtubkgrtjnbN&#10;hzq2IpXYUBBCF6MvpAxNx4bCxHm2yftxo6GY5NhKPdIxlZtBPmbZizTU27TQkee3jpttvTcI8en3&#10;7Jevg2xX7yvt19+0rHc7xPu7PJuDiHyK/2G44Cd0qBLTxu2tDmJAeFZ5SiJMpyAu9kylaxsEpRTI&#10;qpTX/NUfUEsDBBQAAAAIAIdO4kA/SHM8tAIAAD0FAAAOAAAAZHJzL2Uyb0RvYy54bWytVEtvEzEQ&#10;viPxHyzf6eaxaTZRN1VoFIRUaKUWcXa83ofkF7bzKCcER5D4CfwIhMSzv2Hzjxh7t23acuiBy+6M&#10;Z+abmc8zPjjcCI5WzNhKyRR39zoYMUlVVskixa/O508SjKwjMiNcSZbiC2bx4eTxo4O1HrOeKhXP&#10;mEEAIu14rVNcOqfHUWRpyQSxe0ozCcZcGUEcqKaIMkPWgC541Ot09qO1Mpk2ijJr4XTWGHGLaB4C&#10;qPK8omym6FIw6RpUwzhx0JItK23xJFSb54y6kzy3zCGeYujUhS8kAXnhv9HkgIwLQ3RZ0bYE8pAS&#10;7vQkSCUh6TXUjDiClqa6ByUqapRVudujSkRNI4ER6KLbucPNWUk0C70A1VZfk27/Hyx9uTo1qMpS&#10;3IsxkkTAjddftu+2n+vf9eX2Q/21vqx/bT/Vf7Yf6x9o+377rv62e1x/r38iiAUi19qOAe9Mn5pW&#10;syB6Vja5Ef4P/aINpBr0k2EfruAC5N4oTkbtRbCNQxQckiTp7w8wouAwSAbxMNijGyBtrHvGlEBe&#10;SLFx56YisuCeLTImq2ProAQIuHL0x1bxKptXnAfFFIsjbtCKwGTE86T7dOZ7gJBbblyitS847kC5&#10;lMC85zBnIAoNnFlZYER4AYtEnQm5b0Xb3ST94X5n1AtOfCleqKzJPRx0ALtN3fjfL8O3MSO2bEJC&#10;jjaES/D2zDdce2mhsgu4VKOaabeaziuIPybWnRID4w2twAPgTuCTcwX9qVbCqFTm7b/OvT9MHVgx&#10;WsO6QO9vlsQwjPhzCfM46sYxwLqgxINhDxSza1nsWuRSHCngvQtPjaZB9P6OX4m5UeI1vBNTnxVM&#10;RFLI3bDcKkeuWWN4aSibToMb7JQm7lieaerB/T1LNV06lVdhHm7YaUmDrQpkty+AX9tdPXjdvHqT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LM3zkzUAAAABwEAAA8AAAAAAAAAAQAgAAAAIgAAAGRy&#10;cy9kb3ducmV2LnhtbFBLAQIUABQAAAAIAIdO4kA/SHM8tAIAAD0FAAAOAAAAAAAAAAEAIAAAACMB&#10;AABkcnMvZTJvRG9jLnhtbFBLBQYAAAAABgAGAFkBAABJBgAAAAA=&#10;">
                      <v:fill on="t" focussize="0,0"/>
                      <v:stroke weight="2pt" color="#376092 [24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93BFC0F">
            <w:pPr>
              <w:spacing w:line="240" w:lineRule="auto"/>
              <w:rPr>
                <w:sz w:val="24"/>
                <w:szCs w:val="24"/>
              </w:rPr>
            </w:pPr>
          </w:p>
          <w:p w14:paraId="7C1E9549">
            <w:pPr>
              <w:spacing w:line="240" w:lineRule="auto"/>
              <w:rPr>
                <w:sz w:val="24"/>
                <w:szCs w:val="24"/>
              </w:rPr>
            </w:pPr>
          </w:p>
          <w:p w14:paraId="214A4C63">
            <w:pPr>
              <w:spacing w:line="240" w:lineRule="auto"/>
              <w:rPr>
                <w:sz w:val="24"/>
                <w:szCs w:val="24"/>
              </w:rPr>
            </w:pPr>
          </w:p>
          <w:p w14:paraId="50E7A8D2">
            <w:pPr>
              <w:spacing w:line="240" w:lineRule="auto"/>
              <w:rPr>
                <w:sz w:val="24"/>
                <w:szCs w:val="24"/>
              </w:rPr>
            </w:pPr>
          </w:p>
          <w:p w14:paraId="27A65B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Какой треугольник называется прямоугольным?</w:t>
            </w:r>
          </w:p>
          <w:p w14:paraId="1608C5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называются стороны прямоугольного треугольника?</w:t>
            </w:r>
          </w:p>
          <w:p w14:paraId="2BC9C0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Что называется гипотенузой?</w:t>
            </w:r>
          </w:p>
          <w:p w14:paraId="4D997E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Что называется катетами?</w:t>
            </w:r>
          </w:p>
          <w:p w14:paraId="24B11F7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Назовите свойства прямоугольного треугольника. </w:t>
            </w:r>
          </w:p>
          <w:p w14:paraId="78013FF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 свойством обладают смежные углы?</w:t>
            </w:r>
          </w:p>
          <w:p w14:paraId="1ECF75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Сформулируйте признаки равенства прямоугольных треугольников. </w:t>
            </w:r>
          </w:p>
          <w:p w14:paraId="428C5F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Вспомните свойства площадей многоугольников. </w:t>
            </w:r>
          </w:p>
          <w:p w14:paraId="3438E3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Найдите площадь квадрата со стороной  3</w:t>
            </w:r>
            <w:r>
              <w:rPr>
                <w:rFonts w:hint="default"/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</w:rPr>
              <w:t xml:space="preserve"> 4</w:t>
            </w:r>
            <w:r>
              <w:rPr>
                <w:rFonts w:hint="default"/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rFonts w:hint="default"/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; </w:t>
            </w:r>
            <w:r>
              <w:rPr>
                <w:rFonts w:hint="default"/>
                <w:sz w:val="24"/>
                <w:szCs w:val="24"/>
                <w:lang w:val="en-US"/>
              </w:rPr>
              <w:t>a; a + b</w:t>
            </w:r>
          </w:p>
          <w:p w14:paraId="73181D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Как найти площадь прямоугольного треугольника? </w:t>
            </w:r>
          </w:p>
          <w:p w14:paraId="73C7075B">
            <w:pPr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 Найдите площадь пятиугольника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(слайд 2)</w:t>
            </w:r>
          </w:p>
          <w:p w14:paraId="248933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drawing>
                <wp:inline distT="0" distB="0" distL="0" distR="0">
                  <wp:extent cx="1234440" cy="1545590"/>
                  <wp:effectExtent l="0" t="0" r="0" b="0"/>
                  <wp:docPr id="3" name="Рисунок 55" descr="C:\Users\днс\Pictures\апрачлнчеч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5" descr="C:\Users\днс\Pictures\апрачлнчеч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94" t="17938" r="25599" b="23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089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369CC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14:paraId="52B2E7F7">
            <w:pPr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</w:p>
          <w:p w14:paraId="2A302ADF">
            <w:pPr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</w:t>
            </w:r>
          </w:p>
          <w:p w14:paraId="3DF269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832485" cy="610870"/>
                  <wp:effectExtent l="0" t="0" r="5715" b="17780"/>
                  <wp:docPr id="25" name="Изображение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5098" t="11272" r="28048" b="190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1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67D7C">
            <w:pPr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                В</w:t>
            </w:r>
          </w:p>
          <w:p w14:paraId="627C8A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В треугольнике </w:t>
            </w:r>
            <w:r>
              <w:rPr>
                <w:i/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 угол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=30°, </w:t>
            </w:r>
            <w:r>
              <w:rPr>
                <w:i/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 xml:space="preserve">=12см. Найдите </w:t>
            </w:r>
            <w:r>
              <w:rPr>
                <w:i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.</w:t>
            </w:r>
          </w:p>
          <w:p w14:paraId="3C4D62D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Найти АВ, если АС=4см, угол А=60°.</w:t>
            </w:r>
          </w:p>
          <w:p w14:paraId="429A689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Найти АВ, если ВС=4см, АС=3см.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A195B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учителя;</w:t>
            </w:r>
          </w:p>
          <w:p w14:paraId="4B096E2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задачи как у доски, так и в тетрадях.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70A76">
            <w:pPr>
              <w:spacing w:line="240" w:lineRule="auto"/>
              <w:rPr>
                <w:bCs/>
                <w:color w:val="170E02"/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>
              <w:rPr>
                <w:bCs/>
                <w:color w:val="170E02"/>
                <w:sz w:val="24"/>
                <w:szCs w:val="24"/>
              </w:rPr>
              <w:t>меет оформлять свои мысли в устной форме (</w:t>
            </w:r>
            <w:r>
              <w:rPr>
                <w:bCs/>
                <w:i/>
                <w:color w:val="170E02"/>
                <w:sz w:val="24"/>
                <w:szCs w:val="24"/>
              </w:rPr>
              <w:t>КУД</w:t>
            </w:r>
            <w:r>
              <w:rPr>
                <w:bCs/>
                <w:color w:val="170E02"/>
                <w:sz w:val="24"/>
                <w:szCs w:val="24"/>
              </w:rPr>
              <w:t>)</w:t>
            </w:r>
          </w:p>
          <w:p w14:paraId="2DE365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170E02"/>
                <w:sz w:val="24"/>
                <w:szCs w:val="24"/>
              </w:rPr>
              <w:t xml:space="preserve">- умеет ориентироваться в своей системе знаний: отличать новое от уже известного с помощью учителя </w:t>
            </w:r>
            <w:r>
              <w:rPr>
                <w:bCs/>
                <w:i/>
                <w:color w:val="170E02"/>
                <w:sz w:val="24"/>
                <w:szCs w:val="24"/>
              </w:rPr>
              <w:t>(ПУД</w:t>
            </w:r>
            <w:r>
              <w:rPr>
                <w:bCs/>
                <w:color w:val="170E02"/>
                <w:sz w:val="24"/>
                <w:szCs w:val="24"/>
              </w:rPr>
              <w:t>)</w:t>
            </w:r>
          </w:p>
          <w:p w14:paraId="647A9DCE">
            <w:pPr>
              <w:spacing w:line="240" w:lineRule="auto"/>
              <w:rPr>
                <w:bCs/>
                <w:color w:val="170E02"/>
                <w:sz w:val="24"/>
                <w:szCs w:val="24"/>
              </w:rPr>
            </w:pPr>
          </w:p>
          <w:p w14:paraId="48C951C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14:paraId="2B90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2AF32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ПОСТАНОВКА ПРОБЛЕМЫ (1мин)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F9D41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Создаёт проблемную ситуацию</w:t>
            </w:r>
          </w:p>
          <w:p w14:paraId="3CD0CCC7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Предлагает решить последнюю задачу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0EC7F02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 смогли выполнить последнее задание?</w:t>
            </w:r>
          </w:p>
          <w:p w14:paraId="08D9B3CF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не получается?</w:t>
            </w:r>
          </w:p>
          <w:p w14:paraId="2660585B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Чем это задание не похоже на предыдущее?</w:t>
            </w:r>
          </w:p>
          <w:p w14:paraId="569F5FA8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Какой возникает вопрос?</w:t>
            </w:r>
          </w:p>
          <w:p w14:paraId="53FB9F43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Проблема: Невозможно найти сторону АВ. Почему?</w:t>
            </w:r>
          </w:p>
          <w:p w14:paraId="0D0B0CFF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 вы думаете, какая цель нашего урока?</w:t>
            </w:r>
          </w:p>
          <w:p w14:paraId="0A39A6F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научиться находить третью сторону прямоугольного  треугольника, если известны две другие (запишите в тетрадь).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AA2DE5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учителя, принимают участие в диалоге. Выявляют место затруднения.</w:t>
            </w:r>
          </w:p>
          <w:p w14:paraId="2B063BDE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причину.</w:t>
            </w:r>
          </w:p>
          <w:p w14:paraId="5668B2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ответы учащихся: научиться находить стороны прямоугольного треугольника.</w:t>
            </w:r>
          </w:p>
          <w:p w14:paraId="237CF9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цель  в тетрадь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90B9E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умеет </w:t>
            </w:r>
            <w:r>
              <w:rPr>
                <w:bCs/>
                <w:color w:val="000000"/>
                <w:sz w:val="24"/>
                <w:szCs w:val="24"/>
              </w:rPr>
              <w:t>определять и формулировать цель на уроке с помощью учителя (</w:t>
            </w:r>
            <w:r>
              <w:rPr>
                <w:bCs/>
                <w:i/>
                <w:color w:val="000000"/>
                <w:sz w:val="24"/>
                <w:szCs w:val="24"/>
              </w:rPr>
              <w:t>РУД</w:t>
            </w:r>
            <w:r>
              <w:rPr>
                <w:bCs/>
                <w:color w:val="000000"/>
                <w:sz w:val="24"/>
                <w:szCs w:val="24"/>
              </w:rPr>
              <w:t>).</w:t>
            </w:r>
          </w:p>
          <w:p w14:paraId="199CBD71">
            <w:pPr>
              <w:tabs>
                <w:tab w:val="left" w:pos="9180"/>
              </w:tabs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  <w:r>
              <w:rPr>
                <w:b/>
                <w:bCs/>
                <w:i/>
                <w:sz w:val="24"/>
                <w:szCs w:val="24"/>
              </w:rPr>
              <w:t xml:space="preserve"> (</w:t>
            </w:r>
            <w:r>
              <w:rPr>
                <w:bCs/>
                <w:i/>
                <w:sz w:val="24"/>
                <w:szCs w:val="24"/>
              </w:rPr>
              <w:t>ПУД)</w:t>
            </w:r>
          </w:p>
        </w:tc>
      </w:tr>
      <w:tr w14:paraId="54B81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89A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ИЗУЧЕНИЕ НОВЫХ ЗНАНИЙ И СПОСОБОВ ДЕЯТЕЛЬНОСТИ (12мин)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56AB56">
            <w:pPr>
              <w:suppressAutoHyphens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Создаёт учебную ситуацию для разрешения данной проблемы (3мин)</w:t>
            </w:r>
          </w:p>
          <w:p w14:paraId="691F3B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(слайд 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</w:t>
            </w:r>
          </w:p>
          <w:p w14:paraId="7CD9A6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Начертите в тетрадях прямоугольный треугольник с катетами:</w:t>
            </w:r>
          </w:p>
          <w:p w14:paraId="233B76C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вариант</w:t>
            </w:r>
            <w:r>
              <w:rPr>
                <w:sz w:val="24"/>
                <w:szCs w:val="24"/>
              </w:rPr>
              <w:t xml:space="preserve"> -3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 4,  2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вариант</w:t>
            </w:r>
            <w:r>
              <w:rPr>
                <w:sz w:val="24"/>
                <w:szCs w:val="24"/>
              </w:rPr>
              <w:t xml:space="preserve"> -6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и 8, измерьте гипотенузу и заполните таблицу </w:t>
            </w:r>
          </w:p>
          <w:tbl>
            <w:tblPr>
              <w:tblStyle w:val="9"/>
              <w:tblW w:w="3045" w:type="pct"/>
              <w:tblInd w:w="45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7"/>
              <w:gridCol w:w="808"/>
              <w:gridCol w:w="808"/>
              <w:gridCol w:w="808"/>
              <w:gridCol w:w="808"/>
            </w:tblGrid>
            <w:tr w14:paraId="43D9A8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999" w:type="pct"/>
                </w:tcPr>
                <w:p w14:paraId="147DCBD2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00" w:type="pct"/>
                </w:tcPr>
                <w:p w14:paraId="6A5CFF78">
                  <w:pPr>
                    <w:spacing w:line="240" w:lineRule="auto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000" w:type="pct"/>
                </w:tcPr>
                <w:p w14:paraId="09A194D1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000" w:type="pct"/>
                </w:tcPr>
                <w:p w14:paraId="70A92AA0">
                  <w:pPr>
                    <w:spacing w:line="240" w:lineRule="auto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00" w:type="pct"/>
                </w:tcPr>
                <w:p w14:paraId="4E609FFA">
                  <w:pPr>
                    <w:spacing w:line="240" w:lineRule="auto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+</w:t>
                  </w:r>
                  <w:r>
                    <w:rPr>
                      <w:rFonts w:hint="default"/>
                      <w:sz w:val="24"/>
                      <w:szCs w:val="24"/>
                      <w:lang w:val="en-US"/>
                    </w:rPr>
                    <w:t>b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14:paraId="2AFC71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999" w:type="pct"/>
                </w:tcPr>
                <w:p w14:paraId="5A8B9505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14:paraId="159270F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14:paraId="3D4B20A2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3F4F0DF0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7A5F6FA3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14:paraId="0035B2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999" w:type="pct"/>
                </w:tcPr>
                <w:p w14:paraId="755D5351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0" w:type="pct"/>
                </w:tcPr>
                <w:p w14:paraId="3978CB4A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0" w:type="pct"/>
                </w:tcPr>
                <w:p w14:paraId="2C28D221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5B4159E8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1AF2F9D0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38A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равните сумму квадратов катетов с квадратом гипотенузы.</w:t>
            </w:r>
          </w:p>
          <w:p w14:paraId="49B5C3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Сделайте вывод: в прямоугольном треугольнике  сумма квадратов катетов равна квадрату гипотенузы. Это утверждение и есть теорема. (гипотеза)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484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</w:t>
            </w:r>
          </w:p>
          <w:p w14:paraId="1C6C19E1">
            <w:pPr>
              <w:rPr>
                <w:sz w:val="24"/>
                <w:szCs w:val="24"/>
              </w:rPr>
            </w:pPr>
          </w:p>
          <w:p w14:paraId="41D1C5C6">
            <w:pPr>
              <w:rPr>
                <w:sz w:val="24"/>
                <w:szCs w:val="24"/>
              </w:rPr>
            </w:pPr>
          </w:p>
          <w:p w14:paraId="400DDF56">
            <w:pPr>
              <w:rPr>
                <w:sz w:val="24"/>
                <w:szCs w:val="24"/>
              </w:rPr>
            </w:pPr>
          </w:p>
          <w:p w14:paraId="134B4B11">
            <w:pPr>
              <w:rPr>
                <w:sz w:val="24"/>
                <w:szCs w:val="24"/>
              </w:rPr>
            </w:pPr>
          </w:p>
          <w:p w14:paraId="42962E6D">
            <w:pPr>
              <w:rPr>
                <w:sz w:val="24"/>
                <w:szCs w:val="24"/>
              </w:rPr>
            </w:pPr>
          </w:p>
          <w:p w14:paraId="6FD33F46">
            <w:pPr>
              <w:rPr>
                <w:sz w:val="24"/>
                <w:szCs w:val="24"/>
              </w:rPr>
            </w:pPr>
          </w:p>
          <w:p w14:paraId="1124F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учащихся </w:t>
            </w:r>
          </w:p>
          <w:p w14:paraId="70193C99">
            <w:pPr>
              <w:rPr>
                <w:sz w:val="24"/>
                <w:szCs w:val="24"/>
              </w:rPr>
            </w:pPr>
          </w:p>
          <w:p w14:paraId="2FD15659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тетрадях записывают число и тему урока. 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B89B55">
            <w:pPr>
              <w:tabs>
                <w:tab w:val="left" w:pos="9180"/>
              </w:tabs>
              <w:autoSpaceDE w:val="0"/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умеет планировать учебное сотрудничество с учителем и сверстниками</w:t>
            </w:r>
          </w:p>
          <w:p w14:paraId="32EFDBDA">
            <w:pPr>
              <w:tabs>
                <w:tab w:val="left" w:pos="9180"/>
              </w:tabs>
              <w:autoSpaceDE w:val="0"/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определение цели, </w:t>
            </w:r>
          </w:p>
          <w:p w14:paraId="26622ECC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постановка вопросов</w:t>
            </w:r>
          </w:p>
          <w:p w14:paraId="26627BCA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инициативное сотрудничество в поиске и сборе информации;</w:t>
            </w:r>
          </w:p>
          <w:p w14:paraId="45C97EBD">
            <w:pPr>
              <w:tabs>
                <w:tab w:val="left" w:pos="9180"/>
              </w:tabs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-выявляет, идентифицирует проблему, </w:t>
            </w:r>
          </w:p>
          <w:p w14:paraId="5D9EFE88">
            <w:pPr>
              <w:tabs>
                <w:tab w:val="left" w:pos="9180"/>
              </w:tabs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-умеет с достаточной полнотой и точностью выражать свои мысли </w:t>
            </w:r>
            <w:r>
              <w:rPr>
                <w:sz w:val="24"/>
                <w:szCs w:val="24"/>
              </w:rPr>
              <w:t>в соответствии с задачами и условиями коммуникации;  (</w:t>
            </w:r>
            <w:r>
              <w:rPr>
                <w:bCs/>
                <w:i/>
                <w:sz w:val="24"/>
                <w:szCs w:val="24"/>
              </w:rPr>
              <w:t>КУД)</w:t>
            </w:r>
          </w:p>
        </w:tc>
      </w:tr>
      <w:tr w14:paraId="38D9B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ADDED4">
            <w:pPr>
              <w:suppressAutoHyphens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D630E2">
            <w:pPr>
              <w:numPr>
                <w:ilvl w:val="0"/>
                <w:numId w:val="7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Историческая справка</w:t>
            </w:r>
            <w:r>
              <w:rPr>
                <w:sz w:val="24"/>
                <w:szCs w:val="24"/>
              </w:rPr>
              <w:t xml:space="preserve"> о Пифагоре. (1мин) (слайд 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14:paraId="4FC3893C">
            <w:pPr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217035" cy="3162935"/>
                  <wp:effectExtent l="0" t="0" r="12065" b="18415"/>
                  <wp:docPr id="27" name="Изображение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035" cy="316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A88E5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 (1мин) Треугольник со сторонами 3,4 и 5 называется египетским. Для построения прямого угла использовали веревку длиной 12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ед измерения,  которая  узлами была разделена на 3,4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 5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частей. Считалось, что при закладке пирамид, процедуру  определения прямых углов выполнял сам фараон.</w:t>
            </w:r>
          </w:p>
          <w:p w14:paraId="513F2A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3) (1мин)</w:t>
            </w:r>
            <w:r>
              <w:rPr>
                <w:sz w:val="24"/>
                <w:szCs w:val="24"/>
              </w:rPr>
              <w:t>Но первоначально теорема Пифагора формулировалась так:</w:t>
            </w:r>
          </w:p>
          <w:p w14:paraId="174F4D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квадрата, построенного на гипотенузе прямоугольного треугольника, равна сумме площадей квадратов, построенных на его катетах.</w:t>
            </w:r>
          </w:p>
          <w:p w14:paraId="4E6AB2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Современная формулировка теоремы Пифагора: </w:t>
            </w:r>
          </w:p>
          <w:p w14:paraId="206E813C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В прямоугольном треугольнике квадрат гипотенузы равен сумме квадратов катетов.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3D00E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Воспринимают исторические сведения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3E82F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14:paraId="4BA3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C407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0F5B0A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Докажем теорему</w:t>
            </w:r>
            <w:r>
              <w:rPr>
                <w:sz w:val="24"/>
                <w:szCs w:val="24"/>
              </w:rPr>
              <w:t>. (6мин)</w:t>
            </w:r>
          </w:p>
          <w:p w14:paraId="7CF7BA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Постройте прямоугольный треугольник с катетами а и в и гипотенузой с.</w:t>
            </w:r>
          </w:p>
          <w:p w14:paraId="6C5AB7A0">
            <w:pPr>
              <w:tabs>
                <w:tab w:val="left" w:pos="2925"/>
              </w:tabs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165100</wp:posOffset>
                      </wp:positionV>
                      <wp:extent cx="342900" cy="910590"/>
                      <wp:effectExtent l="0" t="0" r="0" b="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10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B84D8A">
                                  <w:pPr>
                                    <w:rPr>
                                      <w:rFonts w:hint="default"/>
                                      <w:i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i/>
                                      <w:lang w:val="ru-RU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9" o:spid="_x0000_s1026" o:spt="202" type="#_x0000_t202" style="position:absolute;left:0pt;margin-left:22.75pt;margin-top:13pt;height:71.7pt;width:27pt;z-index:251665408;mso-width-relative:page;mso-height-relative:page;" filled="f" stroked="f" coordsize="21600,21600" o:gfxdata="UEsDBAoAAAAAAIdO4kAAAAAAAAAAAAAAAAAEAAAAZHJzL1BLAwQUAAAACACHTuJA6xBi8tUAAAAI&#10;AQAADwAAAGRycy9kb3ducmV2LnhtbE2PzW6DMBCE75XyDtZGyq2xEwEqFJNDql5TNf2RenPwBlDw&#10;GmEn0Lfv9tQeRzOa+abcza4XNxxD50nDZq1AINXedtRoeH97vn8AEaIha3pPqOEbA+yqxV1pCusn&#10;esXbMTaCSygURkMb41BIGeoWnQlrPyCxd/ajM5Hl2Eg7monLXS+3SmXSmY54oTUD7lusL8er0/Bx&#10;OH99JuqleXLpMPlZSXK51Hq13KhHEBHn+BeGX3xGh4qZTv5KNoheQ5KmnNSwzfgS+3nO+sS5LE9A&#10;VqX8f6D6AVBLAwQUAAAACACHTuJAGBBo7BMCAAAVBAAADgAAAGRycy9lMm9Eb2MueG1srVPNjtMw&#10;EL4j8Q6W7zRp6QKJmq6WrRYhLT/SwgO4jtNYxB4zdpuUl+EpOCHxDH0kxk63lOWyBy6RPTP+5vu+&#10;mSwuB9OxnUKvwVZ8Osk5U1ZCre2m4p8/3Tx7xZkPwtaiA6sqvleeXy6fPln0rlQzaKGrFTICsb7s&#10;XcXbEFyZZV62ygg/AacsJRtAIwJdcZPVKHpCN102y/MXWQ9YOwSpvKfoakzyIyI+BhCaRku1Ark1&#10;yoYRFVUnAknyrXaeLxPbplEyfGgarwLrKk5KQ/pSEzqv4zdbLkS5QeFaLY8UxGMoPNBkhLbU9AS1&#10;EkGwLep/oIyWCB6aMJFgslFIcoRUTPMH3ty1wqmkhaz27mS6/3+w8v3uIzJd0yYUnFlhaOKH74df&#10;h5+HH4xC5E/vfElld44Kw/AaBqpNWr27BfnFMwvXrbAbdYUIfatETfym8WV29nTE8RFk3b+DmvqI&#10;bYAENDRoonlkByN0ms3+NBs1BCYp+Hw+K3LKSEoV0/yiSLPLRHn/2KEPbxQYFg8VRxp9Ahe7Wx8i&#10;GVHel8ReFm5016Xxd/avABXGSCIf+Y7Mw7Aejmasod6TDIRxm+hfokML+I2znjap4v7rVqDirHtr&#10;yYpiOp/H1UuX+cXLGV3wPLM+zwgrCarigbPxeB3Gdd061JuWOo3mW7gi+xqdpEWfR1ZH3rQtSfFx&#10;s+M6nt9T1Z+/ef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xBi8tUAAAAIAQAADwAAAAAAAAAB&#10;ACAAAAAiAAAAZHJzL2Rvd25yZXYueG1sUEsBAhQAFAAAAAgAh07iQBgQaOwTAgAAFQQAAA4AAAAA&#10;AAAAAQAgAAAAJA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AB84D8A">
                            <w:pPr>
                              <w:rPr>
                                <w:rFonts w:hint="default"/>
                                <w:i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lang w:val="ru-RU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111760</wp:posOffset>
                      </wp:positionV>
                      <wp:extent cx="457200" cy="640715"/>
                      <wp:effectExtent l="0" t="38100" r="38100" b="26035"/>
                      <wp:wrapNone/>
                      <wp:docPr id="22" name="Прямоуголь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40715"/>
                              </a:xfrm>
                              <a:prstGeom prst="rtTriangl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12" o:spid="_x0000_s1026" o:spt="6" type="#_x0000_t6" style="position:absolute;left:0pt;margin-left:29.1pt;margin-top:8.8pt;height:50.45pt;width:36pt;z-index:251659264;mso-width-relative:page;mso-height-relative:page;" filled="f" stroked="t" coordsize="21600,21600" o:gfxdata="UEsDBAoAAAAAAIdO4kAAAAAAAAAAAAAAAAAEAAAAZHJzL1BLAwQUAAAACACHTuJAF+rJX9kAAAAJ&#10;AQAADwAAAGRycy9kb3ducmV2LnhtbE2PQU/DMAyF70j8h8hIXBBLWrRRlaaThrQTAsZAQty8xrQV&#10;TVKarC3/Hu8EN/u9p+fPxXq2nRhpCK13GpKFAkGu8qZ1tYa31+11BiJEdAY770jDDwVYl+dnBebG&#10;T+6Fxn2sBZe4kKOGJsY+lzJUDVkMC9+TY+/TDxYjr0MtzYATl9tOpkqtpMXW8YUGe7pvqPraH62G&#10;TXyY1TadvndPm4/3XfY4Il49a315kag7EJHm+BeGEz6jQ8lMB390JohOwzJLOcn67QrEyb9RLBx4&#10;SLIlyLKQ/z8ofwFQSwMEFAAAAAgAh07iQPlPKrJaAgAAeAQAAA4AAABkcnMvZTJvRG9jLnhtbK1U&#10;S27bMBDdF+gdCO4bWYadjxA5CGykKJC2AZIegKYoiyhFskPacroK2mUL9Ag9RFGg35xBulGHlJM6&#10;6SaLeiGQnOGb994MfXi0rhVZCXDS6JymOwNKhOamkHqR01cXJ0/2KXGe6YIpo0VOL4WjR5PHjw4b&#10;m4mhqYwqBBAE0S5rbE4r722WJI5XomZux1ihMVgaqJnHLSySAliD6LVKhoPBbtIYKCwYLpzD01kf&#10;pBtEeAigKUvJxczwZS2071FBKOZRkqukdXQS2Zal4P5lWTrhicopKvXxi0VwPQ/fZHLIsgUwW0m+&#10;ocAeQuGepppJjUVvoWbMM7IE+Q9ULTkYZ0q/w02d9EKiI6giHdzz5rxiVkQtaLWzt6a7/wfLX6zO&#10;gMgip8MhJZrV2PH2c3fVfWp/tdfd+/ZLe93+7D62v7sP7XfSveuu2q/bx+239gdJh8HIxroM8c7t&#10;GQQrnD01/LUj2kwrphfiGMA0lWAF0k9DfnLnQtg4vErmzXNTIA229CZ6ui6hDoDoFlnH1l3etk6s&#10;PeF4OBrv4XBRwjG0OxrspeNYgWU3ly04/1SYmoRFTsFfgERWKvjLMrY6dT5QYtlNYjjW5kQqFWdE&#10;adLk9GA8HMcLzihZhGBUCov5VAFZsTBl8bepfietlh5fjpJ1Tve3k5TeeBHk9zbOTXGJVoDpBxaf&#10;Ky4qA28paXBYc+reLBkIStQzjXYepKNRmO64iVZQAtuR+XaEaY5QOfWU9Mup71/E0oJcVFgpjRq1&#10;OcYWlDIaE9rTs9qQxYGMfm0eT5j47X3M+vuHMf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+rJ&#10;X9kAAAAJAQAADwAAAAAAAAABACAAAAAiAAAAZHJzL2Rvd25yZXYueG1sUEsBAhQAFAAAAAgAh07i&#10;QPlPKrJaAgAAeAQAAA4AAAAAAAAAAQAgAAAAKAEAAGRycy9lMm9Eb2MueG1sUEsFBgAAAAAGAAYA&#10;WQEAAPQ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316DAE5">
            <w:pPr>
              <w:tabs>
                <w:tab w:val="left" w:pos="2925"/>
              </w:tabs>
              <w:ind w:left="36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b        c</w:t>
            </w:r>
          </w:p>
          <w:p w14:paraId="4C53CDF4">
            <w:pPr>
              <w:tabs>
                <w:tab w:val="left" w:pos="2925"/>
              </w:tabs>
              <w:ind w:firstLine="360" w:firstLineChars="150"/>
              <w:jc w:val="both"/>
              <w:rPr>
                <w:i/>
                <w:sz w:val="24"/>
                <w:szCs w:val="24"/>
                <w:lang w:val="en-US"/>
              </w:rPr>
            </w:pPr>
          </w:p>
          <w:p w14:paraId="7CA1D9A1">
            <w:pPr>
              <w:tabs>
                <w:tab w:val="left" w:pos="2925"/>
              </w:tabs>
              <w:ind w:firstLine="360" w:firstLineChars="15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rFonts w:hint="default"/>
                <w:i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default"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</w:t>
            </w:r>
            <w:r>
              <w:rPr>
                <w:i/>
                <w:sz w:val="24"/>
                <w:szCs w:val="24"/>
                <w:lang w:val="en-US"/>
              </w:rPr>
              <w:t>B</w:t>
            </w:r>
          </w:p>
          <w:p w14:paraId="080C7C38">
            <w:pPr>
              <w:tabs>
                <w:tab w:val="left" w:pos="1365"/>
              </w:tabs>
              <w:ind w:left="360"/>
              <w:jc w:val="both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sym w:font="Symbol" w:char="F0D0"/>
            </w:r>
            <w:r>
              <w:rPr>
                <w:position w:val="-4"/>
                <w:sz w:val="24"/>
                <w:szCs w:val="24"/>
                <w:lang w:val="en-US"/>
              </w:rPr>
              <w:t>C</w:t>
            </w:r>
            <w:r>
              <w:rPr>
                <w:position w:val="-4"/>
                <w:sz w:val="24"/>
                <w:szCs w:val="24"/>
              </w:rPr>
              <w:t>=90°</w:t>
            </w:r>
          </w:p>
          <w:p w14:paraId="79F9A613">
            <w:pPr>
              <w:tabs>
                <w:tab w:val="left" w:pos="13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Дано:  ∆</w:t>
            </w:r>
            <w:r>
              <w:rPr>
                <w:i/>
                <w:sz w:val="24"/>
                <w:szCs w:val="24"/>
              </w:rPr>
              <w:t>АВС</w:t>
            </w:r>
            <w:r>
              <w:rPr>
                <w:sz w:val="24"/>
                <w:szCs w:val="24"/>
              </w:rPr>
              <w:t>;</w:t>
            </w:r>
          </w:p>
          <w:p w14:paraId="1A3AAE7A">
            <w:pPr>
              <w:tabs>
                <w:tab w:val="left" w:pos="1365"/>
              </w:tabs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АВ=с;  ВС=а;  АС=</w:t>
            </w:r>
            <w:r>
              <w:rPr>
                <w:i/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;</w:t>
            </w:r>
          </w:p>
          <w:p w14:paraId="0CD2CBB6">
            <w:pPr>
              <w:tabs>
                <w:tab w:val="left" w:pos="1365"/>
              </w:tabs>
              <w:spacing w:line="240" w:lineRule="auto"/>
              <w:jc w:val="both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Док-ть:</w:t>
            </w:r>
            <w:r>
              <w:rPr>
                <w:position w:val="-6"/>
                <w:sz w:val="24"/>
                <w:szCs w:val="24"/>
              </w:rPr>
              <w:object>
                <v:shape id="_x0000_i1027" o:spt="75" type="#_x0000_t75" style="height:15.6pt;width:65.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3">
                  <o:LockedField>false</o:LockedField>
                </o:OLEObject>
              </w:object>
            </w:r>
          </w:p>
          <w:p w14:paraId="7E4EC65B">
            <w:pPr>
              <w:tabs>
                <w:tab w:val="left" w:pos="1365"/>
              </w:tabs>
              <w:spacing w:line="240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position w:val="-6"/>
                <w:sz w:val="24"/>
                <w:szCs w:val="24"/>
              </w:rPr>
              <w:t xml:space="preserve">(слайд </w:t>
            </w:r>
            <w:r>
              <w:rPr>
                <w:rFonts w:hint="default"/>
                <w:position w:val="-6"/>
                <w:sz w:val="24"/>
                <w:szCs w:val="24"/>
                <w:lang w:val="ru-RU"/>
              </w:rPr>
              <w:t>5</w:t>
            </w:r>
            <w:r>
              <w:rPr>
                <w:position w:val="-6"/>
                <w:sz w:val="24"/>
                <w:szCs w:val="24"/>
              </w:rPr>
              <w:t>)</w:t>
            </w:r>
          </w:p>
          <w:p w14:paraId="477E8B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 xml:space="preserve">Достроим прямоугольный треугольник до квадрата со стороной 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>
              <w:rPr>
                <w:i/>
                <w:sz w:val="24"/>
                <w:szCs w:val="24"/>
              </w:rPr>
              <w:t>+</w:t>
            </w:r>
            <w:r>
              <w:rPr>
                <w:i/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</w:t>
            </w:r>
          </w:p>
          <w:p w14:paraId="60D6C8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>
                <v:shape id="_x0000_i1028" o:spt="75" type="#_x0000_t75" style="height:17.65pt;width:61.1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5">
                  <o:LockedField>false</o:LockedField>
                </o:OLEObject>
              </w:object>
            </w:r>
            <w:r>
              <w:rPr>
                <w:sz w:val="24"/>
                <w:szCs w:val="24"/>
              </w:rPr>
              <w:t>- площадь квадрата</w:t>
            </w:r>
          </w:p>
          <w:p w14:paraId="2A5C0C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>
                <v:shape id="_x0000_i1029" o:spt="75" type="#_x0000_t75" style="height:17pt;width:63.1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7">
                  <o:LockedField>false</o:LockedField>
                </o:OLEObject>
              </w:object>
            </w:r>
          </w:p>
          <w:p w14:paraId="389E86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object>
                <v:shape id="_x0000_i1030" o:spt="75" type="#_x0000_t75" style="height:30.55pt;width:112.1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9">
                  <o:LockedField>false</o:LockedField>
                </o:OLEObject>
              </w:object>
            </w:r>
          </w:p>
          <w:p w14:paraId="6B7AD9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>
                <v:shape id="_x0000_i1031" o:spt="75" type="#_x0000_t75" style="height:15.6pt;width:122.2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21">
                  <o:LockedField>false</o:LockedField>
                </o:OLEObject>
              </w:object>
            </w:r>
          </w:p>
          <w:p w14:paraId="5938C1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>
                <v:shape id="_x0000_i1032" o:spt="75" type="#_x0000_t75" style="height:15.6pt;width:57.0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3">
                  <o:LockedField>false</o:LockedField>
                </o:OLEObject>
              </w:object>
            </w:r>
            <w:r>
              <w:rPr>
                <w:sz w:val="24"/>
                <w:szCs w:val="24"/>
              </w:rPr>
              <w:t xml:space="preserve"> - теорема доказана.</w:t>
            </w:r>
          </w:p>
          <w:p w14:paraId="379F6DA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50800</wp:posOffset>
                      </wp:positionV>
                      <wp:extent cx="256540" cy="352425"/>
                      <wp:effectExtent l="0" t="0" r="0" b="9525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665F46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8" o:spid="_x0000_s1026" o:spt="202" type="#_x0000_t202" style="position:absolute;left:0pt;margin-left:63.75pt;margin-top:4pt;height:27.75pt;width:20.2pt;z-index:251661312;mso-width-relative:page;mso-height-relative:page;" filled="f" stroked="f" coordsize="21600,21600" o:gfxdata="UEsDBAoAAAAAAIdO4kAAAAAAAAAAAAAAAAAEAAAAZHJzL1BLAwQUAAAACACHTuJAYAMVPtUAAAAI&#10;AQAADwAAAGRycy9kb3ducmV2LnhtbE2PQU/CQBSE7yb+h80z8Sa7oC1Qu+UA8aoRgYTb0n20jd23&#10;TXeh9d/7OOlxMpOZb/LV6FpxxT40njRMJwoEUultQ5WG3dfb0wJEiIasaT2hhh8MsCru73KTWT/Q&#10;J163sRJcQiEzGuoYu0zKUNboTJj4Dom9s++diSz7StreDFzuWjlTKpXONMQLtelwXWP5vb04Dfv3&#10;8/Hwoj6qjUu6wY9KkltKrR8fpuoVRMQx/oXhhs/oUDDTyV/IBtGyns0TjmpY8KWbn86XIE4a0ucE&#10;ZJHL/weKX1BLAwQUAAAACACHTuJA7Ri4mBICAAAVBAAADgAAAGRycy9lMm9Eb2MueG1srVPNjtMw&#10;EL4j8Q6W7zRtaBeImq6WrRYhLT/SwgO4jpNYxB4zdpuUl+EpOCHxDH0kxk63lOWyBy6RPTP+5vu+&#10;mSwvB9OxnUKvwZZ8NplypqyEStum5J8/3Tx7yZkPwlaiA6tKvleeX66ePln2rlA5tNBVChmBWF/0&#10;ruRtCK7IMi9bZYSfgFOWkjWgEYGu2GQVip7QTZfl0+lF1gNWDkEq7ym6HpP8iIiPAYS61lKtQW6N&#10;smFERdWJQJJ8q53nq8S2rpUMH+raq8C6kpPSkL7UhM6b+M1WS1E0KFyr5ZGCeAyFB5qM0JaanqDW&#10;Igi2Rf0PlNESwUMdJhJMNgpJjpCK2fSBN3etcCppIau9O5nu/x+sfL/7iExXtAk0dysMTfzw/fDr&#10;8PPwg1GI/OmdL6jszlFhGF7DQLVJq3e3IL94ZuG6FbZRV4jQt0pUxG8WX2ZnT0ccH0E2/TuoqI/Y&#10;BkhAQ40mmkd2MEKn2exPs1FDYJKC+eJiMaeMpNTzRT7PF6mDKO4fO/ThjQLD4qHkSKNP4GJ360Mk&#10;I4r7ktjLwo3uujT+zv4VoMIYSeQj35F5GDbD0YwNVHuSgTBuE/1LdGgBv3HW0yaV3H/dClScdW8t&#10;WfFqNo/EQ7rMFy9yuuB5ZnOeEVYSVMkDZ+PxOozrunWom5Y6jeZbuCL7ap2kRZ9HVkfetC1J8XGz&#10;4zqe31PVn795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gAxU+1QAAAAgBAAAPAAAAAAAAAAEA&#10;IAAAACIAAABkcnMvZG93bnJldi54bWxQSwECFAAUAAAACACHTuJA7Ri4mBICAAAVBAAADgAAAAAA&#10;AAABACAAAAAk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0665F46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50165</wp:posOffset>
                      </wp:positionV>
                      <wp:extent cx="267335" cy="301625"/>
                      <wp:effectExtent l="0" t="0" r="0" b="3175"/>
                      <wp:wrapNone/>
                      <wp:docPr id="10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55BC19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108.35pt;margin-top:3.95pt;height:23.75pt;width:21.05pt;z-index:251666432;mso-width-relative:page;mso-height-relative:page;" filled="f" stroked="f" coordsize="21600,21600" o:gfxdata="UEsDBAoAAAAAAIdO4kAAAAAAAAAAAAAAAAAEAAAAZHJzL1BLAwQUAAAACACHTuJALnSThtYAAAAI&#10;AQAADwAAAGRycy9kb3ducmV2LnhtbE2PzU7DMBCE70i8g7VI3KidqOlPyKYHEFcQLSBxc5NtEhGv&#10;o9htwtuznOA4mtHMN8Vudr260Bg6zwjJwoAirnzdcYPwdni624AK0XJte8+E8E0BduX1VWHz2k/8&#10;Spd9bJSUcMgtQhvjkGsdqpacDQs/EIt38qOzUeTY6Hq0k5S7XqfGrLSzHctCawd6aKn62p8dwvvz&#10;6fNjaV6aR5cNk5+NZrfViLc3ibkHFWmOf2H4xRd0KIXp6M9cB9UjpMlqLVGE9RaU+Gm2kStHhCxb&#10;gi4L/f9A+QNQSwMEFAAAAAgAh07iQHLv7HITAgAAFAQAAA4AAABkcnMvZTJvRG9jLnhtbK1TS44T&#10;MRDdI3EHy3vSSecz0EpnNEw0CGn4SAMHcNzutEXbZcpOuofLcApWSJwhR6LszoQwbGbBxrKryq/e&#10;ey4vL3vTsr1Cr8GWfDIac6ashErbbck/f7p58ZIzH4StRAtWlfxeeX65ev5s2blC5dBAWylkBGJ9&#10;0bmSNyG4Isu8bJQRfgROWUrWgEYEOuI2q1B0hG7aLB+PF1kHWDkEqbyn6HpI8iMiPgUQ6lpLtQa5&#10;M8qGARVVKwJJ8o12nq8S27pWMnyoa68Ca0tOSkNaqQntN3HNVktRbFG4RssjBfEUCo80GaEtNT1B&#10;rUUQbIf6HyijJYKHOowkmGwQkhwhFZPxI2/uGuFU0kJWe3cy3f8/WPl+/xGZrmgSyBIrDL344fvh&#10;1+Hn4QfLoz2d8wVV3TmqC/1r6Kk0SfXuFuQXzyxcN8Ju1RUidI0SFdGbxJvZ2dUBx0eQTfcOKmoj&#10;dgESUF+jid6RG4zQicf96WlUH5ikYL64mE7nnElKTceTRT5PHUTxcNmhD28UGBY3JUd6+QQu9rc+&#10;RDKieCiJvSzc6LZNr9/avwJUGCOJfOQ7MA/9pj+asYHqnmQgDMNEX4k2DeA3zjoapJL7rzuBirP2&#10;rSUrXk1mszh56TCbX+R0wPPM5jwjrCSokgfOhu11GKZ151BvG+o0mG/hiuyrdZIWfR5YHXnTsCTF&#10;x8GO03h+TlV/PvP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50k4bWAAAACAEAAA8AAAAAAAAA&#10;AQAgAAAAIgAAAGRycy9kb3ducmV2LnhtbFBLAQIUABQAAAAIAIdO4kBy7+xyEwIAABQEAAAOAAAA&#10;AAAAAAEAIAAAACUBAABkcnMvZTJvRG9jLnhtbFBLBQYAAAAABgAGAFkBAAC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055BC1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762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110490</wp:posOffset>
                      </wp:positionV>
                      <wp:extent cx="327025" cy="321310"/>
                      <wp:effectExtent l="0" t="0" r="0" b="254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B1DEC5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" o:spid="_x0000_s1026" o:spt="202" type="#_x0000_t202" style="position:absolute;left:0pt;margin-left:28.35pt;margin-top:8.7pt;height:25.3pt;width:25.75pt;z-index:251667456;mso-width-relative:page;mso-height-relative:page;" filled="f" stroked="f" coordsize="21600,21600" o:gfxdata="UEsDBAoAAAAAAIdO4kAAAAAAAAAAAAAAAAAEAAAAZHJzL1BLAwQUAAAACACHTuJAfnY9XdYAAAAI&#10;AQAADwAAAGRycy9kb3ducmV2LnhtbE2PzW7CMBCE75V4B2sr9VZsEIQQ4nCg6rVV+anU2xIvSdR4&#10;HcWGpG9fc2qPszOa+TbfjrYVN+p941jDbKpAEJfONFxpOB5en1MQPiAbbB2Thh/ysC0mDzlmxg38&#10;Qbd9qEQsYZ+hhjqELpPSlzVZ9FPXEUfv4nqLIcq+kqbHIZbbVs6VSqTFhuNCjR3taiq/91er4fR2&#10;+fpcqPfqxS67wY1Ksl1LrZ8eZ2oDItAY/sJwx4/oUESms7uy8aLVsExWMRnvqwWIu6/SOYizhiRV&#10;IItc/n+g+AVQSwMEFAAAAAgAh07iQGEVArsUAgAAEwQAAA4AAABkcnMvZTJvRG9jLnhtbK1TzY7T&#10;MBC+I/EOlu80TdqlEDVdLVstQlp+pIUHcB2nsUg8Zuw2KS/DU+wJiWfoIzF2sqUslz1wsWzP+Jvv&#10;+2a8vOzbhu0VOg2m4OlkypkyEkpttgX/8vnmxSvOnBemFA0YVfCDcvxy9fzZsrO5yqCGplTICMS4&#10;vLMFr723eZI4WatWuAlYZShYAbbC0xG3SYmiI/S2SbLp9GXSAZYWQSrn6HY9BPmIiE8BhKrSUq1B&#10;7lpl/ICKqhGeJLlaW8dXkW1VKek/VpVTnjUFJ6U+rlSE9puwJqulyLcobK3lSEE8hcIjTa3Qhoqe&#10;oNbCC7ZD/Q9UqyWCg8pPJLTJICQ6QirS6SNv7mphVdRCVjt7Mt39P1j5Yf8JmS4LvuDMiJYafvxx&#10;/HX8ebxni+BOZ11OSXeW0nz/BnqamajU2VuQXx0zcF0Ls1VXiNDVSpTELg0vk7OnA44LIJvuPZRU&#10;Ruw8RKC+wjZYR2YwQqfOHE6dUb1nki5n2WKaXXAmKTTL0lkaO5eI/OGxReffKmhZ2BQcqfERXOxv&#10;nQ9kRP6QEmoZuNFNE5vfmL8uKDHcRPKB78Dc95t+NGMD5YFkIAyzRD+JNjXgd846mqOCu287gYqz&#10;5p0hK16n83kYvHiYXywyOuB5ZHMeEUYSVME9Z8P22g/DurOotzVVGsw3cEX2VTpKCz4PrEbeNCtR&#10;8TjXYRjPzzHrz19e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+dj1d1gAAAAgBAAAPAAAAAAAA&#10;AAEAIAAAACIAAABkcnMvZG93bnJldi54bWxQSwECFAAUAAAACACHTuJAYRUCuxQCAAATBAAADgAA&#10;AAAAAAABACAAAAAl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9B1DEC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97155</wp:posOffset>
                      </wp:positionV>
                      <wp:extent cx="1127125" cy="1028700"/>
                      <wp:effectExtent l="0" t="0" r="15875" b="1905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125" cy="1028700"/>
                                <a:chOff x="4041" y="4734"/>
                                <a:chExt cx="1775" cy="1620"/>
                              </a:xfrm>
                            </wpg:grpSpPr>
                            <wps:wsp>
                              <wps:cNvPr id="14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5406"/>
                                  <a:ext cx="747" cy="942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229" y="4546"/>
                                  <a:ext cx="672" cy="1047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069" y="4734"/>
                                  <a:ext cx="747" cy="942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952" y="5494"/>
                                  <a:ext cx="672" cy="1047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8.85pt;margin-top:7.65pt;height:81pt;width:88.75pt;z-index:251660288;mso-width-relative:page;mso-height-relative:page;" coordorigin="4041,4734" coordsize="1775,1620" o:gfxdata="UEsDBAoAAAAAAIdO4kAAAAAAAAAAAAAAAAAEAAAAZHJzL1BLAwQUAAAACACHTuJA4zFAf9kAAAAJ&#10;AQAADwAAAGRycy9kb3ducmV2LnhtbE2PzU7DMBCE70i8g7VI3KjzoxAIcSpUAacKiRap6m0bb5Oo&#10;sR3FbtK+PcsJjjszmv2mXF5MLyYafeesgngRgSBbO93ZRsH39v3hCYQPaDX2zpKCK3lYVrc3JRba&#10;zfaLpk1oBJdYX6CCNoShkNLXLRn0CzeQZe/oRoOBz7GResSZy00vkyh6lAY7yx9aHGjVUn3anI2C&#10;jxnn1zR+m9an4+q632afu3VMSt3fxdELiECX8BeGX3xGh4qZDu5stRe9guc85yTrWQqC/STPEhAH&#10;FvI8BVmV8v+C6gdQSwMEFAAAAAgAh07iQG2eYTkwAwAADQ0AAA4AAABkcnMvZTJvRG9jLnhtbO1X&#10;XW7UMBB+R+IOlt9pfppsulGzVdXSComfSi0H8CZOYpHYxvZutjwhcQQuwg24Qnsjxk6yu2x5qIBW&#10;AjUrJbbHHs98883Ye3i0ahu0pEozwTMc7PkYUZ6LgvEqw++vzl4cYKQN4QVpBKcZvqYaH82ePzvs&#10;ZEpDUYumoAqBEq7TTma4NkamnqfzmrZE7wlJOQhLoVpioKsqr1CkA+1t44W+P/E6oQqpRE61htHT&#10;XogHjeo+CkVZspyeinzRUm56rYo2xIBLumZS45mztixpbt6VpaYGNRkGT417wybQntu3NzskaaWI&#10;rFk+mEDuY8KOTy1hHDZdqzolhqCFYndUtSxXQovS7OWi9XpHHCLgReDvYHOuxEI6X6q0q+QadAjU&#10;Duq/rTZ/u7xQiBXAhH2MOGkh4jdfbz/ffrn5Dr9vCIYBo05WKUw9V/JSXqhhoOp71u1VqVr7BYfQ&#10;yqF7vUaXrgzKYTAIwiQIY4xykAV+eJD4A/55DUGy6yI/CjACcZTsR31s8vrluD5JxsWT0K30xo09&#10;a9/anE4CM/UGLv1ncF3WRFIXBW0xGOGKRriOF0a4OWus3DwLlIVEy9ci/6ARFyc14RU9Vkp0NSUF&#10;mBVYH8H4rQW2o2EpmndvRAHRIKDeUWsH4zVWceRPeqxGpJMo6VGeRqHbYcSJpFJpc05Fi2wjw8pc&#10;KQZWNdZBkpLla22sSZuJdpiLM9Y0ME7ShqMuw9MY4uicEw0rrNB1VDU/aRRaEpts7hl219vTWmag&#10;gDSszfDB9qSGD1hY9y3ldDoXxTVAoUSft1C1oFEL9QmjDnI2w/rjgiiKUfOKA5zTIIpskrtOFCfA&#10;EqS2JfNtCeE5qMqwwahvnpi+MCykYlUNOwXORy5shEvmgNlYNRgLROttfXjGAfv7BN1inMuSnwj0&#10;lxnXgw8cs4/DY8jxKAynfa7G0Q7/Jkk4ZjkwsefTyN4nAkJ166n5zxFw8gsCxja+D0/AwB9qhS00&#10;AwNjfzIwcH1aPFXA/7oCwrF2pwK62vMIBIQ7x50SCOegK4FxNB2uKyMBn0qgPZAf8wx2d0C4Jbvb&#10;y3Cjt9fw7b47szf/Ym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OMxQH/ZAAAACQEAAA8AAAAA&#10;AAAAAQAgAAAAIgAAAGRycy9kb3ducmV2LnhtbFBLAQIUABQAAAAIAIdO4kBtnmE5MAMAAA0NAAAO&#10;AAAAAAAAAAEAIAAAACgBAABkcnMvZTJvRG9jLnhtbFBLBQYAAAAABgAGAFkBAADKBgAAAAA=&#10;">
                      <o:lock v:ext="edit" aspectratio="f"/>
                      <v:shape id="AutoShape 13" o:spid="_x0000_s1026" o:spt="6" type="#_x0000_t6" style="position:absolute;left:4041;top:5406;height:942;width:747;" filled="f" stroked="t" coordsize="21600,21600" o:gfxdata="UEsDBAoAAAAAAIdO4kAAAAAAAAAAAAAAAAAEAAAAZHJzL1BLAwQUAAAACACHTuJAhH7cArwAAADb&#10;AAAADwAAAGRycy9kb3ducmV2LnhtbEVP22rCQBB9L/gPywh9KXVXKSLRVVAQCsV6K5S+DdkxCWZn&#10;0+yaxL93BcG3OZzrzBadLUVDtS8caxgOFAji1JmCMw0/x/X7BIQPyAZLx6ThSh4W897LDBPjWt5T&#10;cwiZiCHsE9SQh1AlUvo0J4t+4CriyJ1cbTFEWGfS1NjGcFvKkVJjabHg2JBjRauc0vPhYjUsw1en&#10;1qP2f/e9/PvdTTYN4ttW69f+UE1BBOrCU/xwf5o4/wPuv8QD5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+3A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AutoShape 14" o:spid="_x0000_s1026" o:spt="6" type="#_x0000_t6" style="position:absolute;left:4229;top:4546;height:1047;width:672;rotation:5898240f;" filled="f" stroked="t" coordsize="21600,21600" o:gfxdata="UEsDBAoAAAAAAIdO4kAAAAAAAAAAAAAAAAAEAAAAZHJzL1BLAwQUAAAACACHTuJAfcc9T7oAAADb&#10;AAAADwAAAGRycy9kb3ducmV2LnhtbEVPS4vCMBC+C/6HMII3myoo0jWKCoLKHtbXfbaZbbs2k9LE&#10;tv77zYLgbT6+5yxWnSlFQ7UrLCsYRzEI4tTqgjMF18tuNAfhPLLG0jIpeJKD1bLfW2Cibcsnas4+&#10;EyGEXYIKcu+rREqX5mTQRbYiDtyPrQ36AOtM6hrbEG5KOYnjmTRYcGjIsaJtTun9/DAKJtvZ0W2+&#10;5u3v5/exOzS3cl3gTanhYBx/gPDU+bf45d7rMH8K/7+E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xz1P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AutoShape 15" o:spid="_x0000_s1026" o:spt="6" type="#_x0000_t6" style="position:absolute;left:5069;top:4734;height:942;width:747;rotation:11796480f;" filled="f" stroked="t" coordsize="21600,21600" o:gfxdata="UEsDBAoAAAAAAIdO4kAAAAAAAAAAAAAAAAAEAAAAZHJzL1BLAwQUAAAACACHTuJAyCgZObwAAADb&#10;AAAADwAAAGRycy9kb3ducmV2LnhtbEVPPW/CMBDdK/EfrEPqUoGTDogGTIZI0E6VCCzdTvE1SYnP&#10;xnZJ+u/rSpXY7ul93raczCBu5ENvWUG+zEAQN1b33Co4n/aLNYgQkTUOlknBDwUod7OHLRbajnyk&#10;Wx1bkUI4FKigi9EVUoamI4NhaR1x4j6tNxgT9K3UHscUbgb5nGUrabDn1NCho6qj5lJ/GwX768Ef&#10;/Uvuvipr8vr98vG0fnVKPc7zbAMi0hTv4n/3m07zV/D3Szp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oGTm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AutoShape 16" o:spid="_x0000_s1026" o:spt="6" type="#_x0000_t6" style="position:absolute;left:4952;top:5494;height:1047;width:672;rotation:-5898240f;" filled="f" stroked="t" coordsize="21600,21600" o:gfxdata="UEsDBAoAAAAAAIdO4kAAAAAAAAAAAAAAAAAEAAAAZHJzL1BLAwQUAAAACACHTuJAviCVR7wAAADb&#10;AAAADwAAAGRycy9kb3ducmV2LnhtbEVPTWsCMRC9C/0PYYRepCaWYmXdrNCCoD3V1Utvw2bcLG4m&#10;2010tb++KQi9zeN9Tr66ulZcqA+NZw2zqQJBXHnTcK3hsF8/LUCEiGyw9UwabhRgVTyMcsyMH3hH&#10;lzLWIoVwyFCDjbHLpAyVJYdh6jvixB197zAm2NfS9DikcNfKZ6Xm0mHDqcFiR++WqlN5dhriQa3L&#10;z7fvyde+/lm8DNsPruxc68fxTC1BRLrGf/HdvTFp/iv8/ZIO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glU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 w14:paraId="21EFDC2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70485</wp:posOffset>
                      </wp:positionV>
                      <wp:extent cx="272415" cy="313690"/>
                      <wp:effectExtent l="0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2C1322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9" o:spid="_x0000_s1026" o:spt="202" type="#_x0000_t202" style="position:absolute;left:0pt;margin-left:101.2pt;margin-top:5.55pt;height:24.7pt;width:21.45pt;z-index:251671552;mso-width-relative:page;mso-height-relative:page;" filled="f" stroked="f" coordsize="21600,21600" o:gfxdata="UEsDBAoAAAAAAIdO4kAAAAAAAAAAAAAAAAAEAAAAZHJzL1BLAwQUAAAACACHTuJAnAr2jdYAAAAJ&#10;AQAADwAAAGRycy9kb3ducmV2LnhtbE2PwU7DMBBE70j9B2uRuFE7IalKiNNDEVcQhVbqzY23SUS8&#10;jmK3CX/PcoLjap5m3pab2fXiimPoPGlIlgoEUu1tR42Gz4+X+zWIEA1Z03tCDd8YYFMtbkpTWD/R&#10;O153sRFcQqEwGtoYh0LKULfoTFj6AYmzsx+diXyOjbSjmbjc9TJVaiWd6YgXWjPgtsX6a3dxGvav&#10;5+MhU2/Ns8uHyc9KknuUWt/dJuoJRMQ5/sHwq8/qULHTyV/IBtFrSFWaMcpBkoBgIM3yBxAnDSuV&#10;g6xK+f+D6gdQSwMEFAAAAAgAh07iQIx3k1IUAgAAEwQAAA4AAABkcnMvZTJvRG9jLnhtbK1TS27b&#10;MBDdF+gdCO5rWY6T1ILlII2RokD6AdIegKYoi6jIYYe0JfcyPUVWBXoGH6lDynHddJNFNwTJGb55&#10;781wftWblm0Veg225PlozJmyEipt1yX/8vn21WvOfBC2Ei1YVfKd8vxq8fLFvHOFmkADbaWQEYj1&#10;RedK3oTgiizzslFG+BE4ZSlYAxoR6IjrrELREbpps8l4fJF1gJVDkMp7ul0OQX5AxOcAQl1rqZYg&#10;N0bZMKCiakUgSb7RzvNFYlvXSoaPde1VYG3JSWlIKxWh/Squ2WIuijUK12h5oCCeQ+GJJiO0paJH&#10;qKUIgm1Q/wNltETwUIeRBJMNQpIjpCIfP/HmvhFOJS1ktXdH0/3/g5Uftp+Q6arkM86sMNTw/Y/9&#10;r/3P/QObRXc65wtKuneUFvo30NPMJKXe3YH86pmFm0bYtbpGhK5RoiJ2eXyZnTwdcHwEWXXvoaIy&#10;YhMgAfU1mmgdmcEInTqzO3ZG9YFJupxcTqb5OWeSQmf52cUsdS4TxeNjhz68VWBY3JQcqfEJXGzv&#10;fIhkRPGYEmtZuNVtm5rf2r8uKDHeJPKR78A89Kv+YMYKqh3JQBhmiX4SbRrA75x1NEcl9982AhVn&#10;7TtLVszy6TQOXjpMzy8ndMDTyOo0IqwkqJIHzobtTRiGdeNQrxuqNJhv4Zrsq3WSFn0eWB1406wk&#10;xYe5jsN4ek5Zf/7y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CvaN1gAAAAkBAAAPAAAAAAAA&#10;AAEAIAAAACIAAABkcnMvZG93bnJldi54bWxQSwECFAAUAAAACACHTuJAjHeTUhQCAAATBAAADgAA&#10;AAAAAAABACAAAAAl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E2C132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53340</wp:posOffset>
                      </wp:positionV>
                      <wp:extent cx="268605" cy="330200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E417DC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8" o:spid="_x0000_s1026" o:spt="202" type="#_x0000_t202" style="position:absolute;left:0pt;margin-left:67.55pt;margin-top:4.2pt;height:26pt;width:21.15pt;z-index:251670528;mso-width-relative:page;mso-height-relative:page;" filled="f" stroked="f" coordsize="21600,21600" o:gfxdata="UEsDBAoAAAAAAIdO4kAAAAAAAAAAAAAAAAAEAAAAZHJzL1BLAwQUAAAACACHTuJA6my+4NUAAAAI&#10;AQAADwAAAGRycy9kb3ducmV2LnhtbE2PS0/DMBCE70j8B2uRuFE7kL7SOD2AuIJaHlJvbrxNosbr&#10;KHab8O/ZntrbjmY0+02+Hl0rztiHxpOGZKJAIJXeNlRp+P56f1qACNGQNa0n1PCHAdbF/V1uMusH&#10;2uB5GyvBJRQyo6GOscukDGWNzoSJ75DYO/jemciyr6TtzcDlrpXPSs2kMw3xh9p0+FpjedyenIaf&#10;j8PuN1Wf1ZubdoMflSS3lFo/PiRqBSLiGK9huOAzOhTMtPcnskG0rF+mCUc1LFIQF38+52OvYaZS&#10;kEUubwcU/1BLAwQUAAAACACHTuJANrXILxMCAAATBAAADgAAAGRycy9lMm9Eb2MueG1srVNLjhMx&#10;EN0jcQfLe9KdTCaEVjqjYaJBSMNHGjiA43anLdouU3bSHS7DKVghcYYcibI7E8KwmQUby3aVX733&#10;qry46k3Ldgq9Blvy8SjnTFkJlbabkn/+dPtizpkPwlaiBatKvleeXy2fP1t0rlATaKCtFDICsb7o&#10;XMmbEFyRZV42ygg/AqcsBWtAIwIdcZNVKDpCN202yfNZ1gFWDkEq7+l2NQT5ERGfAgh1raVagdwa&#10;ZcOAiqoVgST5RjvPl4ltXSsZPtS1V4G1JSelIa1UhPbruGbLhSg2KFyj5ZGCeAqFR5qM0JaKnqBW&#10;Igi2Rf0PlNESwUMdRhJMNghJjpCKcf7Im/tGOJW0kNXenUz3/w9Wvt99RKarklPbrTDU8MP3w6/D&#10;z8MPNo/udM4XlHTvKC30r6GnmUlKvbsD+cUzCzeNsBt1jQhdo0RF7MbxZXb2dMDxEWTdvYOKyoht&#10;gATU12iidWQGI3TqzP7UGdUHJulyMpvP8kvOJIUuLnKao1RBFA+PHfrwRoFhcVNypMYncLG78yGS&#10;EcVDSqxl4Va3bWp+a/+6oMR4k8hHvgPz0K/7oxlrqPYkA2GYJfpJtGkAv3HW0RyV3H/dClSctW8t&#10;WfFqPJ3GwUuH6eXLCR3wPLI+jwgrCarkgbNhexOGYd061JuGKg3mW7gm+2qdpEWfB1ZH3jQrSfFx&#10;ruMwnp9T1p+/vP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my+4NUAAAAIAQAADwAAAAAAAAAB&#10;ACAAAAAiAAAAZHJzL2Rvd25yZXYueG1sUEsBAhQAFAAAAAgAh07iQDa1yC8TAgAAEwQAAA4AAAAA&#10;AAAAAQAgAAAAJA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EE417D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27305</wp:posOffset>
                      </wp:positionV>
                      <wp:extent cx="291465" cy="320675"/>
                      <wp:effectExtent l="0" t="0" r="0" b="31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5EF73F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6" o:spt="202" type="#_x0000_t202" style="position:absolute;left:0pt;margin-left:133.85pt;margin-top:2.15pt;height:25.25pt;width:22.95pt;z-index:251663360;mso-width-relative:page;mso-height-relative:page;" filled="f" stroked="f" coordsize="21600,21600" o:gfxdata="UEsDBAoAAAAAAIdO4kAAAAAAAAAAAAAAAAAEAAAAZHJzL1BLAwQUAAAACACHTuJAdXbgNNYAAAAI&#10;AQAADwAAAGRycy9kb3ducmV2LnhtbE2PwU7DMBBE70j8g7VI3KidJk1LyKYHEFcQBSr15sbbJCJe&#10;R7HbhL/HnOA4mtHMm3I7215caPSdY4RkoUAQ18503CB8vD/fbUD4oNno3jEhfJOHbXV9VerCuInf&#10;6LILjYgl7AuN0IYwFFL6uiWr/cINxNE7udHqEOXYSDPqKZbbXi6VyqXVHceFVg/02FL9tTtbhM+X&#10;02Gfqdfmya6Gyc1Ksr2XiLc3iXoAEWgOf2H4xY/oUEWmozuz8aJHWObrdYwiZCmI6KdJmoM4Iqyy&#10;DciqlP8PVD9QSwMEFAAAAAgAh07iQLHEAe4SAgAAEwQAAA4AAABkcnMvZTJvRG9jLnhtbK1TS44T&#10;MRDdI3EHy3vSSUgy0EpnNEw0CGn4SAMHcNzutEXbZcpOusNlOMWskDhDjkTZ3RPCsJkFG8t2lV+9&#10;96q8vOxMw/YKvQZb8MlozJmyEkpttwX/8vnmxSvOfBC2FA1YVfCD8vxy9fzZsnW5mkINTamQEYj1&#10;eesKXofg8izzslZG+BE4ZSlYARoR6IjbrETRErppsul4vMhawNIhSOU93a77IB8Q8SmAUFVaqjXI&#10;nVE29KioGhFIkq+183yV2FaVkuFjVXkVWFNwUhrSSkVov4lrtlqKfIvC1VoOFMRTKDzSZIS2VPQE&#10;tRZBsB3qf6CMlggeqjCSYLJeSHKEVEzGj7y5q4VTSQtZ7d3JdP//YOWH/Sdkuiz4nDMrDDX8+OP4&#10;6/jzeM/m0Z3W+ZyS7hylhe4NdDQzSal3tyC/embhuhZ2q64Qoa2VKIndJL7Mzp72OD6CbNr3UFIZ&#10;sQuQgLoKTbSOzGCETp05nDqjusAkXU5fT2YLYigp9HI6XlwkbpnIHx479OGtAsPipuBIjU/gYn/r&#10;QyQj8oeUWMvCjW6a1PzG/nVBifEmkY98e+ah23SDGRsoDyQDoZ8l+km0qQG/c9bSHBXcf9sJVJw1&#10;7yxZQcRncfDSYTa/mNIBzyOb84iwkqAKHjjrt9ehH9adQ72tqVJvvoUrsq/SSVr0uWc18KZZSYqH&#10;uY7DeH5OWX/+8u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XbgNNYAAAAIAQAADwAAAAAAAAAB&#10;ACAAAAAiAAAAZHJzL2Rvd25yZXYueG1sUEsBAhQAFAAAAAgAh07iQLHEAe4SAgAAEwQAAA4AAAAA&#10;AAAAAQAgAAAAJQ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A5EF73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6C1F1">
            <w:pPr>
              <w:spacing w:line="240" w:lineRule="auto"/>
              <w:rPr>
                <w:sz w:val="24"/>
                <w:szCs w:val="24"/>
              </w:rPr>
            </w:pPr>
          </w:p>
          <w:p w14:paraId="373268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138430</wp:posOffset>
                      </wp:positionV>
                      <wp:extent cx="262255" cy="291465"/>
                      <wp:effectExtent l="0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355C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" o:spid="_x0000_s1026" o:spt="202" type="#_x0000_t202" style="position:absolute;left:0pt;margin-left:100.25pt;margin-top:10.9pt;height:22.95pt;width:20.65pt;z-index:251669504;mso-width-relative:page;mso-height-relative:page;" filled="f" stroked="f" coordsize="21600,21600" o:gfxdata="UEsDBAoAAAAAAIdO4kAAAAAAAAAAAAAAAAAEAAAAZHJzL1BLAwQUAAAACACHTuJApK6KcdUAAAAJ&#10;AQAADwAAAGRycy9kb3ducmV2LnhtbE2PS0/DMBCE70j8B2uRuFE7VV+EOD2AuIIoD6m3bbxNIuJ1&#10;FLtN+PdsT3Cb0X6anSm2k+/UmYbYBraQzQwo4iq4lmsLH+/PdxtQMSE77AKThR+KsC2vrwrMXRj5&#10;jc67VCsJ4ZijhSalPtc6Vg15jLPQE8vtGAaPSexQazfgKOG+03NjVtpjy/KhwZ4eG6q+dydv4fPl&#10;uP9amNf6yS/7MUxGs7/X1t7eZOYBVKIp/cFwqS/VoZROh3BiF1VnQdKXgorIZIIA88VFHCys1mvQ&#10;ZaH/Lyh/AVBLAwQUAAAACACHTuJAOlhIKxECAAAVBAAADgAAAGRycy9lMm9Eb2MueG1srVNLbtsw&#10;EN0X6B0I7mvZgu02guUgjZGiQPoBkh6ApiiLqMRhh7Ql9zI9RVcBegYfqUPScd10k0U3AjkzfPPe&#10;m9HicuhatlPoNJiST0ZjzpSRUGmzKfmX+5tXbzhzXphKtGBUyffK8cvlyxeL3hYqhwbaSiEjEOOK&#10;3pa88d4WWeZkozrhRmCVoWQN2AlPV9xkFYqe0Ls2y8fjedYDVhZBKucoukpJfkTE5wBCXWupViC3&#10;nTI+oaJqhSdJrtHW8WVkW9dK+k917ZRnbclJqY9fakLndfhmy4UoNihso+WRgngOhSeaOqENNT1B&#10;rYQXbIv6H6hOSwQHtR9J6LIkJDpCKibjJ97cNcKqqIWsdvZkuvt/sPLj7jMyXdEmTDgzoqOJH34c&#10;fh0eDj8Zhcif3rqCyu4sFfrhLQxUG7U6ewvyq2MGrhthNuoKEfpGiYr4xZfZ2dOE4wLIuv8AFfUR&#10;Ww8RaKixC+aRHYzQaTb702zU4JmkYD7P89mMM0mp/GIync8Ct0wUj48tOv9OQcfCoeRIo4/gYnfr&#10;fCp9LAm9DNzoto3jb81fAcIMkUg+8E3M/bAejmasodqTDIS0TfQv0aEB/M5ZT5tUcvdtK1Bx1r43&#10;ZAWRnYbVi5fp7HVOFzzPrM8zwkiCKrnnLB2vfVrXrUW9aahTMt/AFdlX6ygt+JxYHXnTtkRzjpsd&#10;1vH8Hqv+/M3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SuinHVAAAACQEAAA8AAAAAAAAAAQAg&#10;AAAAIgAAAGRycy9kb3ducmV2LnhtbFBLAQIUABQAAAAIAIdO4kA6WEgrEQIAABUEAAAOAAAAAAAA&#10;AAEAIAAAACQBAABkcnMvZTJvRG9jLnhtbFBLBQYAAAAABgAGAFkBAACn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9355C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96520</wp:posOffset>
                      </wp:positionV>
                      <wp:extent cx="267335" cy="342900"/>
                      <wp:effectExtent l="0" t="0" r="0" b="0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9DE9AF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1" o:spid="_x0000_s1026" o:spt="202" type="#_x0000_t202" style="position:absolute;left:0pt;margin-left:63.65pt;margin-top:7.6pt;height:27pt;width:21.05pt;z-index:251668480;mso-width-relative:page;mso-height-relative:page;" filled="f" stroked="f" coordsize="21600,21600" o:gfxdata="UEsDBAoAAAAAAIdO4kAAAAAAAAAAAAAAAAAEAAAAZHJzL1BLAwQUAAAACACHTuJAMIxZvNcAAAAJ&#10;AQAADwAAAGRycy9kb3ducmV2LnhtbE2PTU/DMAyG70j7D5GRuLFkZSu0NN1hiCto40PiljVeW9E4&#10;VZOt5d/jnbabX/nR68fFenKdOOEQWk8aFnMFAqnytqVaw+fH6/0TiBANWdN5Qg1/GGBdzm4Kk1s/&#10;0hZPu1gLLqGQGw1NjH0uZagadCbMfY/Eu4MfnIkch1rawYxc7jqZKJVKZ1riC43pcdNg9bs7Og1f&#10;b4ef76V6r1/cqh/9pCS5TGp9d7tQzyAiTvECw1mf1aFkp70/kg2i45w8PjDKwyoBcQbSbAliryHN&#10;EpBlIa8/KP8BUEsDBBQAAAAIAIdO4kDryNINFQIAABUEAAAOAAAAZHJzL2Uyb0RvYy54bWytU0tu&#10;2zAQ3RfoHQjua9mykzSC5SCNkaJA+gHSHoCiKImoyGGHtCX3Mj1FVgV6Bh+pI8px3XSTRTcCOTN8&#10;896b0fKqNy3bKvQabM5nkylnykoota1z/uXz7avXnPkgbClasCrnO+X51erli2XnMpVCA22pkBGI&#10;9Vnnct6E4LIk8bJRRvgJOGUpWQEaEeiKdVKi6AjdtEk6nZ4nHWDpEKTynqLrMckPiPgcQKgqLdUa&#10;5MYoG0ZUVK0IJMk32nm+imyrSsnwsaq8CqzNOSkN8UtN6FwM32S1FFmNwjVaHiiI51B4oskIbanp&#10;EWotgmAb1P9AGS0RPFRhIsEko5DoCKmYTZ94c98Ip6IWstq7o+n+/8HKD9tPyHSZ83TGmRWGJr7/&#10;sf+1/7l/YBQifzrnMyq7d1QY+jfQ09ZErd7dgfzqmYWbRthaXSNC1yhREr/4Mjl5OuL4AaTo3kNJ&#10;fcQmQATqKzSDeWQHI3Saze44G9UHJimYnl/M52ecSUrNF+nlNM4uEdnjY4c+vFVg2HDIOdLoI7jY&#10;3vlAMqj0sWToZeFWt20cf2v/ClDhEInkB74j89AX/cGMAsodyUAYt4n+JTo0gN8562iTcu6/bQQq&#10;ztp3lqy4nC0Ww+rFy+LsIqULnmaK04ywkqByHjgbjzdhXNeNQ1031Gk038I12VfpKG3weWR14E3b&#10;EhUfNntYx9N7rPrzN6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CMWbzXAAAACQEAAA8AAAAA&#10;AAAAAQAgAAAAIgAAAGRycy9kb3ducmV2LnhtbFBLAQIUABQAAAAIAIdO4kDryNINFQIAABUEAAAO&#10;AAAAAAAAAAEAIAAAACYBAABkcnMvZTJvRG9jLnhtbFBLBQYAAAAABgAGAFkBAAC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B9DE9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266065" cy="320675"/>
                      <wp:effectExtent l="0" t="0" r="0" b="3175"/>
                      <wp:wrapNone/>
                      <wp:docPr id="4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977477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29.1pt;margin-top:13.45pt;height:25.25pt;width:20.95pt;z-index:251662336;mso-width-relative:page;mso-height-relative:page;" filled="f" stroked="f" coordsize="21600,21600" o:gfxdata="UEsDBAoAAAAAAIdO4kAAAAAAAAAAAAAAAAAEAAAAZHJzL1BLAwQUAAAACACHTuJAOxJLGNUAAAAI&#10;AQAADwAAAGRycy9kb3ducmV2LnhtbE2PS2/CMBCE75X4D9ZW4lbsRDxDNhyoeqUqfUjcTLwkUeN1&#10;FBuS/vuaU3sczWjmm3w32lbcqPeNY4RkpkAQl840XCF8vL88rUH4oNno1jEh/JCHXTF5yHVm3MBv&#10;dDuGSsQS9plGqEPoMil9WZPVfuY64uhdXG91iLKvpOn1EMttK1OlltLqhuNCrTva11R+H68W4fNw&#10;OX3N1Wv1bBfd4EYl2W4k4vQxUVsQgcbwF4Y7fkSHIjKd3ZWNFy3CYp3GJEK63IC4+0olIM4Iq9Uc&#10;ZJHL/weKX1BLAwQUAAAACACHTuJA6oyadRICAAATBAAADgAAAGRycy9lMm9Eb2MueG1srVNLjhMx&#10;EN0jcQfLe9KdkGSglc5omGgQ0vCRBg7guN1pi7bLlJ10h8twilkhcYYcibI7E8KwmQUby3aVX733&#10;qry47E3Ldgq9Blvy8SjnTFkJlbabkn/5fPPiFWc+CFuJFqwq+V55frl8/mzRuUJNoIG2UsgIxPqi&#10;cyVvQnBFlnnZKCP8CJyyFKwBjQh0xE1WoegI3bTZJM/nWQdYOQSpvKfb1RDkR0R8CiDUtZZqBXJr&#10;lA0DKqpWBJLkG+08Xya2da1k+FjXXgXWlpyUhrRSEdqv45otF6LYoHCNlkcK4ikUHmkyQlsqeoJa&#10;iSDYFvU/UEZLBA91GEkw2SAkOUIqxvkjb+4a4VTSQlZ7dzLd/z9Y+WH3CZmuSj7lzApDDT/8OPw6&#10;/Dzcs3F0p3O+oKQ7R2mhfwM9zUxS6t0tyK+eWbhuhN2oK0ToGiUqYpdeZmdPBxwfQdbde6iojNgG&#10;SEB9jSZaR2YwQqfO7E+dUX1gki4n83k+n3EmKfRyks8vZpFbJoqHxw59eKvAsLgpOVLjE7jY3fow&#10;pD6kxFoWbnTbpua39q8Lwow3iXzkOzAP/bo/mrGGak8yEIZZop9EmwbwO2cdzVHJ/betQMVZ+86S&#10;Fa/H02kcvHSYzi4mdMDzyPo8IqwkqJIHzobtdRiGdetQbxqqNJhv4Yrsq3WSFn0eWB1506wkc45z&#10;HYfx/Jyy/vzl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7EksY1QAAAAgBAAAPAAAAAAAAAAEA&#10;IAAAACIAAABkcnMvZG93bnJldi54bWxQSwECFAAUAAAACACHTuJA6oyadRICAAATBAAADgAAAAAA&#10;AAABACAAAAAk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E977477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9A0D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85090</wp:posOffset>
                      </wp:positionV>
                      <wp:extent cx="252730" cy="30988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12792D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" o:spid="_x0000_s1026" o:spt="202" type="#_x0000_t202" style="position:absolute;left:0pt;margin-left:133.85pt;margin-top:6.7pt;height:24.4pt;width:19.9pt;z-index:251664384;mso-width-relative:page;mso-height-relative:page;" filled="f" stroked="f" coordsize="21600,21600" o:gfxdata="UEsDBAoAAAAAAIdO4kAAAAAAAAAAAAAAAAAEAAAAZHJzL1BLAwQUAAAACACHTuJAMOFqS9cAAAAJ&#10;AQAADwAAAGRycy9kb3ducmV2LnhtbE2Py07DMBBF90j9B2uQ2FG7aZvQNE4XRWxBlIfEzo2nSUQ8&#10;jmK3CX/PsKLL0T2690yxm1wnLjiE1pOGxVyBQKq8banW8P72dP8AIkRD1nSeUMMPBtiVs5vC5NaP&#10;9IqXQ6wFl1DIjYYmxj6XMlQNOhPmvkfi7OQHZyKfQy3tYEYud51MlEqlMy3xQmN63DdYfR/OTsPH&#10;8+nrc6Ve6ke37kc/KUluI7W+u12oLYiIU/yH4U+f1aFkp6M/kw2i05CkWcYoB8sVCAaWKluDOGpI&#10;kwRkWcjrD8pfUEsDBBQAAAAIAIdO4kA1g9LeEwIAABMEAAAOAAAAZHJzL2Uyb0RvYy54bWytU8Fu&#10;EzEQvSPxD5bvZJM0TdNVNlVpVIRUoFLLBzheb9Zi7TFjJ7vhZ/gKTkh8Qz6JsTcNoVx64GLZnvGb&#10;996M51edadhWoddgCz4aDDlTVkKp7brgnx9v38w480HYUjRgVcF3yvOrxetX89blagw1NKVCRiDW&#10;560reB2Cy7PMy1oZ4QfglKVgBWhEoCOusxJFS+imycbD4TRrAUuHIJX3dLvsg/yAiC8BhKrSUi1B&#10;boyyoUdF1YhAknytneeLxLaqlAyfqsqrwJqCk9KQVipC+1Vcs8Vc5GsUrtbyQEG8hMIzTUZoS0WP&#10;UEsRBNug/gfKaIngoQoDCSbrhSRHSMVo+Mybh1o4lbSQ1d4dTff/D1Z+3N4j02XBp5xZYajh++/7&#10;X/uf+x9sGt1pnc8p6cFRWujeQkczk5R6dwfyi2cWbmph1+oaEdpaiZLYjeLL7ORpj+MjyKr9ACWV&#10;EZsACair0ETryAxG6NSZ3bEzqgtM0uX4fHxxRhFJobPh5WyWOpeJ/OmxQx/eKTAsbgqO1PgELrZ3&#10;PkQyIn9KibUs3OqmSc1v7F8XlBhvEvnIt2ceulV3MGMF5Y5kIPSzRD+JNjXgN85amqOC+68bgYqz&#10;5r0lKy5Hk0kcvHSYnF+M6YCnkdVpRFhJUAUPnPXbm9AP68ahXtdUqTffwjXZV+kkLfrcszrwpllJ&#10;ig9zHYfx9Jyy/vzl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4WpL1wAAAAkBAAAPAAAAAAAA&#10;AAEAIAAAACIAAABkcnMvZG93bnJldi54bWxQSwECFAAUAAAACACHTuJANYPS3hMCAAATBAAADgAA&#10;AAAAAAABACAAAAAm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31279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7EB366">
            <w:pPr>
              <w:spacing w:line="240" w:lineRule="auto"/>
              <w:rPr>
                <w:sz w:val="24"/>
                <w:szCs w:val="24"/>
              </w:rPr>
            </w:pPr>
          </w:p>
          <w:p w14:paraId="286E9E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89535</wp:posOffset>
                      </wp:positionV>
                      <wp:extent cx="308610" cy="318135"/>
                      <wp:effectExtent l="0" t="3810" r="0" b="1905"/>
                      <wp:wrapNone/>
                      <wp:docPr id="2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A9813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0" o:spid="_x0000_s1026" o:spt="202" type="#_x0000_t202" style="position:absolute;left:0pt;margin-left:103.25pt;margin-top:7.05pt;height:25.05pt;width:24.3pt;z-index:251673600;mso-width-relative:page;mso-height-relative:page;" fillcolor="#FFFFFF" filled="t" stroked="f" coordsize="21600,21600" o:gfxdata="UEsDBAoAAAAAAIdO4kAAAAAAAAAAAAAAAAAEAAAAZHJzL1BLAwQUAAAACACHTuJAElnbAdYAAAAJ&#10;AQAADwAAAGRycy9kb3ducmV2LnhtbE2PwU7DMAyG70i8Q2QkLoglrdoOuqaTQAJx3dgDuE3WVmuc&#10;qsnW7e0xJ7jZ+j/9/lxtr24UFzuHwZOGZKVAWGq9GajTcPj+eH4BESKSwdGT1XCzAbb1/V2FpfEL&#10;7exlHzvBJRRK1NDHOJVShra3DsPKT5Y4O/rZYeR17qSZceFyN8pUqUI6HIgv9DjZ9962p/3ZaTh+&#10;LU/569J8xsN6lxVvOKwbf9P68SFRGxDRXuMfDL/6rA41OzX+TCaIUUOqipxRDrIEBANpnvPQaCiy&#10;FGRdyf8f1D9QSwMEFAAAAAgAh07iQDags8UbAgAAPQQAAA4AAABkcnMvZTJvRG9jLnhtbK1TyW7b&#10;MBC9F+g/ELzXsrykrmA5SG24KJAuQNIPoChKIipx2CFtyf36DinHcdNLDtVB4Cx8M+/NcH07dC07&#10;KnQaTM7TyZQzZSSU2tQ5//G4f7fizHlhStGCUTk/KcdvN2/frHubqRk00JYKGYEYl/U25433NksS&#10;JxvVCTcBqwwFK8BOeDKxTkoUPaF3bTKbTm+SHrC0CFI5R97dGORnRHwNIFSVlmoH8tAp40dUVK3w&#10;RMk12jq+id1WlZL+W1U55Vmbc2Lq45+K0LkI/2SzFlmNwjZanlsQr2nhBadOaENFL1A74QU7oP4H&#10;qtMSwUHlJxK6ZCQSFSEW6fSFNg+NsCpyIamdvYju/h+s/Hr8jkyXOZ9xZkRHA39Ug2cfYWDLKE9v&#10;XUZZD5by/EB+WppI1dl7kD8dM7BthKnVHSL0jRIltZcGYZOrq2EgLnMBpOi/QEl1xMFDBBoq7IJ2&#10;pAYjdBrN6TKa0Isk53y6ukkpIik0T1fpfBkriOzpskXnPynoWDjkHGnyEVwc750PzYjsKSXUctDq&#10;cq/bNhpYF9sW2VHQluzjd0b/K601IdlAuDYiBk9kGYiNFP1QDBQMbAsoT8QXYdw6enN0aAB/c9bT&#10;xuXc/ToIVJy1nw1p9iFdLMKKRmOxfD8jA68jxXVEGElQOfecjcetH9f6YFHXDVUap2TgjnSudNTg&#10;uatz37RVUZrzCwhre23HrOdXv/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lnbAdYAAAAJAQAA&#10;DwAAAAAAAAABACAAAAAiAAAAZHJzL2Rvd25yZXYueG1sUEsBAhQAFAAAAAgAh07iQDags8UbAgAA&#10;PQQAAA4AAAAAAAAAAQAgAAAAJQEAAGRycy9lMm9Eb2MueG1sUEsFBgAAAAAGAAYAWQEAALIFAAAA&#10;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4A9813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74930</wp:posOffset>
                      </wp:positionV>
                      <wp:extent cx="233680" cy="299085"/>
                      <wp:effectExtent l="0" t="0" r="0" b="0"/>
                      <wp:wrapNone/>
                      <wp:docPr id="1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400F09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9" o:spid="_x0000_s1026" o:spt="202" type="#_x0000_t202" style="position:absolute;left:0pt;margin-left:58.15pt;margin-top:5.9pt;height:23.55pt;width:18.4pt;z-index:251672576;mso-width-relative:page;mso-height-relative:page;" fillcolor="#FFFFFF" filled="t" stroked="f" coordsize="21600,21600" o:gfxdata="UEsDBAoAAAAAAIdO4kAAAAAAAAAAAAAAAAAEAAAAZHJzL1BLAwQUAAAACACHTuJAC2XYcdUAAAAJ&#10;AQAADwAAAGRycy9kb3ducmV2LnhtbE2P206DQBCG7018h82YeGPsghXaIksTTTTe9vAAA0yByM4S&#10;dlvat3e40rv5M1/+Q7692l5daPSdYwPxIgJFXLm648bA8fD5vAblA3KNvWMycCMP2+L+LsesdhPv&#10;6LIPjRIT9hkaaEMYMq191ZJFv3ADsfxObrQYRI6NrkecxNz2+iWKUm2xY0locaCPlqqf/dkaOH1P&#10;T8lmKr/CcbV7Td+xW5XuZszjQxy9gQp0DX8wzPWlOhTSqXRnrr3qRcfpUtD5kAkzkCxjUKWBZL0B&#10;XeT6/4LiF1BLAwQUAAAACACHTuJAtbqIIBoCAAA9BAAADgAAAGRycy9lMm9Eb2MueG1srVPBbtsw&#10;DL0P2D8Iui9O0rRLjDhFlyDDgK4b0O4DZFmOhcmiRimxu68fJbtZ0F16mA+GKJKPfI/U+rZvDTsp&#10;9BpswWeTKWfKSqi0PRT8x9P+w5IzH4SthAGrCv6sPL/dvH+37lyu5tCAqRQyArE+71zBmxBcnmVe&#10;NqoVfgJOWXLWgK0IZOIhq1B0hN6abD6d3mQdYOUQpPKebneDk4+I+BZAqGst1Q7ksVU2DKiojAhE&#10;yTfaeb5J3da1kuFbXXsVmCk4MQ3pT0XoXMZ/tlmL/IDCNVqOLYi3tPCKUyu0paJnqJ0Igh1R/wPV&#10;aongoQ4TCW02EEmKEIvZ9JU2j41wKnEhqb07i+7/H6x8OH1HpivaBM6saGngT6oP7BP0bLGK8nTO&#10;5xT16Cgu9HQfQyNV7+5B/vTMwrYR9qDuEKFrlKiovVnMzC5SBxwfQcruK1RURxwDJKC+xjYCkhqM&#10;0Gk0z+fRxF4kXc6vrm6W5JHkmq9W0+V1qiDyl2SHPnxW0LJ4KDjS5BO4ON37EJsR+UtIah6Mrvba&#10;mGTgodwaZCdBW7JP34juL8OMjcEWYtqAGG8Sy0hsoBj6sh9VK6F6Jr4Iw9bRm6NDA/ibs442ruD+&#10;11Gg4sx8saTZarZYxBVNxuL645wMvPSUlx5hJUEVPHA2HLdhWOujQ31oqNIwJQt3pHOtkwZxIENX&#10;Y9+0VUma8QXEtb20U9TfV7/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tl2HHVAAAACQEAAA8A&#10;AAAAAAAAAQAgAAAAIgAAAGRycy9kb3ducmV2LnhtbFBLAQIUABQAAAAIAIdO4kC1uoggGgIAAD0E&#10;AAAOAAAAAAAAAAEAIAAAACQ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A400F0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D596E7">
            <w:pPr>
              <w:rPr>
                <w:sz w:val="24"/>
                <w:szCs w:val="24"/>
              </w:rPr>
            </w:pPr>
          </w:p>
          <w:p w14:paraId="339A9D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достигли цель, которую ставили в начале урока?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50FE0BD1">
            <w:pPr>
              <w:spacing w:line="240" w:lineRule="auto"/>
              <w:rPr>
                <w:sz w:val="24"/>
                <w:szCs w:val="24"/>
              </w:rPr>
            </w:pPr>
          </w:p>
          <w:p w14:paraId="238C9636">
            <w:pPr>
              <w:spacing w:line="240" w:lineRule="auto"/>
              <w:rPr>
                <w:sz w:val="24"/>
                <w:szCs w:val="24"/>
              </w:rPr>
            </w:pPr>
          </w:p>
          <w:p w14:paraId="40E7C809">
            <w:pPr>
              <w:spacing w:line="240" w:lineRule="auto"/>
              <w:rPr>
                <w:sz w:val="24"/>
                <w:szCs w:val="24"/>
              </w:rPr>
            </w:pPr>
          </w:p>
          <w:p w14:paraId="50737728">
            <w:pPr>
              <w:spacing w:line="240" w:lineRule="auto"/>
              <w:rPr>
                <w:sz w:val="24"/>
                <w:szCs w:val="24"/>
              </w:rPr>
            </w:pPr>
          </w:p>
          <w:p w14:paraId="551325EE">
            <w:pPr>
              <w:spacing w:line="240" w:lineRule="auto"/>
              <w:rPr>
                <w:sz w:val="24"/>
                <w:szCs w:val="24"/>
              </w:rPr>
            </w:pPr>
          </w:p>
          <w:p w14:paraId="79044B3F">
            <w:pPr>
              <w:spacing w:line="240" w:lineRule="auto"/>
              <w:rPr>
                <w:sz w:val="24"/>
                <w:szCs w:val="24"/>
              </w:rPr>
            </w:pPr>
          </w:p>
          <w:p w14:paraId="617B6F31">
            <w:pPr>
              <w:spacing w:line="240" w:lineRule="auto"/>
              <w:rPr>
                <w:sz w:val="24"/>
                <w:szCs w:val="24"/>
              </w:rPr>
            </w:pPr>
          </w:p>
          <w:p w14:paraId="29F5230B">
            <w:pPr>
              <w:spacing w:line="240" w:lineRule="auto"/>
              <w:rPr>
                <w:sz w:val="24"/>
                <w:szCs w:val="24"/>
              </w:rPr>
            </w:pPr>
          </w:p>
          <w:p w14:paraId="48C4C72D">
            <w:pPr>
              <w:spacing w:line="240" w:lineRule="auto"/>
              <w:rPr>
                <w:sz w:val="24"/>
                <w:szCs w:val="24"/>
              </w:rPr>
            </w:pPr>
          </w:p>
          <w:p w14:paraId="790AF8EA">
            <w:pPr>
              <w:spacing w:line="240" w:lineRule="auto"/>
              <w:rPr>
                <w:sz w:val="24"/>
                <w:szCs w:val="24"/>
              </w:rPr>
            </w:pPr>
          </w:p>
          <w:p w14:paraId="5296F388">
            <w:pPr>
              <w:spacing w:line="240" w:lineRule="auto"/>
              <w:rPr>
                <w:sz w:val="24"/>
                <w:szCs w:val="24"/>
              </w:rPr>
            </w:pPr>
          </w:p>
          <w:p w14:paraId="267B8D09">
            <w:pPr>
              <w:spacing w:line="240" w:lineRule="auto"/>
              <w:rPr>
                <w:sz w:val="24"/>
                <w:szCs w:val="24"/>
              </w:rPr>
            </w:pPr>
          </w:p>
          <w:p w14:paraId="789B7959">
            <w:pPr>
              <w:spacing w:line="240" w:lineRule="auto"/>
              <w:rPr>
                <w:sz w:val="24"/>
                <w:szCs w:val="24"/>
              </w:rPr>
            </w:pPr>
          </w:p>
          <w:p w14:paraId="0869A4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Предлагают варианты доказательства</w:t>
            </w:r>
          </w:p>
          <w:p w14:paraId="1E4BB0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доказательство в тетрадь</w:t>
            </w:r>
          </w:p>
          <w:p w14:paraId="361D6EBF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5044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поиск и оценка альтернативных способов разрешения проблемы (</w:t>
            </w:r>
            <w:r>
              <w:rPr>
                <w:bCs/>
                <w:i/>
                <w:sz w:val="24"/>
                <w:szCs w:val="24"/>
              </w:rPr>
              <w:t>КУД)</w:t>
            </w:r>
          </w:p>
        </w:tc>
      </w:tr>
      <w:tr w14:paraId="2DAE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AC0B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ФИЗКУЛЬТМИНУТКА (2мин)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29C64DF7">
            <w:pPr>
              <w:ind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sz w:val="24"/>
                <w:szCs w:val="24"/>
                <w:lang w:val="ru-RU"/>
              </w:rPr>
              <w:t>Организует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обучающихся на выполнение физкультминутки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04E5F997">
            <w:pPr>
              <w:ind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Выполняют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физические упражнения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197CD8">
            <w:pPr>
              <w:ind w:firstLine="0" w:firstLineChars="0"/>
              <w:rPr>
                <w:sz w:val="28"/>
                <w:szCs w:val="28"/>
                <w:lang w:val="ru-RU"/>
              </w:rPr>
            </w:pPr>
          </w:p>
        </w:tc>
      </w:tr>
      <w:tr w14:paraId="088FB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2F8487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ЗАКРЕПЛЕНИЕ ИЗУЧЕННОГО МАТЕРИАЛА (14мин)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2D7C74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Возвращение</w:t>
            </w:r>
            <w:r>
              <w:rPr>
                <w:sz w:val="24"/>
                <w:szCs w:val="24"/>
              </w:rPr>
              <w:t xml:space="preserve"> к задаче, не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решённой в начале урока.</w:t>
            </w:r>
          </w:p>
          <w:p w14:paraId="745E8BA2">
            <w:pPr>
              <w:pStyle w:val="8"/>
              <w:spacing w:before="0" w:beforeAutospacing="0" w:after="0" w:afterAutospacing="0"/>
              <w:rPr>
                <w:rStyle w:val="4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№1. Найдите гипотенузу прямоугольного треугольника по данным катетам: </w:t>
            </w:r>
            <w:r>
              <w:rPr>
                <w:rStyle w:val="4"/>
                <w:i w:val="0"/>
                <w:sz w:val="24"/>
                <w:szCs w:val="24"/>
              </w:rPr>
              <w:t>a= 3 см, b=4 см.</w:t>
            </w:r>
          </w:p>
          <w:p w14:paraId="4D5FD63E">
            <w:pPr>
              <w:pStyle w:val="8"/>
              <w:spacing w:before="0" w:beforeAutospacing="0" w:after="0" w:afterAutospacing="0"/>
              <w:rPr>
                <w:rStyle w:val="4"/>
                <w:i w:val="0"/>
                <w:sz w:val="24"/>
                <w:szCs w:val="24"/>
              </w:rPr>
            </w:pPr>
            <w:r>
              <w:rPr>
                <w:rStyle w:val="4"/>
                <w:i w:val="0"/>
                <w:sz w:val="24"/>
                <w:szCs w:val="24"/>
              </w:rPr>
              <w:t>№2. Найдите катет прямоугольного треугольника по катету и гипотенузе: а=12</w:t>
            </w:r>
            <w:r>
              <w:rPr>
                <w:rStyle w:val="4"/>
                <w:rFonts w:hint="default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4"/>
                <w:i w:val="0"/>
                <w:sz w:val="24"/>
                <w:szCs w:val="24"/>
              </w:rPr>
              <w:t>см, с=13</w:t>
            </w:r>
            <w:r>
              <w:rPr>
                <w:rStyle w:val="4"/>
                <w:rFonts w:hint="default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4"/>
                <w:i w:val="0"/>
                <w:sz w:val="24"/>
                <w:szCs w:val="24"/>
              </w:rPr>
              <w:t>см.</w:t>
            </w:r>
          </w:p>
          <w:p w14:paraId="1472EF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Зачем нам нужна теорема Пифагора?</w:t>
            </w:r>
            <w:r>
              <w:rPr>
                <w:sz w:val="24"/>
                <w:szCs w:val="24"/>
              </w:rPr>
              <w:t xml:space="preserve">   Для того чтобы находить стороны прямоугольного треугольника.</w:t>
            </w:r>
          </w:p>
          <w:p w14:paraId="00D9F9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научиться применять теорему Пифагора в различных задачах.</w:t>
            </w:r>
          </w:p>
          <w:p w14:paraId="1B327F1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</w:t>
            </w:r>
          </w:p>
          <w:p w14:paraId="3FD81EA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теоремы Пифагора можно решать два вида задач: (слайд 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)</w:t>
            </w:r>
          </w:p>
          <w:p w14:paraId="2B9034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1.Найти гипотенузу прямоугольного треугольника, если известны катеты.</w:t>
            </w:r>
          </w:p>
          <w:p w14:paraId="397D5A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Найти катет, если известна гипотенуза и другой катет.</w:t>
            </w:r>
          </w:p>
          <w:p w14:paraId="57DC2779">
            <w:pPr>
              <w:pStyle w:val="8"/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из учебника: № 483(а, б), 484(а, б) (устно), №487 (на доске и в тетрадях), №485, 486 (самостоятельно).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C7B7BD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записывают решение в тетрадь</w:t>
            </w:r>
          </w:p>
          <w:p w14:paraId="3505560D">
            <w:pPr>
              <w:snapToGrid w:val="0"/>
              <w:rPr>
                <w:sz w:val="24"/>
                <w:szCs w:val="24"/>
              </w:rPr>
            </w:pPr>
          </w:p>
          <w:p w14:paraId="057004A6">
            <w:pPr>
              <w:snapToGrid w:val="0"/>
              <w:rPr>
                <w:sz w:val="24"/>
                <w:szCs w:val="24"/>
              </w:rPr>
            </w:pPr>
          </w:p>
          <w:p w14:paraId="445AEF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учащихся  </w:t>
            </w:r>
          </w:p>
          <w:p w14:paraId="1D3418A8">
            <w:pPr>
              <w:snapToGrid w:val="0"/>
              <w:rPr>
                <w:sz w:val="24"/>
                <w:szCs w:val="24"/>
              </w:rPr>
            </w:pPr>
          </w:p>
          <w:p w14:paraId="056114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новую цель</w:t>
            </w:r>
          </w:p>
          <w:p w14:paraId="46CEC569">
            <w:pPr>
              <w:snapToGrid w:val="0"/>
              <w:rPr>
                <w:sz w:val="24"/>
                <w:szCs w:val="24"/>
              </w:rPr>
            </w:pPr>
          </w:p>
          <w:p w14:paraId="749E7D1D">
            <w:pPr>
              <w:snapToGrid w:val="0"/>
              <w:rPr>
                <w:sz w:val="24"/>
                <w:szCs w:val="24"/>
              </w:rPr>
            </w:pPr>
          </w:p>
          <w:p w14:paraId="381BC5D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учащихся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D206DF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-поиск и выделение необходимой информации, в том числе решение рабочих задач с использованием общедоступных  инструментов ИКТ и источников информации;</w:t>
            </w:r>
          </w:p>
          <w:p w14:paraId="7E0D271E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-структурирование знаний;</w:t>
            </w:r>
          </w:p>
          <w:p w14:paraId="45A66F22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-осознанное и произвольное построение речевого высказывания в устной и письменной форме;</w:t>
            </w:r>
          </w:p>
          <w:p w14:paraId="2E7A045C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-выбирает наиболее эффективные способы решения задач в зависимости от конкретных условий;</w:t>
            </w:r>
          </w:p>
          <w:p w14:paraId="764CE335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i/>
                <w:sz w:val="24"/>
                <w:szCs w:val="24"/>
              </w:rPr>
              <w:t>ПУД)</w:t>
            </w:r>
          </w:p>
        </w:tc>
      </w:tr>
      <w:tr w14:paraId="41354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6A6499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 ИНФОРМАЦИЯ О ДОМАШНЕМ ЗАДАНИИ (1мин)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245937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EC807F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домашнее задание: </w:t>
            </w:r>
          </w:p>
          <w:p w14:paraId="372A0E3B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п.54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одготовить сообщение о жизни Пифагора и его школе.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75F4D7">
            <w:pPr>
              <w:snapToGrid w:val="0"/>
              <w:rPr>
                <w:sz w:val="24"/>
                <w:szCs w:val="24"/>
              </w:rPr>
            </w:pPr>
          </w:p>
        </w:tc>
      </w:tr>
      <w:tr w14:paraId="4498C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56E7A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. ПОДВЕДЕНИЕ ИТОГОВ УРОКА </w:t>
            </w:r>
          </w:p>
          <w:p w14:paraId="2A4BAE6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мин)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0D9EC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Задаёт вопросы:</w:t>
            </w:r>
          </w:p>
          <w:p w14:paraId="63700A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 какой проблемой столкнулись на уроке?</w:t>
            </w:r>
          </w:p>
          <w:p w14:paraId="255103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цель поставили в начале урока?</w:t>
            </w:r>
          </w:p>
          <w:p w14:paraId="26147CD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Достигли мы цели?</w:t>
            </w:r>
          </w:p>
          <w:p w14:paraId="718048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образом мы достигли цели?</w:t>
            </w:r>
          </w:p>
          <w:p w14:paraId="1038D9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Разрешили проблему?</w:t>
            </w:r>
          </w:p>
          <w:p w14:paraId="36F82F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какая цель будет на следующем уроке?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3893F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14:paraId="48321A39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4F748E">
            <w:pPr>
              <w:snapToGrid w:val="0"/>
              <w:rPr>
                <w:sz w:val="24"/>
                <w:szCs w:val="24"/>
              </w:rPr>
            </w:pPr>
          </w:p>
        </w:tc>
      </w:tr>
      <w:tr w14:paraId="767C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FAE7DC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 РЕФЛЕКСИЯ УЧЕБНОЙ ДЕЯТЕЛЬНОСТИ (1мин)</w:t>
            </w:r>
          </w:p>
        </w:tc>
        <w:tc>
          <w:tcPr>
            <w:tcW w:w="6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9C44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Организует рефлексию и самооценку</w:t>
            </w:r>
            <w:r>
              <w:rPr>
                <w:sz w:val="24"/>
                <w:szCs w:val="24"/>
              </w:rPr>
              <w:t xml:space="preserve"> учениками собственной учебной деятельности. (слайд 15)</w:t>
            </w:r>
          </w:p>
          <w:tbl>
            <w:tblPr>
              <w:tblStyle w:val="9"/>
              <w:tblW w:w="50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"/>
              <w:gridCol w:w="1134"/>
              <w:gridCol w:w="1560"/>
              <w:gridCol w:w="1352"/>
            </w:tblGrid>
            <w:tr w14:paraId="2A3AB5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 w14:paraId="0BB611DF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Активность </w:t>
                  </w:r>
                </w:p>
              </w:tc>
              <w:tc>
                <w:tcPr>
                  <w:tcW w:w="1134" w:type="dxa"/>
                </w:tcPr>
                <w:p w14:paraId="18A1E1AD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высокая</w:t>
                  </w:r>
                </w:p>
              </w:tc>
              <w:tc>
                <w:tcPr>
                  <w:tcW w:w="1560" w:type="dxa"/>
                </w:tcPr>
                <w:p w14:paraId="5DB7E34E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средняя</w:t>
                  </w:r>
                </w:p>
              </w:tc>
              <w:tc>
                <w:tcPr>
                  <w:tcW w:w="1352" w:type="dxa"/>
                </w:tcPr>
                <w:p w14:paraId="795F3466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низкая</w:t>
                  </w:r>
                </w:p>
              </w:tc>
            </w:tr>
            <w:tr w14:paraId="57E603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 w14:paraId="0BD485B6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Тему</w:t>
                  </w:r>
                </w:p>
              </w:tc>
              <w:tc>
                <w:tcPr>
                  <w:tcW w:w="1134" w:type="dxa"/>
                </w:tcPr>
                <w:p w14:paraId="6788187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Усвоил хорошо</w:t>
                  </w:r>
                </w:p>
              </w:tc>
              <w:tc>
                <w:tcPr>
                  <w:tcW w:w="1560" w:type="dxa"/>
                </w:tcPr>
                <w:p w14:paraId="3648772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Усвоил частично</w:t>
                  </w:r>
                </w:p>
              </w:tc>
              <w:tc>
                <w:tcPr>
                  <w:tcW w:w="1352" w:type="dxa"/>
                </w:tcPr>
                <w:p w14:paraId="59DA7DDF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Усвоил слабо</w:t>
                  </w:r>
                </w:p>
              </w:tc>
            </w:tr>
            <w:tr w14:paraId="589037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6" w:hRule="atLeast"/>
              </w:trPr>
              <w:tc>
                <w:tcPr>
                  <w:tcW w:w="1021" w:type="dxa"/>
                </w:tcPr>
                <w:p w14:paraId="604DDD02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Объяснить товарищу</w:t>
                  </w:r>
                </w:p>
              </w:tc>
              <w:tc>
                <w:tcPr>
                  <w:tcW w:w="1134" w:type="dxa"/>
                </w:tcPr>
                <w:p w14:paraId="5F75DB6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Могу сам</w:t>
                  </w:r>
                </w:p>
              </w:tc>
              <w:tc>
                <w:tcPr>
                  <w:tcW w:w="1560" w:type="dxa"/>
                </w:tcPr>
                <w:p w14:paraId="5653F8B5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Могу, но с подсказками</w:t>
                  </w:r>
                </w:p>
              </w:tc>
              <w:tc>
                <w:tcPr>
                  <w:tcW w:w="1352" w:type="dxa"/>
                </w:tcPr>
                <w:p w14:paraId="3B973D7F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затрудняюсь</w:t>
                  </w:r>
                </w:p>
              </w:tc>
            </w:tr>
          </w:tbl>
          <w:p w14:paraId="50456795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A20AC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14:paraId="31B7CC2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8ADE2A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F6D545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4EBA23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BE634A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971293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98BD52C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самооценку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1B54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170E02"/>
                <w:sz w:val="24"/>
                <w:szCs w:val="24"/>
              </w:rPr>
              <w:t>-умеет оценивать правильность выполнения действия. (</w:t>
            </w:r>
            <w:r>
              <w:rPr>
                <w:bCs/>
                <w:i/>
                <w:color w:val="170E02"/>
                <w:sz w:val="24"/>
                <w:szCs w:val="24"/>
              </w:rPr>
              <w:t>РУД).</w:t>
            </w:r>
          </w:p>
          <w:p w14:paraId="22B07025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170E02"/>
                <w:sz w:val="24"/>
                <w:szCs w:val="24"/>
              </w:rPr>
              <w:t>-способность к самооценке на основе критерия успешности учебной деятельности (</w:t>
            </w:r>
            <w:r>
              <w:rPr>
                <w:bCs/>
                <w:i/>
                <w:color w:val="170E02"/>
                <w:sz w:val="24"/>
                <w:szCs w:val="24"/>
              </w:rPr>
              <w:t>ЛУД</w:t>
            </w:r>
            <w:r>
              <w:rPr>
                <w:bCs/>
                <w:color w:val="170E02"/>
                <w:sz w:val="24"/>
                <w:szCs w:val="24"/>
              </w:rPr>
              <w:t>).</w:t>
            </w:r>
          </w:p>
        </w:tc>
      </w:tr>
    </w:tbl>
    <w:p w14:paraId="79247277"/>
    <w:p w14:paraId="65419E68">
      <w:pPr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>Приложение к плану-конспекту урока</w:t>
      </w:r>
    </w:p>
    <w:p w14:paraId="7D1A53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Теорема Пифагора</w:t>
      </w:r>
    </w:p>
    <w:p w14:paraId="76E50A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14:paraId="61CA04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ИСПОЛЬЗУЕМЫХ НА ДАННОМ УРОКЕ ЭОР</w:t>
      </w:r>
    </w:p>
    <w:p w14:paraId="76E172DE">
      <w:pPr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fldChar w:fldCharType="begin"/>
      </w:r>
      <w:r>
        <w:rPr>
          <w:b w:val="0"/>
          <w:bCs/>
          <w:sz w:val="24"/>
          <w:szCs w:val="24"/>
        </w:rPr>
        <w:instrText xml:space="preserve"> HYPERLINK "http://files.school-collection.edu.ru/dlrstore/5b1ae603-407d-4a2f-9991-5e85576127bb/%5BG79_7-02-01-018-0105%5D_%5BIP_SS-app%5D.html" </w:instrText>
      </w:r>
      <w:r>
        <w:rPr>
          <w:b w:val="0"/>
          <w:bCs/>
          <w:sz w:val="24"/>
          <w:szCs w:val="24"/>
        </w:rPr>
        <w:fldChar w:fldCharType="separate"/>
      </w:r>
      <w:r>
        <w:rPr>
          <w:rStyle w:val="5"/>
          <w:b w:val="0"/>
          <w:bCs/>
          <w:sz w:val="24"/>
          <w:szCs w:val="24"/>
        </w:rPr>
        <w:t>http://files.school-collection.edu.ru/dlrstore/5b1ae603-407d-4a2f-9991-5e85576127bb/%5BG79_7-02-01-018-0105%5D_%5BIP_SS-app%5D.html</w:t>
      </w:r>
      <w:r>
        <w:rPr>
          <w:b w:val="0"/>
          <w:bCs/>
          <w:sz w:val="24"/>
          <w:szCs w:val="24"/>
        </w:rPr>
        <w:fldChar w:fldCharType="end"/>
      </w:r>
    </w:p>
    <w:p w14:paraId="248E7621">
      <w:pPr>
        <w:jc w:val="center"/>
        <w:rPr>
          <w:b w:val="0"/>
          <w:bCs/>
          <w:sz w:val="24"/>
          <w:szCs w:val="24"/>
        </w:rPr>
      </w:pPr>
    </w:p>
    <w:p w14:paraId="7F98816F">
      <w:pPr>
        <w:suppressAutoHyphens w:val="0"/>
        <w:rPr>
          <w:b w:val="0"/>
          <w:bCs/>
        </w:rPr>
      </w:pPr>
    </w:p>
    <w:sectPr>
      <w:pgSz w:w="16838" w:h="11906" w:orient="landscape"/>
      <w:pgMar w:top="1134" w:right="851" w:bottom="284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DED08"/>
    <w:multiLevelType w:val="singleLevel"/>
    <w:tmpl w:val="AA8DED08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3651112C"/>
    <w:multiLevelType w:val="multilevel"/>
    <w:tmpl w:val="365111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13CC3FC"/>
    <w:multiLevelType w:val="singleLevel"/>
    <w:tmpl w:val="413CC3FC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52717E78"/>
    <w:multiLevelType w:val="multilevel"/>
    <w:tmpl w:val="52717E7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BC02ED8"/>
    <w:multiLevelType w:val="multilevel"/>
    <w:tmpl w:val="5BC02E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5DC7621"/>
    <w:multiLevelType w:val="multilevel"/>
    <w:tmpl w:val="65DC762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42949CF"/>
    <w:multiLevelType w:val="singleLevel"/>
    <w:tmpl w:val="742949CF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08"/>
  <w:autoHyphenation/>
  <w:hyphenationZone w:val="357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F3"/>
    <w:rsid w:val="0005582C"/>
    <w:rsid w:val="00070874"/>
    <w:rsid w:val="00092A17"/>
    <w:rsid w:val="0009524C"/>
    <w:rsid w:val="000F7CB6"/>
    <w:rsid w:val="00103A1F"/>
    <w:rsid w:val="001117C6"/>
    <w:rsid w:val="00120BA8"/>
    <w:rsid w:val="001277DC"/>
    <w:rsid w:val="00141D63"/>
    <w:rsid w:val="001764CA"/>
    <w:rsid w:val="00195079"/>
    <w:rsid w:val="002046D2"/>
    <w:rsid w:val="0023693E"/>
    <w:rsid w:val="00262208"/>
    <w:rsid w:val="0026392C"/>
    <w:rsid w:val="00290F4B"/>
    <w:rsid w:val="00316612"/>
    <w:rsid w:val="0036515F"/>
    <w:rsid w:val="00365779"/>
    <w:rsid w:val="003A0999"/>
    <w:rsid w:val="003A43EE"/>
    <w:rsid w:val="003B775A"/>
    <w:rsid w:val="003C087B"/>
    <w:rsid w:val="00414E67"/>
    <w:rsid w:val="004B74A0"/>
    <w:rsid w:val="004C4BA1"/>
    <w:rsid w:val="005277E6"/>
    <w:rsid w:val="00531F3A"/>
    <w:rsid w:val="005736C6"/>
    <w:rsid w:val="00581C11"/>
    <w:rsid w:val="0058580E"/>
    <w:rsid w:val="00636FBF"/>
    <w:rsid w:val="0063797A"/>
    <w:rsid w:val="00644486"/>
    <w:rsid w:val="00674AB8"/>
    <w:rsid w:val="00675653"/>
    <w:rsid w:val="006A5771"/>
    <w:rsid w:val="006B5AAA"/>
    <w:rsid w:val="006F064E"/>
    <w:rsid w:val="00723C08"/>
    <w:rsid w:val="00730358"/>
    <w:rsid w:val="007444B4"/>
    <w:rsid w:val="00760020"/>
    <w:rsid w:val="00766802"/>
    <w:rsid w:val="00766834"/>
    <w:rsid w:val="007F49BC"/>
    <w:rsid w:val="00837AB8"/>
    <w:rsid w:val="0086767D"/>
    <w:rsid w:val="008A4ACE"/>
    <w:rsid w:val="008B12F3"/>
    <w:rsid w:val="008B3A1D"/>
    <w:rsid w:val="008B51ED"/>
    <w:rsid w:val="008C529F"/>
    <w:rsid w:val="008E7EF8"/>
    <w:rsid w:val="008F2DE5"/>
    <w:rsid w:val="00917CEA"/>
    <w:rsid w:val="00920D55"/>
    <w:rsid w:val="00922942"/>
    <w:rsid w:val="00940277"/>
    <w:rsid w:val="00957C80"/>
    <w:rsid w:val="00961D86"/>
    <w:rsid w:val="009820FF"/>
    <w:rsid w:val="00992C6B"/>
    <w:rsid w:val="0099613C"/>
    <w:rsid w:val="009A4894"/>
    <w:rsid w:val="009B153C"/>
    <w:rsid w:val="009B3487"/>
    <w:rsid w:val="009B75E7"/>
    <w:rsid w:val="009C3C22"/>
    <w:rsid w:val="009D7484"/>
    <w:rsid w:val="009F0C94"/>
    <w:rsid w:val="00A00F2B"/>
    <w:rsid w:val="00A0146B"/>
    <w:rsid w:val="00A05D46"/>
    <w:rsid w:val="00A435D6"/>
    <w:rsid w:val="00A43755"/>
    <w:rsid w:val="00A524FD"/>
    <w:rsid w:val="00A74CED"/>
    <w:rsid w:val="00AC1A30"/>
    <w:rsid w:val="00AC37CA"/>
    <w:rsid w:val="00AD2394"/>
    <w:rsid w:val="00B07631"/>
    <w:rsid w:val="00B635E3"/>
    <w:rsid w:val="00B66FB9"/>
    <w:rsid w:val="00B71900"/>
    <w:rsid w:val="00B85768"/>
    <w:rsid w:val="00BA3E8A"/>
    <w:rsid w:val="00BC5FA3"/>
    <w:rsid w:val="00BF3382"/>
    <w:rsid w:val="00C01762"/>
    <w:rsid w:val="00C476A8"/>
    <w:rsid w:val="00C660AF"/>
    <w:rsid w:val="00CB5409"/>
    <w:rsid w:val="00CD4E18"/>
    <w:rsid w:val="00CE094A"/>
    <w:rsid w:val="00CE3454"/>
    <w:rsid w:val="00D0282D"/>
    <w:rsid w:val="00D10DA8"/>
    <w:rsid w:val="00D1294F"/>
    <w:rsid w:val="00D22BF6"/>
    <w:rsid w:val="00D23BE2"/>
    <w:rsid w:val="00D52243"/>
    <w:rsid w:val="00D54DE1"/>
    <w:rsid w:val="00D55CE6"/>
    <w:rsid w:val="00DD1C65"/>
    <w:rsid w:val="00DF2058"/>
    <w:rsid w:val="00E15C49"/>
    <w:rsid w:val="00E44C66"/>
    <w:rsid w:val="00E97F50"/>
    <w:rsid w:val="00EC4950"/>
    <w:rsid w:val="00ED276F"/>
    <w:rsid w:val="00F327A6"/>
    <w:rsid w:val="00F407F3"/>
    <w:rsid w:val="00FA3640"/>
    <w:rsid w:val="00FA7EB7"/>
    <w:rsid w:val="00FF2375"/>
    <w:rsid w:val="37B5537E"/>
    <w:rsid w:val="38A3623C"/>
    <w:rsid w:val="598E76E7"/>
    <w:rsid w:val="71A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360" w:lineRule="auto"/>
      <w:ind w:firstLine="0"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9">
    <w:name w:val="Table Grid"/>
    <w:basedOn w:val="3"/>
    <w:uiPriority w:val="0"/>
    <w:pPr>
      <w:spacing w:line="240" w:lineRule="auto"/>
      <w:ind w:firstLine="0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 с отступом 31"/>
    <w:basedOn w:val="1"/>
    <w:qFormat/>
    <w:uiPriority w:val="0"/>
    <w:pPr>
      <w:spacing w:after="120" w:line="240" w:lineRule="auto"/>
      <w:ind w:left="283"/>
    </w:pPr>
    <w:rPr>
      <w:rFonts w:eastAsia="Calibri"/>
      <w:sz w:val="16"/>
      <w:szCs w:val="16"/>
    </w:rPr>
  </w:style>
  <w:style w:type="paragraph" w:styleId="11">
    <w:name w:val="List Paragraph"/>
    <w:basedOn w:val="1"/>
    <w:qFormat/>
    <w:uiPriority w:val="34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12">
    <w:name w:val="No Spacing"/>
    <w:qFormat/>
    <w:uiPriority w:val="1"/>
    <w:pPr>
      <w:suppressAutoHyphens/>
      <w:spacing w:line="240" w:lineRule="auto"/>
      <w:ind w:firstLine="0"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character" w:customStyle="1" w:styleId="13">
    <w:name w:val="apple-converted-space"/>
    <w:qFormat/>
    <w:uiPriority w:val="0"/>
  </w:style>
  <w:style w:type="character" w:customStyle="1" w:styleId="14">
    <w:name w:val="c0"/>
    <w:uiPriority w:val="0"/>
  </w:style>
  <w:style w:type="paragraph" w:customStyle="1" w:styleId="15">
    <w:name w:val="c1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6">
    <w:name w:val="Текст выноски Знак"/>
    <w:basedOn w:val="2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wmf"/><Relationship Id="rId17" Type="http://schemas.openxmlformats.org/officeDocument/2006/relationships/oleObject" Target="embeddings/oleObject5.bin"/><Relationship Id="rId16" Type="http://schemas.openxmlformats.org/officeDocument/2006/relationships/image" Target="media/image7.wmf"/><Relationship Id="rId15" Type="http://schemas.openxmlformats.org/officeDocument/2006/relationships/oleObject" Target="embeddings/oleObject4.bin"/><Relationship Id="rId14" Type="http://schemas.openxmlformats.org/officeDocument/2006/relationships/image" Target="media/image6.wmf"/><Relationship Id="rId13" Type="http://schemas.openxmlformats.org/officeDocument/2006/relationships/oleObject" Target="embeddings/oleObject3.bin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9</Pages>
  <Words>1742</Words>
  <Characters>9933</Characters>
  <Lines>82</Lines>
  <Paragraphs>23</Paragraphs>
  <TotalTime>20</TotalTime>
  <ScaleCrop>false</ScaleCrop>
  <LinksUpToDate>false</LinksUpToDate>
  <CharactersWithSpaces>11652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2017-01-12T15:32:00Z</dcterms:created>
  <dc:creator>ASUS</dc:creator>
  <cp:lastModifiedBy>User</cp:lastModifiedBy>
  <dcterms:modified xsi:type="dcterms:W3CDTF">2025-03-06T16:26:46Z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850A1F6049C84895B056E906B8D774A0_12</vt:lpwstr>
  </property>
</Properties>
</file>