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06" w:rsidRPr="00721206" w:rsidRDefault="00721206" w:rsidP="00721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06">
        <w:rPr>
          <w:rFonts w:ascii="Times New Roman" w:hAnsi="Times New Roman" w:cs="Times New Roman"/>
          <w:sz w:val="24"/>
          <w:szCs w:val="24"/>
        </w:rPr>
        <w:t>Читательский проект по пропаганде чтения среди обучающихся</w:t>
      </w:r>
    </w:p>
    <w:p w:rsidR="00EB73F8" w:rsidRPr="00603C40" w:rsidRDefault="00B4141C" w:rsidP="008301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3C40">
        <w:rPr>
          <w:rFonts w:ascii="Times New Roman" w:hAnsi="Times New Roman" w:cs="Times New Roman"/>
          <w:sz w:val="24"/>
          <w:szCs w:val="24"/>
        </w:rPr>
        <w:t>Методический паспорт проекта</w:t>
      </w:r>
    </w:p>
    <w:p w:rsidR="00DD670C" w:rsidRDefault="0083015F" w:rsidP="0083015F">
      <w:pPr>
        <w:rPr>
          <w:rFonts w:ascii="Times New Roman" w:eastAsia="Calibri" w:hAnsi="Times New Roman" w:cs="Times New Roman"/>
          <w:sz w:val="24"/>
          <w:szCs w:val="24"/>
        </w:rPr>
      </w:pPr>
      <w:r w:rsidRPr="00603C40">
        <w:rPr>
          <w:rFonts w:ascii="Times New Roman" w:hAnsi="Times New Roman" w:cs="Times New Roman"/>
          <w:sz w:val="24"/>
          <w:szCs w:val="24"/>
        </w:rPr>
        <w:t>Название проекта:</w:t>
      </w:r>
      <w:r w:rsidR="00603C40" w:rsidRPr="00603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70C">
        <w:rPr>
          <w:rFonts w:ascii="Times New Roman" w:eastAsia="Calibri" w:hAnsi="Times New Roman" w:cs="Times New Roman"/>
          <w:sz w:val="24"/>
          <w:szCs w:val="24"/>
        </w:rPr>
        <w:t>«Брось мышку- возьми книжку</w:t>
      </w:r>
      <w:r w:rsidR="001D1BBE">
        <w:rPr>
          <w:rFonts w:ascii="Times New Roman" w:eastAsia="Calibri" w:hAnsi="Times New Roman" w:cs="Times New Roman"/>
          <w:sz w:val="24"/>
          <w:szCs w:val="24"/>
        </w:rPr>
        <w:t>!</w:t>
      </w:r>
      <w:r w:rsidR="00DD670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D670C" w:rsidRDefault="0083015F" w:rsidP="0083015F">
      <w:pPr>
        <w:rPr>
          <w:rFonts w:ascii="Times New Roman" w:hAnsi="Times New Roman" w:cs="Times New Roman"/>
          <w:sz w:val="24"/>
          <w:szCs w:val="24"/>
        </w:rPr>
      </w:pPr>
      <w:r w:rsidRPr="00603C40">
        <w:rPr>
          <w:rFonts w:ascii="Times New Roman" w:hAnsi="Times New Roman" w:cs="Times New Roman"/>
          <w:sz w:val="24"/>
          <w:szCs w:val="24"/>
        </w:rPr>
        <w:t>Типология проекта:</w:t>
      </w:r>
      <w:r w:rsidR="00603C40">
        <w:rPr>
          <w:rFonts w:ascii="Times New Roman" w:hAnsi="Times New Roman" w:cs="Times New Roman"/>
          <w:sz w:val="24"/>
          <w:szCs w:val="24"/>
        </w:rPr>
        <w:t xml:space="preserve"> </w:t>
      </w:r>
      <w:r w:rsidR="00DD670C">
        <w:rPr>
          <w:rFonts w:ascii="Times New Roman" w:hAnsi="Times New Roman" w:cs="Times New Roman"/>
          <w:sz w:val="24"/>
          <w:szCs w:val="24"/>
        </w:rPr>
        <w:t>социальный</w:t>
      </w:r>
    </w:p>
    <w:p w:rsidR="0083015F" w:rsidRPr="00603C40" w:rsidRDefault="0083015F" w:rsidP="0083015F">
      <w:pPr>
        <w:rPr>
          <w:rFonts w:ascii="Times New Roman" w:hAnsi="Times New Roman" w:cs="Times New Roman"/>
          <w:sz w:val="24"/>
          <w:szCs w:val="24"/>
        </w:rPr>
      </w:pPr>
      <w:r w:rsidRPr="00603C40">
        <w:rPr>
          <w:rFonts w:ascii="Times New Roman" w:hAnsi="Times New Roman" w:cs="Times New Roman"/>
          <w:sz w:val="24"/>
          <w:szCs w:val="24"/>
        </w:rPr>
        <w:t>Участники проекта:</w:t>
      </w:r>
      <w:r w:rsidR="00603C40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DD670C">
        <w:rPr>
          <w:rFonts w:ascii="Times New Roman" w:hAnsi="Times New Roman" w:cs="Times New Roman"/>
          <w:sz w:val="24"/>
          <w:szCs w:val="24"/>
        </w:rPr>
        <w:t xml:space="preserve">8-х </w:t>
      </w:r>
      <w:r w:rsidR="00603C40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83015F" w:rsidRPr="00603C40" w:rsidRDefault="0083015F" w:rsidP="0083015F">
      <w:pPr>
        <w:rPr>
          <w:rFonts w:ascii="Times New Roman" w:hAnsi="Times New Roman" w:cs="Times New Roman"/>
          <w:sz w:val="24"/>
          <w:szCs w:val="24"/>
        </w:rPr>
      </w:pPr>
      <w:r w:rsidRPr="00603C40">
        <w:rPr>
          <w:rFonts w:ascii="Times New Roman" w:hAnsi="Times New Roman" w:cs="Times New Roman"/>
          <w:sz w:val="24"/>
          <w:szCs w:val="24"/>
        </w:rPr>
        <w:t>Автор проекта:</w:t>
      </w:r>
      <w:r w:rsidR="00603C40">
        <w:rPr>
          <w:rFonts w:ascii="Times New Roman" w:hAnsi="Times New Roman" w:cs="Times New Roman"/>
          <w:sz w:val="24"/>
          <w:szCs w:val="24"/>
        </w:rPr>
        <w:t xml:space="preserve"> АпросинаО.А.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832"/>
        <w:gridCol w:w="7194"/>
      </w:tblGrid>
      <w:tr w:rsidR="0083015F" w:rsidRPr="00603C40" w:rsidTr="0083015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блок паспорта проекта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блока</w:t>
            </w:r>
          </w:p>
        </w:tc>
      </w:tr>
      <w:tr w:rsidR="0083015F" w:rsidRPr="00603C40" w:rsidTr="0083015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E" w:rsidRPr="001D1BBE" w:rsidRDefault="001D1BBE" w:rsidP="001D1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Не секрет, что современный школьник не хочет читать. </w:t>
            </w:r>
          </w:p>
          <w:p w:rsidR="001D1BBE" w:rsidRPr="001D1BBE" w:rsidRDefault="001D1BBE" w:rsidP="001D1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BE">
              <w:rPr>
                <w:rFonts w:ascii="Times New Roman" w:eastAsia="Calibri" w:hAnsi="Times New Roman" w:cs="Times New Roman"/>
                <w:sz w:val="24"/>
                <w:szCs w:val="24"/>
              </w:rPr>
              <w:t>     Данная  ситуация характеризуется как системный кризис читательской культуры: увеличивается доля россиян, вообще не читающих или читающих лишь от случая к случаю, утрачиваются традиции семейного чтения, снижается интерес населения к печатной прессе, снижается уровень грамотности населения, возрастает сугубо развлекательная составляющая чтения, распространяется мнение о том, что роль книги, библиотек в обществе уменьшается, они будут вытеснены Интернетом.</w:t>
            </w:r>
          </w:p>
          <w:p w:rsidR="001D1BBE" w:rsidRDefault="001D1BBE" w:rsidP="00DD67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15F" w:rsidRPr="00603C40" w:rsidRDefault="001D1BBE" w:rsidP="00DD67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BBE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проект по пропаганде чтения среди обучающихся </w:t>
            </w:r>
            <w:r w:rsidRPr="001D1B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Брось мышку-</w:t>
            </w:r>
            <w:r w:rsidRPr="001D1B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возьми книжку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!</w:t>
            </w:r>
            <w:r w:rsidRPr="001D1B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1D1B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1D1BB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 на приобщение подрастающего поколения к чтению и формирование читательской культуры. </w:t>
            </w:r>
          </w:p>
        </w:tc>
      </w:tr>
      <w:tr w:rsidR="0083015F" w:rsidRPr="00603C40" w:rsidTr="0083015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проблемы</w:t>
            </w:r>
          </w:p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F" w:rsidRPr="00603C40" w:rsidRDefault="00DD670C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0C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Социокультурная ситуация, сложившаяся в стране, привела к снижению авторитета печатного слова, вытеснению книги на периферию общественного сознания, разрушению ментальности читающей нации. Сегодня перед российским обществом стоит задача вызвать у подрастающего поколения интерес к чтению и вернуть в ранг активных читателей многочисленные группы сравнительно образованных россиян, которые определяют настоящее России, закладывают основы ее будущего и которые за последние 20 лет по разным причинам почти перестали читать.</w:t>
            </w:r>
          </w:p>
        </w:tc>
      </w:tr>
      <w:tr w:rsidR="0083015F" w:rsidRPr="00603C40" w:rsidTr="0083015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DD670C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83015F"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0C" w:rsidRPr="00DD670C" w:rsidRDefault="00DD670C" w:rsidP="00DD67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D670C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чтения в молодежной среде;</w:t>
            </w:r>
          </w:p>
          <w:p w:rsidR="0083015F" w:rsidRPr="00603C40" w:rsidRDefault="0083015F" w:rsidP="00DD67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15F" w:rsidRPr="00603C40" w:rsidTr="0083015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0C" w:rsidRPr="00DD670C" w:rsidRDefault="00DD670C" w:rsidP="00DD6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0C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и развитие у учащихся интереса к книге, к чтению;</w:t>
            </w:r>
          </w:p>
          <w:p w:rsidR="00DD670C" w:rsidRPr="00DD670C" w:rsidRDefault="00DD670C" w:rsidP="00DD6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0C"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литературного вкуса учащихся школы;</w:t>
            </w:r>
          </w:p>
          <w:p w:rsidR="00DD670C" w:rsidRPr="00DD670C" w:rsidRDefault="00DD670C" w:rsidP="00DD6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0C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интереса к чтению пропаганду нравственной ценности книги;</w:t>
            </w:r>
          </w:p>
          <w:p w:rsidR="00DD670C" w:rsidRPr="00DD670C" w:rsidRDefault="00DD670C" w:rsidP="00DD6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0C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устной и письменной речи учащихся, культуры речевого поведения;</w:t>
            </w:r>
          </w:p>
          <w:p w:rsidR="00DD670C" w:rsidRPr="00DD670C" w:rsidRDefault="00DD670C" w:rsidP="00DD6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 w:rsidRPr="00DD670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развитие творческого потенциала школьников через  организацию и участие в массовых мероприятиях в поддержку чтения. </w:t>
            </w:r>
          </w:p>
          <w:p w:rsidR="0083015F" w:rsidRPr="00603C40" w:rsidRDefault="0083015F" w:rsidP="00830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15F" w:rsidRPr="00603C40" w:rsidTr="0083015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группы, на которые </w:t>
            </w: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 проект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F" w:rsidRPr="00603C40" w:rsidRDefault="00DD670C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DD670C">
              <w:rPr>
                <w:rFonts w:ascii="Times New Roman" w:eastAsia="Calibri" w:hAnsi="Times New Roman" w:cs="Times New Roman"/>
                <w:sz w:val="24"/>
                <w:szCs w:val="24"/>
              </w:rPr>
              <w:t>роект ориентирован на учащихся среднего и старшего звена, их родителей, учителей</w:t>
            </w:r>
          </w:p>
        </w:tc>
      </w:tr>
      <w:tr w:rsidR="0083015F" w:rsidRPr="006C43E5" w:rsidTr="00960BD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C43E5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3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15F" w:rsidRPr="006C43E5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D7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 w:rsidRPr="006C4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F" w:rsidRPr="00C64FC9" w:rsidRDefault="00A40C2F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  <w:p w:rsidR="00A40C2F" w:rsidRPr="00C64FC9" w:rsidRDefault="00A40C2F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этап. Ценностно-ориентированный</w:t>
            </w:r>
          </w:p>
          <w:p w:rsidR="0083015F" w:rsidRPr="00C64FC9" w:rsidRDefault="00A40C2F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На начальном этапе важно привлечь внимание лицеистов и сообщить о планах представляемого проекта. Для мотивирования привлечь педагогов, родителей и наиболее активных обучающихся. Поскольку инициатива о создании в лицее читательского клуба принадлежала восьмиклассникам, то именно их идеи и легли в основу проекта. Среди главных ожиданий от проекта подростки назвали: выбрать для чтения наиболее популярные в детской среде произведения, возможность оценить и обсудить прочитанные произведения, общаться с лицеистами других классов, найти единомышленников. Проект долгосрочный, на его реализацию планируется три года. Социальный проект «Брось мышку - возьми книжку!» включает в себя ряд мероприятий, их также можно назвать проектами, только эти проекты менее продолжительные по времени, их можно было бы реализовывать отдельно, но все они в итоге дадут положительный результат и позволят достичь общей цели проекта.</w:t>
            </w:r>
          </w:p>
          <w:p w:rsidR="00A40C2F" w:rsidRPr="00C64FC9" w:rsidRDefault="00A40C2F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 этап. Конструктивный</w:t>
            </w:r>
          </w:p>
          <w:p w:rsidR="00A40C2F" w:rsidRPr="00C64FC9" w:rsidRDefault="00A40C2F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начальном этапе реализации проекта инициативная творческая группа создаёт план работы, в котором должно быть обозначено, что необходимо сделать и сроки реализации проекта. Далее выделяются основные составляющие такой деятельности («шаги»). Кроме этого на данном этапе осуществляется определение форм проведения мероприятий проекта, их подготовка и проведение. </w:t>
            </w:r>
          </w:p>
          <w:p w:rsidR="0032549C" w:rsidRPr="00C64FC9" w:rsidRDefault="0032549C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Буктрейлер</w:t>
            </w:r>
          </w:p>
          <w:p w:rsidR="00A40C2F" w:rsidRPr="00C64FC9" w:rsidRDefault="00A40C2F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В реализации своего проекта мы, кроме всего прочего, используем следующие формы: Буктрейлер – современный способ мотивации к чтению. Среди задач, реализуемых буктрейлером, назовём следующие: привлечение внимания к книге, заинтересовать, сюжетом, расширения аудитории читателей, мотивировка к чтению</w:t>
            </w:r>
          </w:p>
          <w:p w:rsidR="00A40C2F" w:rsidRPr="00C64FC9" w:rsidRDefault="00A40C2F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Основа создания буктрейлера: красочность и эстетичность изложения, последовательность и лаконичность сюжетной линии, эмоциональность изложения для того, чтобы заинтересовать и привлечь внимание потенциальных читателей.</w:t>
            </w:r>
          </w:p>
          <w:p w:rsidR="00A40C2F" w:rsidRPr="00C64FC9" w:rsidRDefault="00A40C2F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Формы буктрейлера: видеоролик, видеосюжет, трейлер, презентация и т.д.</w:t>
            </w:r>
          </w:p>
          <w:p w:rsidR="0032549C" w:rsidRPr="00C64FC9" w:rsidRDefault="0032549C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Квест-игра</w:t>
            </w:r>
          </w:p>
          <w:p w:rsidR="003D1CAF" w:rsidRPr="003D1CAF" w:rsidRDefault="003D1CAF" w:rsidP="003D1CAF">
            <w:pPr>
              <w:shd w:val="clear" w:color="auto" w:fill="FFFFFF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(английское “quest”, поиск) – игра - путешествие или разновидность игр в игре, в которых учащиеся проходят по запланированному маршруту, выполняя определенные задания. Квест, как универсальная игровая технология, позволяет за короткое время ненавязчиво вовлечь игроков в разнообразные виды деятельности.</w:t>
            </w:r>
          </w:p>
          <w:p w:rsidR="003D1CAF" w:rsidRPr="003D1CAF" w:rsidRDefault="003D1CAF" w:rsidP="003D1CAF">
            <w:pPr>
              <w:shd w:val="clear" w:color="auto" w:fill="FFFFFF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квест-игры: 1. Подростки по перфокарте выполняют задания</w:t>
            </w:r>
            <w:r w:rsidRPr="00C6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которых находятся в источниках разной литературы, книг, художественных произведений. 2. Квест-игра предполагает сюжетно-ролевая по определенным произведениям. Идея маршрута – участник перемещаясь по станциям, выполняют различные задания.</w:t>
            </w:r>
          </w:p>
          <w:p w:rsidR="0032549C" w:rsidRPr="00C64FC9" w:rsidRDefault="003D1CAF" w:rsidP="003D1CAF">
            <w:pPr>
              <w:shd w:val="clear" w:color="auto" w:fill="FFFFFF"/>
              <w:spacing w:after="0" w:line="240" w:lineRule="auto"/>
              <w:ind w:firstLine="4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Буктрейлер</w:t>
            </w:r>
            <w:r w:rsidRPr="00C6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квест-игра создаются с учётом возрастных особенностей и интересов обучающихся</w:t>
            </w:r>
            <w:r w:rsidRPr="003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49C" w:rsidRPr="00C64FC9" w:rsidRDefault="0032549C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 этап. Оценочно-рефлексивный</w:t>
            </w:r>
          </w:p>
          <w:p w:rsidR="0032549C" w:rsidRPr="00C64FC9" w:rsidRDefault="0032549C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окончании сроков реализации проекта необходимо проанализировать полученные результаты, посмотреть, удалось ли достичь намеченной цели, спланировать дальнейший путь развития в данном направлении, решить, стоит ли продолжать данный проект, возможно, как-то его скорректировать. Это работа </w:t>
            </w:r>
            <w:r w:rsidR="000B2A8A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только коллектива педагогов </w:t>
            </w: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r w:rsidR="000B2A8A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(особенно учителей русского языка и литературы), но и родительской общественности</w:t>
            </w:r>
            <w:r w:rsidR="00D704DB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B2A8A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Поскольку идея создания проекта принадлежала самим подросткам, то необходимо выделение самооценочного этапа, на котором сами подростки проанализируют </w:t>
            </w:r>
            <w:r w:rsidR="00895FB7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и </w:t>
            </w:r>
            <w:r w:rsidR="000B2A8A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 результаты.</w:t>
            </w:r>
          </w:p>
          <w:p w:rsidR="0032549C" w:rsidRPr="00C64FC9" w:rsidRDefault="0032549C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Это позволит</w:t>
            </w:r>
            <w:r w:rsidR="00D86B84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только объективно </w:t>
            </w: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оценить качество реализации проекта, </w:t>
            </w:r>
            <w:r w:rsidR="00D86B84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и </w:t>
            </w: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скорректировать </w:t>
            </w:r>
            <w:r w:rsidR="00D86B84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его работу далее</w:t>
            </w: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549C" w:rsidRPr="00C64FC9" w:rsidRDefault="0032549C" w:rsidP="003D1CAF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 этап. Презентативный</w:t>
            </w:r>
          </w:p>
          <w:p w:rsidR="00F40703" w:rsidRPr="00C64FC9" w:rsidRDefault="0032549C" w:rsidP="00D83832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Итоговым продуктом </w:t>
            </w:r>
            <w:r w:rsidR="00895FB7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проекта «Брось мышку- возьми книжку!» </w:t>
            </w: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может быть</w:t>
            </w:r>
            <w:r w:rsidR="00D704DB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размещённая на сайте лицея или в Сетевом городе отчётная презентация</w:t>
            </w:r>
            <w:r w:rsidR="00D704DB" w:rsidRPr="00C64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43E5" w:rsidRPr="00C64FC9" w:rsidRDefault="00D704DB" w:rsidP="00D83832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D83832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 </w:t>
            </w:r>
            <w:r w:rsidR="00F40703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</w:t>
            </w:r>
            <w:r w:rsidR="00D83832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</w:t>
            </w:r>
            <w:r w:rsidR="0032549C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результаты</w:t>
            </w:r>
            <w:r w:rsidR="00D83832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проекта</w:t>
            </w:r>
            <w:r w:rsidR="0032549C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, отзывы учителей, учащихся и родителей</w:t>
            </w:r>
            <w:r w:rsidR="00F40703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, рекламные и видеоролики проведённых мероприятий.</w:t>
            </w:r>
          </w:p>
          <w:p w:rsidR="00701045" w:rsidRPr="00C64FC9" w:rsidRDefault="00701045" w:rsidP="00701045">
            <w:pPr>
              <w:spacing w:after="0" w:line="240" w:lineRule="auto"/>
              <w:ind w:left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045" w:rsidRPr="00C64FC9" w:rsidRDefault="006C43E5" w:rsidP="00701045">
            <w:p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мероприятий, предлагаемых для реализации социального проекта «</w:t>
            </w:r>
            <w:r w:rsidRPr="00C64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Брось мышку- возьми книжку!»</w:t>
            </w:r>
            <w:r w:rsidR="00701045" w:rsidRPr="00C6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3E5" w:rsidRPr="00C64FC9" w:rsidRDefault="00701045" w:rsidP="00B269EE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hAnsi="Times New Roman" w:cs="Times New Roman"/>
                <w:sz w:val="24"/>
                <w:szCs w:val="24"/>
              </w:rPr>
              <w:t>1. Проведение социологического опроса «Круг чтения обучающихся 5-9 классов»</w:t>
            </w:r>
            <w:r w:rsidR="00B269EE" w:rsidRPr="00C6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3E5" w:rsidRPr="00C64FC9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литературы ребята готовят вопросы для проведения социологического опроса, цель которого – выяснить, как часто читают школьники, какую литературу они читают, есть ли у них домашняя библиотека, посещают ли они школьную, городскую библиотеку и др. Социологический опрос проводит и обрабатывает инициативная группа учащихся 8 класса. Результаты опроса оформляются в виде диаграмм, графиков, учителя литературы анализируют полученные результаты. С результатами проведённого опроса учителя литературы знакомят коллег на собраниях коллектива школы, а классные руководители доводят эту информацию до родителей и самих учащихся.</w:t>
            </w:r>
            <w:r w:rsidR="00F40703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0703" w:rsidRPr="00C64FC9" w:rsidRDefault="00701045" w:rsidP="00D83832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F40703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="00F40703" w:rsidRPr="00FA45F0">
              <w:rPr>
                <w:rFonts w:ascii="Times New Roman" w:eastAsia="Calibri" w:hAnsi="Times New Roman" w:cs="Times New Roman"/>
                <w:sz w:val="24"/>
                <w:szCs w:val="24"/>
              </w:rPr>
              <w:t>«Прочитай, не   пожалеешь</w:t>
            </w:r>
            <w:r w:rsidR="00B269EE" w:rsidRPr="00FA45F0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="00F40703" w:rsidRPr="00FA45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81F2C" w:rsidRPr="00FA45F0">
              <w:rPr>
                <w:rFonts w:ascii="Times New Roman" w:eastAsia="Calibri" w:hAnsi="Times New Roman" w:cs="Times New Roman"/>
                <w:sz w:val="24"/>
                <w:szCs w:val="24"/>
              </w:rPr>
              <w:t>. Участники</w:t>
            </w:r>
            <w:r w:rsidR="00781F2C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книжного клуба готовят мини-аннотации к понравившимся книгам и размещают их на информационном стенде лицея с целью привлечь к прочтению этих книг как можно больше лицеистов.</w:t>
            </w:r>
          </w:p>
          <w:p w:rsidR="00F40703" w:rsidRPr="00C64FC9" w:rsidRDefault="00701045" w:rsidP="00701045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Литературная гостиная, посвящённая </w:t>
            </w:r>
            <w:r w:rsidR="00F40703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чтению стихов </w:t>
            </w: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о временах года</w:t>
            </w:r>
            <w:r w:rsidR="00F40703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, одного автора или авторских стихотворений.</w:t>
            </w:r>
          </w:p>
          <w:p w:rsidR="002C1EE5" w:rsidRPr="00C64FC9" w:rsidRDefault="002C1EE5" w:rsidP="002C1EE5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C64FC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газеты «Мы прочитали и вам советуем!»</w:t>
            </w:r>
          </w:p>
          <w:p w:rsidR="002C1EE5" w:rsidRPr="00C64FC9" w:rsidRDefault="002C1EE5" w:rsidP="002C1EE5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Разработка рубрики «Литературный календарь 2024» на сайте школы </w:t>
            </w:r>
          </w:p>
          <w:p w:rsidR="008034E4" w:rsidRPr="00C64FC9" w:rsidRDefault="008034E4" w:rsidP="002C1EE5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hAnsi="Times New Roman" w:cs="Times New Roman"/>
                <w:sz w:val="24"/>
                <w:szCs w:val="24"/>
              </w:rPr>
              <w:t>6. Исследование «Что читали наши бабушки?»</w:t>
            </w:r>
          </w:p>
          <w:p w:rsidR="008034E4" w:rsidRPr="00C64FC9" w:rsidRDefault="00781F2C" w:rsidP="002C1EE5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hAnsi="Times New Roman" w:cs="Times New Roman"/>
                <w:sz w:val="24"/>
                <w:szCs w:val="24"/>
              </w:rPr>
              <w:t>7. Круглый</w:t>
            </w:r>
            <w:r w:rsidR="008034E4" w:rsidRPr="00C64FC9">
              <w:rPr>
                <w:rFonts w:ascii="Times New Roman" w:hAnsi="Times New Roman" w:cs="Times New Roman"/>
                <w:sz w:val="24"/>
                <w:szCs w:val="24"/>
              </w:rPr>
              <w:t xml:space="preserve"> стол «Книга поможет в беде» для обучающихся 7-8 классов</w:t>
            </w:r>
            <w:r w:rsidR="00C64FC9" w:rsidRPr="00C6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FC9" w:rsidRDefault="00C64FC9" w:rsidP="00C64FC9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Работа над созданием флэшбука (аккаунта) книги Д</w:t>
            </w:r>
            <w:r w:rsidR="008C2C3E">
              <w:rPr>
                <w:rFonts w:ascii="Times New Roman" w:hAnsi="Times New Roman" w:cs="Times New Roman"/>
                <w:sz w:val="24"/>
                <w:szCs w:val="24"/>
              </w:rPr>
              <w:t xml:space="preserve">жером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Джером «Трое в лодке, не считая собаки» на русском и английском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языках..</w:t>
            </w:r>
          </w:p>
          <w:p w:rsidR="00C64FC9" w:rsidRDefault="00C64FC9" w:rsidP="00C64FC9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FC9">
              <w:rPr>
                <w:rFonts w:ascii="Times New Roman" w:hAnsi="Times New Roman" w:cs="Times New Roman"/>
                <w:sz w:val="24"/>
                <w:szCs w:val="24"/>
              </w:rPr>
              <w:t>Флэшбук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это</w:t>
            </w:r>
            <w:r w:rsidRPr="00C6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новая форма продвижения книги и чтения с использованием соврем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енных информационных технологий и возможностей Интернет</w:t>
            </w:r>
            <w:r w:rsidRPr="00C64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где создается аккаунт в любой социальной сети на имя любой книги, и приглашаются на нее как можно больше друзей. Далее пользователи знакомятся с книгой через фрагменты текста, иллюстрации, биографию автора, подключают различные мультимедийные серверы, размещают личные отзывы о книге.</w:t>
            </w:r>
          </w:p>
          <w:p w:rsidR="00FA45F0" w:rsidRPr="00C64FC9" w:rsidRDefault="00FA45F0" w:rsidP="00C64FC9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 Буктрейлер </w:t>
            </w:r>
            <w:r w:rsidR="00444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книгам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Анатолия Алексина</w:t>
            </w:r>
            <w:r w:rsidR="00444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015F" w:rsidRPr="00603C40" w:rsidTr="0083015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план реализации проекта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C5" w:rsidRPr="00C64FC9" w:rsidRDefault="000C4EC5" w:rsidP="000C4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Март-</w:t>
            </w:r>
            <w:r w:rsidR="0086743F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0C4EC5" w:rsidRPr="00C64FC9" w:rsidRDefault="000C4EC5" w:rsidP="000C4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Для 5-7 классов:</w:t>
            </w:r>
          </w:p>
          <w:p w:rsidR="000C4EC5" w:rsidRPr="00C64FC9" w:rsidRDefault="000C4EC5" w:rsidP="000C4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1.Акция «Прочитай, не   пожалеешь»</w:t>
            </w:r>
          </w:p>
          <w:p w:rsidR="000C4EC5" w:rsidRPr="00C64FC9" w:rsidRDefault="000C4EC5" w:rsidP="000C4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(презентация книги)</w:t>
            </w:r>
          </w:p>
          <w:p w:rsidR="000C4EC5" w:rsidRPr="00C64FC9" w:rsidRDefault="000C4EC5" w:rsidP="000C4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2. Нон-стоп – мероприятие, посвященное чтению стихов на одну тему, одного автора или авторских стихотворений</w:t>
            </w:r>
          </w:p>
          <w:p w:rsidR="000C4EC5" w:rsidRPr="00C64FC9" w:rsidRDefault="000C4EC5" w:rsidP="000C4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(тема « Времена года»)</w:t>
            </w:r>
          </w:p>
          <w:p w:rsidR="000C4EC5" w:rsidRPr="00C64FC9" w:rsidRDefault="000C4EC5" w:rsidP="000C4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Литературно-музыкальная композиция </w:t>
            </w:r>
          </w:p>
          <w:p w:rsidR="000C4EC5" w:rsidRPr="00C64FC9" w:rsidRDefault="000C4EC5" w:rsidP="000C4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«Март-май</w:t>
            </w:r>
          </w:p>
          <w:p w:rsidR="000C4EC5" w:rsidRPr="00C64FC9" w:rsidRDefault="000C4EC5" w:rsidP="000C4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Для 8-9 классов:</w:t>
            </w:r>
          </w:p>
          <w:p w:rsidR="000C4EC5" w:rsidRPr="00C64FC9" w:rsidRDefault="000C4EC5" w:rsidP="000C4E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1. Книжные жмурки</w:t>
            </w:r>
          </w:p>
          <w:p w:rsidR="0083015F" w:rsidRPr="00C64FC9" w:rsidRDefault="000C4EC5" w:rsidP="00F407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>2. Флешбук</w:t>
            </w:r>
            <w:r w:rsidR="0083015F" w:rsidRPr="00C64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15F" w:rsidRPr="00603C40" w:rsidTr="0083015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603C40" w:rsidRDefault="0083015F" w:rsidP="008301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4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6" w:rsidRDefault="00E131F6" w:rsidP="00E131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D670C" w:rsidRPr="00DD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престижа чтения среди участников образовательного сообщества и совершенствование их читательской культуры; </w:t>
            </w:r>
          </w:p>
          <w:p w:rsidR="00E131F6" w:rsidRDefault="00E131F6" w:rsidP="00E131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D670C" w:rsidRPr="00DD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деятельности школьной библиотеки; </w:t>
            </w:r>
          </w:p>
          <w:p w:rsidR="00E131F6" w:rsidRDefault="00E131F6" w:rsidP="00E131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D670C" w:rsidRPr="00DD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возрождение традиций домашнего чтения, способствующих укреплению семьи и развитию ее духовно-нравственной культуры; </w:t>
            </w:r>
          </w:p>
          <w:p w:rsidR="0083015F" w:rsidRPr="00603C40" w:rsidRDefault="0083015F" w:rsidP="00E131F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015F" w:rsidRDefault="0083015F" w:rsidP="0083015F">
      <w:pPr>
        <w:rPr>
          <w:rFonts w:ascii="Times New Roman" w:hAnsi="Times New Roman" w:cs="Times New Roman"/>
          <w:sz w:val="24"/>
          <w:szCs w:val="24"/>
        </w:rPr>
      </w:pPr>
    </w:p>
    <w:p w:rsidR="00933355" w:rsidRPr="00603C40" w:rsidRDefault="00933355" w:rsidP="0083015F">
      <w:pPr>
        <w:rPr>
          <w:rFonts w:ascii="Times New Roman" w:hAnsi="Times New Roman" w:cs="Times New Roman"/>
          <w:sz w:val="24"/>
          <w:szCs w:val="24"/>
        </w:rPr>
      </w:pPr>
    </w:p>
    <w:p w:rsidR="00900E73" w:rsidRPr="00603C40" w:rsidRDefault="00900E73" w:rsidP="0097680D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900E73" w:rsidRPr="00603C40" w:rsidRDefault="002C1EE5" w:rsidP="002C1EE5">
      <w:pPr>
        <w:tabs>
          <w:tab w:val="left" w:pos="14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0E73" w:rsidRPr="00603C40" w:rsidSect="0097680D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2E" w:rsidRDefault="00BB602E" w:rsidP="00933355">
      <w:pPr>
        <w:spacing w:after="0" w:line="240" w:lineRule="auto"/>
      </w:pPr>
      <w:r>
        <w:separator/>
      </w:r>
    </w:p>
  </w:endnote>
  <w:endnote w:type="continuationSeparator" w:id="0">
    <w:p w:rsidR="00BB602E" w:rsidRDefault="00BB602E" w:rsidP="0093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2E" w:rsidRDefault="00BB602E" w:rsidP="00933355">
      <w:pPr>
        <w:spacing w:after="0" w:line="240" w:lineRule="auto"/>
      </w:pPr>
      <w:r>
        <w:separator/>
      </w:r>
    </w:p>
  </w:footnote>
  <w:footnote w:type="continuationSeparator" w:id="0">
    <w:p w:rsidR="00BB602E" w:rsidRDefault="00BB602E" w:rsidP="0093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674D"/>
    <w:multiLevelType w:val="multilevel"/>
    <w:tmpl w:val="8E66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27C34"/>
    <w:multiLevelType w:val="hybridMultilevel"/>
    <w:tmpl w:val="179C0656"/>
    <w:lvl w:ilvl="0" w:tplc="666247B2">
      <w:start w:val="1"/>
      <w:numFmt w:val="decimal"/>
      <w:lvlText w:val="%1."/>
      <w:lvlJc w:val="left"/>
      <w:pPr>
        <w:ind w:left="6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B45AD"/>
    <w:multiLevelType w:val="hybridMultilevel"/>
    <w:tmpl w:val="62D6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83AAA"/>
    <w:multiLevelType w:val="multilevel"/>
    <w:tmpl w:val="A52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2"/>
    <w:rsid w:val="000B2A8A"/>
    <w:rsid w:val="000C4EC5"/>
    <w:rsid w:val="001A6825"/>
    <w:rsid w:val="001D1BBE"/>
    <w:rsid w:val="00221CF9"/>
    <w:rsid w:val="002A7DB2"/>
    <w:rsid w:val="002C1EE5"/>
    <w:rsid w:val="002D5CE9"/>
    <w:rsid w:val="002E551E"/>
    <w:rsid w:val="0032549C"/>
    <w:rsid w:val="003D1CAF"/>
    <w:rsid w:val="00444648"/>
    <w:rsid w:val="00454C22"/>
    <w:rsid w:val="004B1B3C"/>
    <w:rsid w:val="004E164F"/>
    <w:rsid w:val="00603C40"/>
    <w:rsid w:val="006C43E5"/>
    <w:rsid w:val="00701045"/>
    <w:rsid w:val="00721206"/>
    <w:rsid w:val="00781F2C"/>
    <w:rsid w:val="008034E4"/>
    <w:rsid w:val="0083015F"/>
    <w:rsid w:val="008623BE"/>
    <w:rsid w:val="0086743F"/>
    <w:rsid w:val="00895FB7"/>
    <w:rsid w:val="008C2C3E"/>
    <w:rsid w:val="00900E73"/>
    <w:rsid w:val="00933355"/>
    <w:rsid w:val="00960BD7"/>
    <w:rsid w:val="0097680D"/>
    <w:rsid w:val="00A40C2F"/>
    <w:rsid w:val="00A46BC6"/>
    <w:rsid w:val="00B269EE"/>
    <w:rsid w:val="00B41181"/>
    <w:rsid w:val="00B4141C"/>
    <w:rsid w:val="00BB602E"/>
    <w:rsid w:val="00C24F0A"/>
    <w:rsid w:val="00C377C9"/>
    <w:rsid w:val="00C64FC9"/>
    <w:rsid w:val="00C75A7C"/>
    <w:rsid w:val="00D1051B"/>
    <w:rsid w:val="00D704DB"/>
    <w:rsid w:val="00D83832"/>
    <w:rsid w:val="00D86B84"/>
    <w:rsid w:val="00DD670C"/>
    <w:rsid w:val="00E131F6"/>
    <w:rsid w:val="00EA6DF5"/>
    <w:rsid w:val="00F40703"/>
    <w:rsid w:val="00F55EC5"/>
    <w:rsid w:val="00FA45F0"/>
    <w:rsid w:val="00F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109"/>
  <w15:docId w15:val="{482B1F30-1D8F-42B2-B188-9CDADB9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355"/>
  </w:style>
  <w:style w:type="paragraph" w:styleId="a6">
    <w:name w:val="footer"/>
    <w:basedOn w:val="a"/>
    <w:link w:val="a7"/>
    <w:uiPriority w:val="99"/>
    <w:unhideWhenUsed/>
    <w:rsid w:val="0093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Боровкова</dc:creator>
  <cp:lastModifiedBy>Кабинет № 6</cp:lastModifiedBy>
  <cp:revision>32</cp:revision>
  <dcterms:created xsi:type="dcterms:W3CDTF">2017-08-30T06:22:00Z</dcterms:created>
  <dcterms:modified xsi:type="dcterms:W3CDTF">2024-06-18T04:18:00Z</dcterms:modified>
</cp:coreProperties>
</file>