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4A" w:rsidRDefault="006E404A" w:rsidP="006E404A">
      <w:pPr>
        <w:widowControl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E404A" w:rsidRDefault="006E404A" w:rsidP="006E404A">
      <w:pPr>
        <w:pStyle w:val="c25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  <w:r w:rsidRPr="00DF3E1E">
        <w:rPr>
          <w:rStyle w:val="c5"/>
          <w:i/>
          <w:iCs/>
          <w:color w:val="000000"/>
          <w:sz w:val="28"/>
          <w:szCs w:val="28"/>
        </w:rPr>
        <w:t>Люди учатся, когда они учат.</w:t>
      </w:r>
    </w:p>
    <w:p w:rsidR="006E404A" w:rsidRPr="00DF3E1E" w:rsidRDefault="006E404A" w:rsidP="006E404A">
      <w:pPr>
        <w:pStyle w:val="c25"/>
        <w:shd w:val="clear" w:color="auto" w:fill="FFFFFF"/>
        <w:tabs>
          <w:tab w:val="left" w:pos="196"/>
          <w:tab w:val="right" w:pos="1007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035152FD" wp14:editId="61E9765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667510" cy="980236"/>
            <wp:effectExtent l="0" t="0" r="0" b="0"/>
            <wp:wrapNone/>
            <wp:docPr id="1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712647" cy="100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5"/>
          <w:i/>
          <w:iCs/>
          <w:color w:val="000000"/>
          <w:sz w:val="28"/>
          <w:szCs w:val="28"/>
        </w:rPr>
        <w:tab/>
        <w:t>Сенека.</w:t>
      </w:r>
    </w:p>
    <w:p w:rsidR="006E404A" w:rsidRPr="00DF3E1E" w:rsidRDefault="006E404A" w:rsidP="006E404A">
      <w:pPr>
        <w:widowControl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F3E1E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</w:t>
      </w:r>
    </w:p>
    <w:p w:rsidR="006E404A" w:rsidRPr="0061115F" w:rsidRDefault="006E404A" w:rsidP="006E404A">
      <w:pPr>
        <w:widowControl w:val="0"/>
        <w:spacing w:after="0" w:line="360" w:lineRule="auto"/>
        <w:ind w:right="26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6E404A" w:rsidRPr="003837D8" w:rsidRDefault="006E404A" w:rsidP="006E404A">
      <w:pPr>
        <w:widowControl w:val="0"/>
        <w:tabs>
          <w:tab w:val="left" w:pos="1485"/>
          <w:tab w:val="left" w:pos="1951"/>
          <w:tab w:val="left" w:pos="3592"/>
          <w:tab w:val="left" w:pos="4701"/>
          <w:tab w:val="left" w:pos="5067"/>
          <w:tab w:val="left" w:pos="6444"/>
          <w:tab w:val="left" w:pos="6916"/>
          <w:tab w:val="left" w:pos="7221"/>
          <w:tab w:val="left" w:pos="8600"/>
          <w:tab w:val="left" w:pos="8994"/>
        </w:tabs>
        <w:spacing w:line="360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837D8">
        <w:rPr>
          <w:rFonts w:ascii="Times New Roman" w:hAnsi="Times New Roman" w:cs="Times New Roman"/>
          <w:b/>
          <w:sz w:val="28"/>
          <w:szCs w:val="28"/>
        </w:rPr>
        <w:t>Описание своей системы наставничества.</w:t>
      </w:r>
    </w:p>
    <w:p w:rsidR="006E404A" w:rsidRDefault="006E404A" w:rsidP="006E404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шаг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вперёд 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E404A" w:rsidRPr="00E66E8F" w:rsidRDefault="006E404A" w:rsidP="006E404A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 xml:space="preserve">7»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Новый Уренгой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пришел молодой 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циалист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Геннадий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>, имея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профессиональное педагогическое образование. Учитель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физической культуры.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пыта преподавания в школе у не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не было. Именно поэтому на заседании педагогического совета школы решено было назначить начинающему учителю педагога-наставника.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и обладая опытом работы, я с удовольствием взяла на себя обязанности наставника.</w:t>
      </w:r>
    </w:p>
    <w:p w:rsidR="006E404A" w:rsidRPr="00E66E8F" w:rsidRDefault="006E404A" w:rsidP="006E404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Положению о наставничестве, в мои обязанности входило не только ознакомление начинающего учителя со школой, классом, основными обязанностями и требованиями, предъявляемыми к учителю, но и изучением деловых и нравственных качеств молодого специалиста, его отношения к окружающим, увлечения, наклонности, круг досугового общения. Кроме того, необходимо было проводить обучение, контролировать и оценивать самостоятельное проведение 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Геннадия Николаевича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не только учебных и внеурочных занятий, но и внеклассных мероприятий, словом, оказывать молодому специалисту помощь в овладении педагогической профессией, практическими приемами и способами качественной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и проведения воспитательной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анализировать и корректировать свою деятельность.</w:t>
      </w:r>
    </w:p>
    <w:p w:rsidR="006E404A" w:rsidRPr="00E66E8F" w:rsidRDefault="006E404A" w:rsidP="006E404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С целью качественного осуществления обязанностей наставника и успешной профессиональной адаптации начинающего учителя мною был разработан ряд мероприятий, который включал:</w:t>
      </w:r>
    </w:p>
    <w:p w:rsidR="006E404A" w:rsidRPr="00E66E8F" w:rsidRDefault="006E404A" w:rsidP="006E404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составление плана работы наставника с молодым специалистом на каждый учебный год;</w:t>
      </w:r>
    </w:p>
    <w:p w:rsidR="006E404A" w:rsidRPr="00E66E8F" w:rsidRDefault="006E404A" w:rsidP="006E404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подборка комплекта диагностических материалов для выявления профессиональных затруднений молодого специалиста;</w:t>
      </w:r>
    </w:p>
    <w:p w:rsidR="006E404A" w:rsidRPr="00E66E8F" w:rsidRDefault="006E404A" w:rsidP="006E404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методических рекомендаций для организации работы;</w:t>
      </w:r>
    </w:p>
    <w:p w:rsidR="006E404A" w:rsidRPr="00E66E8F" w:rsidRDefault="006E404A" w:rsidP="006E404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всего периода профессиональной адаптации педагога и разработка рекомендаций по дальнейшей работе;</w:t>
      </w:r>
    </w:p>
    <w:p w:rsidR="006E404A" w:rsidRPr="00E66E8F" w:rsidRDefault="006E404A" w:rsidP="006E404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анализ результатов работы и обзор опыта работы по наставничеству.</w:t>
      </w:r>
    </w:p>
    <w:p w:rsidR="006E404A" w:rsidRPr="00E66E8F" w:rsidRDefault="006E404A" w:rsidP="006E4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плана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proofErr w:type="gramEnd"/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учтено, что профессиональная адаптация – это процесс постепенного вхождения молодого специалиста в должность, приспособление к требованиям и условиям работы в образовательной организации,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деятельность.</w:t>
      </w:r>
    </w:p>
    <w:p w:rsidR="006E404A" w:rsidRPr="00E66E8F" w:rsidRDefault="006E404A" w:rsidP="006E404A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Именно на этом этапе, чтобы помочь начинающему свою деятельность преподавателю справиться с возникающими трудностями, необходимо, на мой взгляд, представить весь комплекс проблем, с которыми может столкнуться молодой учи</w:t>
      </w:r>
      <w:r>
        <w:rPr>
          <w:rFonts w:ascii="Times New Roman" w:hAnsi="Times New Roman" w:cs="Times New Roman"/>
          <w:sz w:val="28"/>
          <w:szCs w:val="28"/>
        </w:rPr>
        <w:t>тель в своей работе</w:t>
      </w:r>
      <w:r w:rsidR="0012236E">
        <w:rPr>
          <w:rFonts w:ascii="Times New Roman" w:hAnsi="Times New Roman" w:cs="Times New Roman"/>
          <w:sz w:val="28"/>
          <w:szCs w:val="28"/>
        </w:rPr>
        <w:t>.</w:t>
      </w:r>
      <w:r w:rsidRPr="00E66E8F">
        <w:rPr>
          <w:rFonts w:ascii="Times New Roman" w:hAnsi="Times New Roman" w:cs="Times New Roman"/>
          <w:sz w:val="28"/>
          <w:szCs w:val="28"/>
        </w:rPr>
        <w:t xml:space="preserve"> К таким проблемам относятся:</w:t>
      </w:r>
    </w:p>
    <w:p w:rsidR="006E404A" w:rsidRPr="00E66E8F" w:rsidRDefault="006E404A" w:rsidP="006E404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8F">
        <w:rPr>
          <w:rFonts w:ascii="Times New Roman" w:hAnsi="Times New Roman" w:cs="Times New Roman"/>
          <w:bCs/>
          <w:sz w:val="28"/>
          <w:szCs w:val="28"/>
        </w:rPr>
        <w:t>проблемы в отношениях с обучающимися, родителями (законными представителями);</w:t>
      </w:r>
    </w:p>
    <w:p w:rsidR="006E404A" w:rsidRPr="00E66E8F" w:rsidRDefault="006E404A" w:rsidP="006E404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8F">
        <w:rPr>
          <w:rFonts w:ascii="Times New Roman" w:hAnsi="Times New Roman" w:cs="Times New Roman"/>
          <w:bCs/>
          <w:sz w:val="28"/>
          <w:szCs w:val="28"/>
        </w:rPr>
        <w:t>проблемы в воспитательно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E66E8F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деятельности.</w:t>
      </w:r>
    </w:p>
    <w:p w:rsidR="006E404A" w:rsidRPr="00E66E8F" w:rsidRDefault="006E404A" w:rsidP="006E404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bCs/>
          <w:sz w:val="28"/>
          <w:szCs w:val="28"/>
        </w:rPr>
        <w:t xml:space="preserve">Диагностика </w:t>
      </w:r>
      <w:r w:rsidR="0012236E">
        <w:rPr>
          <w:rFonts w:ascii="Times New Roman" w:hAnsi="Times New Roman" w:cs="Times New Roman"/>
          <w:bCs/>
          <w:sz w:val="28"/>
          <w:szCs w:val="28"/>
        </w:rPr>
        <w:t>Геннадия Николаевича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6E8F">
        <w:rPr>
          <w:rFonts w:ascii="Times New Roman" w:hAnsi="Times New Roman" w:cs="Times New Roman"/>
          <w:bCs/>
          <w:sz w:val="28"/>
          <w:szCs w:val="28"/>
        </w:rPr>
        <w:t xml:space="preserve"> была проведена путе</w:t>
      </w:r>
      <w:r w:rsidRPr="00E66E8F">
        <w:rPr>
          <w:rFonts w:ascii="Times New Roman" w:hAnsi="Times New Roman" w:cs="Times New Roman"/>
          <w:sz w:val="28"/>
          <w:szCs w:val="28"/>
        </w:rPr>
        <w:t xml:space="preserve">м собеседования, тестирования и </w:t>
      </w:r>
      <w:proofErr w:type="gramStart"/>
      <w:r w:rsidRPr="00E66E8F">
        <w:rPr>
          <w:rFonts w:ascii="Times New Roman" w:hAnsi="Times New Roman" w:cs="Times New Roman"/>
          <w:sz w:val="28"/>
          <w:szCs w:val="28"/>
        </w:rPr>
        <w:t>анкетиров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E66E8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66E8F">
        <w:rPr>
          <w:rFonts w:ascii="Times New Roman" w:hAnsi="Times New Roman" w:cs="Times New Roman"/>
          <w:sz w:val="28"/>
          <w:szCs w:val="28"/>
        </w:rPr>
        <w:t xml:space="preserve"> трем направлениям:</w:t>
      </w:r>
    </w:p>
    <w:p w:rsidR="006E404A" w:rsidRPr="00DB7A7E" w:rsidRDefault="006E404A" w:rsidP="006E404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A7E">
        <w:rPr>
          <w:rFonts w:ascii="Times New Roman" w:hAnsi="Times New Roman" w:cs="Times New Roman"/>
          <w:sz w:val="28"/>
          <w:szCs w:val="28"/>
        </w:rPr>
        <w:t>планирование работы;</w:t>
      </w:r>
    </w:p>
    <w:p w:rsidR="006E404A" w:rsidRPr="00DB7A7E" w:rsidRDefault="006E404A" w:rsidP="006E404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A7E">
        <w:rPr>
          <w:rFonts w:ascii="Times New Roman" w:hAnsi="Times New Roman" w:cs="Times New Roman"/>
          <w:sz w:val="28"/>
          <w:szCs w:val="28"/>
        </w:rPr>
        <w:t>организация деятельности учителя;</w:t>
      </w:r>
    </w:p>
    <w:p w:rsidR="006E404A" w:rsidRPr="00E66E8F" w:rsidRDefault="006E404A" w:rsidP="006E404A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A7E">
        <w:rPr>
          <w:rFonts w:ascii="Times New Roman" w:hAnsi="Times New Roman" w:cs="Times New Roman"/>
          <w:sz w:val="28"/>
          <w:szCs w:val="28"/>
        </w:rPr>
        <w:t>контроль деятельности самого учителя и обучающихся (проводился, в</w:t>
      </w:r>
      <w:r w:rsidRPr="00E66E8F">
        <w:rPr>
          <w:rFonts w:ascii="Times New Roman" w:hAnsi="Times New Roman" w:cs="Times New Roman"/>
          <w:sz w:val="28"/>
          <w:szCs w:val="28"/>
        </w:rPr>
        <w:t xml:space="preserve"> том числе, и во время посещения уроков </w:t>
      </w:r>
      <w:r w:rsidR="0012236E">
        <w:rPr>
          <w:rFonts w:ascii="Times New Roman" w:hAnsi="Times New Roman" w:cs="Times New Roman"/>
          <w:sz w:val="28"/>
          <w:szCs w:val="28"/>
        </w:rPr>
        <w:t>Геннадия Николаевича</w:t>
      </w:r>
      <w:r w:rsidRPr="00E66E8F">
        <w:rPr>
          <w:rFonts w:ascii="Times New Roman" w:hAnsi="Times New Roman" w:cs="Times New Roman"/>
          <w:sz w:val="28"/>
          <w:szCs w:val="28"/>
        </w:rPr>
        <w:t>).</w:t>
      </w:r>
    </w:p>
    <w:p w:rsidR="006E404A" w:rsidRPr="00E66E8F" w:rsidRDefault="006E404A" w:rsidP="006E404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Проанализировав анкеты, побеседовав с начинающим педагогом, посетив е</w:t>
      </w:r>
      <w:r w:rsidR="0012236E">
        <w:rPr>
          <w:rFonts w:ascii="Times New Roman" w:hAnsi="Times New Roman" w:cs="Times New Roman"/>
          <w:sz w:val="28"/>
          <w:szCs w:val="28"/>
        </w:rPr>
        <w:t>го</w:t>
      </w:r>
      <w:r w:rsidRPr="00E66E8F">
        <w:rPr>
          <w:rFonts w:ascii="Times New Roman" w:hAnsi="Times New Roman" w:cs="Times New Roman"/>
          <w:sz w:val="28"/>
          <w:szCs w:val="28"/>
        </w:rPr>
        <w:t xml:space="preserve"> уроки, мне удалось выявить следующие профессиональные проблемы:</w:t>
      </w:r>
    </w:p>
    <w:p w:rsidR="006E404A" w:rsidRPr="00E66E8F" w:rsidRDefault="006E404A" w:rsidP="006E404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недостаток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навыков в воспитательной и </w:t>
      </w:r>
      <w:r w:rsidRPr="00E66E8F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6E404A" w:rsidRPr="00E66E8F" w:rsidRDefault="006E404A" w:rsidP="006E404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сложность приспособления к нормам и принципам образовательной организации.</w:t>
      </w:r>
    </w:p>
    <w:p w:rsidR="006E404A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Была и еще одна серьезная проблема: большая часть времени начинающего педагога уходила на подготовку к уроку, и, как следствие, возникали </w:t>
      </w:r>
    </w:p>
    <w:p w:rsidR="006E404A" w:rsidRDefault="006E404A" w:rsidP="006E4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перенапряжение, усталость, стал пропадать интерес к работе. С решения этой проблемы начала свою работу с </w:t>
      </w:r>
      <w:r w:rsidR="0012236E">
        <w:rPr>
          <w:rFonts w:ascii="Times New Roman" w:hAnsi="Times New Roman" w:cs="Times New Roman"/>
          <w:sz w:val="28"/>
          <w:szCs w:val="28"/>
        </w:rPr>
        <w:t>Геннадием Николаевичем</w:t>
      </w:r>
      <w:r w:rsidRPr="00E66E8F">
        <w:rPr>
          <w:rFonts w:ascii="Times New Roman" w:hAnsi="Times New Roman" w:cs="Times New Roman"/>
          <w:sz w:val="28"/>
          <w:szCs w:val="28"/>
        </w:rPr>
        <w:t xml:space="preserve">, так как считала своей </w:t>
      </w:r>
    </w:p>
    <w:p w:rsidR="006E404A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04A" w:rsidRDefault="006E404A" w:rsidP="006E4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lastRenderedPageBreak/>
        <w:t xml:space="preserve">задачей дать молодому специалисту инструментарий для самостоятельного </w:t>
      </w:r>
    </w:p>
    <w:p w:rsidR="006E404A" w:rsidRPr="00E66E8F" w:rsidRDefault="006E404A" w:rsidP="006E40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проектирования урока, отвечающего современным требованиям.</w:t>
      </w:r>
    </w:p>
    <w:p w:rsidR="006E404A" w:rsidRPr="00E66E8F" w:rsidRDefault="006E404A" w:rsidP="006E40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E8F">
        <w:rPr>
          <w:rFonts w:ascii="Times New Roman" w:hAnsi="Times New Roman" w:cs="Times New Roman"/>
          <w:b/>
          <w:bCs/>
          <w:sz w:val="28"/>
          <w:szCs w:val="28"/>
        </w:rPr>
        <w:t xml:space="preserve">Во-первых, </w:t>
      </w:r>
      <w:r w:rsidRPr="00E66E8F">
        <w:rPr>
          <w:rFonts w:ascii="Times New Roman" w:hAnsi="Times New Roman" w:cs="Times New Roman"/>
          <w:bCs/>
          <w:sz w:val="28"/>
          <w:szCs w:val="28"/>
        </w:rPr>
        <w:t xml:space="preserve">у молодого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педагога вызвало затруднение составление рабочих программ по предмет</w:t>
      </w:r>
      <w:r w:rsidR="001223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, которые обеспечивают достижения планируемых результатов освоения основной образовательной программы обще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04A" w:rsidRPr="00E66E8F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С этой целью совместно с молодым педагогом подробно изучены </w:t>
      </w:r>
      <w:r w:rsidR="0012236E">
        <w:rPr>
          <w:rFonts w:ascii="Times New Roman" w:hAnsi="Times New Roman" w:cs="Times New Roman"/>
          <w:sz w:val="28"/>
          <w:szCs w:val="28"/>
        </w:rPr>
        <w:t>нормативные документы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2236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236E">
        <w:rPr>
          <w:rFonts w:ascii="Times New Roman" w:hAnsi="Times New Roman" w:cs="Times New Roman"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E8F">
        <w:rPr>
          <w:rFonts w:ascii="Times New Roman" w:hAnsi="Times New Roman" w:cs="Times New Roman"/>
          <w:sz w:val="28"/>
          <w:szCs w:val="28"/>
        </w:rPr>
        <w:t>и Программы по учебн</w:t>
      </w:r>
      <w:r w:rsidR="0012236E">
        <w:rPr>
          <w:rFonts w:ascii="Times New Roman" w:hAnsi="Times New Roman" w:cs="Times New Roman"/>
          <w:sz w:val="28"/>
          <w:szCs w:val="28"/>
        </w:rPr>
        <w:t>о</w:t>
      </w:r>
      <w:r w:rsidRPr="00E66E8F">
        <w:rPr>
          <w:rFonts w:ascii="Times New Roman" w:hAnsi="Times New Roman" w:cs="Times New Roman"/>
          <w:sz w:val="28"/>
          <w:szCs w:val="28"/>
        </w:rPr>
        <w:t>м</w:t>
      </w:r>
      <w:r w:rsidR="0012236E">
        <w:rPr>
          <w:rFonts w:ascii="Times New Roman" w:hAnsi="Times New Roman" w:cs="Times New Roman"/>
          <w:sz w:val="28"/>
          <w:szCs w:val="28"/>
        </w:rPr>
        <w:t>у</w:t>
      </w:r>
      <w:r w:rsidRPr="00E66E8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2236E">
        <w:rPr>
          <w:rFonts w:ascii="Times New Roman" w:hAnsi="Times New Roman" w:cs="Times New Roman"/>
          <w:sz w:val="28"/>
          <w:szCs w:val="28"/>
        </w:rPr>
        <w:t>у</w:t>
      </w:r>
      <w:r w:rsidRPr="00E6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236E">
        <w:rPr>
          <w:rFonts w:ascii="Times New Roman" w:hAnsi="Times New Roman" w:cs="Times New Roman"/>
          <w:sz w:val="28"/>
          <w:szCs w:val="28"/>
        </w:rPr>
        <w:t>Физическая культура»,</w:t>
      </w:r>
      <w:r w:rsidRPr="00E66E8F">
        <w:rPr>
          <w:rFonts w:ascii="Times New Roman" w:hAnsi="Times New Roman" w:cs="Times New Roman"/>
          <w:sz w:val="28"/>
          <w:szCs w:val="28"/>
        </w:rPr>
        <w:t xml:space="preserve"> даны рекомендации и оказана практическая помощь в составлении рабочей программы. Упор в процессе работы делался на соблюдение требований к рабочей программе, определение личностных, </w:t>
      </w:r>
      <w:proofErr w:type="spellStart"/>
      <w:r w:rsidRPr="00E66E8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6E8F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каждого преподаваемого учебного предмета и на разработку тематического планирования с определением основных видов учебной деятельности обучающихся. Здесь моей целью было донести до начинающего педагога необходимость тщательного подхода к составлению рабочей программы, так как она является индивидуальным инструментом учителя, в котором он определяет наиболее оптимальные и эффективные для </w:t>
      </w:r>
      <w:r w:rsidR="00C72D51">
        <w:rPr>
          <w:rFonts w:ascii="Times New Roman" w:hAnsi="Times New Roman" w:cs="Times New Roman"/>
          <w:sz w:val="28"/>
          <w:szCs w:val="28"/>
        </w:rPr>
        <w:t>определенного</w:t>
      </w:r>
      <w:r w:rsidRPr="00E66E8F">
        <w:rPr>
          <w:rFonts w:ascii="Times New Roman" w:hAnsi="Times New Roman" w:cs="Times New Roman"/>
          <w:sz w:val="28"/>
          <w:szCs w:val="28"/>
        </w:rPr>
        <w:t xml:space="preserve"> класса содержание, формы, методы и при</w:t>
      </w:r>
      <w:r>
        <w:rPr>
          <w:rFonts w:ascii="Times New Roman" w:hAnsi="Times New Roman" w:cs="Times New Roman"/>
          <w:sz w:val="28"/>
          <w:szCs w:val="28"/>
        </w:rPr>
        <w:t>емы организации образовательной</w:t>
      </w:r>
      <w:r w:rsidRPr="00E66E8F">
        <w:rPr>
          <w:rFonts w:ascii="Times New Roman" w:hAnsi="Times New Roman" w:cs="Times New Roman"/>
          <w:sz w:val="28"/>
          <w:szCs w:val="28"/>
        </w:rPr>
        <w:t xml:space="preserve"> деятельности с целью получения результата, соответствующего современным требованиям.</w:t>
      </w:r>
    </w:p>
    <w:p w:rsidR="006E404A" w:rsidRPr="00E66E8F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E66E8F">
        <w:rPr>
          <w:rFonts w:ascii="Times New Roman" w:hAnsi="Times New Roman" w:cs="Times New Roman"/>
          <w:sz w:val="28"/>
          <w:szCs w:val="28"/>
        </w:rPr>
        <w:t xml:space="preserve"> определенные затруднения начинающим педагогом вызвал процесс проектирования урока, соответствующего принципам ФГОС</w:t>
      </w:r>
      <w:r w:rsidR="00C72D51">
        <w:rPr>
          <w:rFonts w:ascii="Times New Roman" w:hAnsi="Times New Roman" w:cs="Times New Roman"/>
          <w:sz w:val="28"/>
          <w:szCs w:val="28"/>
        </w:rPr>
        <w:t>.</w:t>
      </w:r>
      <w:r w:rsidRPr="00E66E8F">
        <w:rPr>
          <w:rFonts w:ascii="Times New Roman" w:hAnsi="Times New Roman" w:cs="Times New Roman"/>
          <w:sz w:val="28"/>
          <w:szCs w:val="28"/>
        </w:rPr>
        <w:t xml:space="preserve"> Положительным моментом в этой ситуации явилось то, что у педагога отсутствовал опыт разработки и проведения урока в традиционной форме, и мне не пришлось «ломать» устоявшиеся привычки работы </w:t>
      </w:r>
      <w:r w:rsidR="00C72D51">
        <w:rPr>
          <w:rFonts w:ascii="Times New Roman" w:hAnsi="Times New Roman" w:cs="Times New Roman"/>
          <w:sz w:val="28"/>
          <w:szCs w:val="28"/>
        </w:rPr>
        <w:t>Геннадия Николаевича</w:t>
      </w:r>
      <w:r w:rsidRPr="00E66E8F">
        <w:rPr>
          <w:rFonts w:ascii="Times New Roman" w:hAnsi="Times New Roman" w:cs="Times New Roman"/>
          <w:sz w:val="28"/>
          <w:szCs w:val="28"/>
        </w:rPr>
        <w:t>.</w:t>
      </w:r>
    </w:p>
    <w:p w:rsidR="006E404A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С целью решения данной проблемы на очередном заседании школьного методического объединения учителей </w:t>
      </w:r>
      <w:r w:rsidR="00C72D5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E66E8F">
        <w:rPr>
          <w:rFonts w:ascii="Times New Roman" w:hAnsi="Times New Roman" w:cs="Times New Roman"/>
          <w:sz w:val="28"/>
          <w:szCs w:val="28"/>
        </w:rPr>
        <w:t xml:space="preserve"> (ноябрь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72D51">
        <w:rPr>
          <w:rFonts w:ascii="Times New Roman" w:hAnsi="Times New Roman" w:cs="Times New Roman"/>
          <w:sz w:val="28"/>
          <w:szCs w:val="28"/>
        </w:rPr>
        <w:t xml:space="preserve"> </w:t>
      </w:r>
      <w:r w:rsidRPr="00E66E8F">
        <w:rPr>
          <w:rFonts w:ascii="Times New Roman" w:hAnsi="Times New Roman" w:cs="Times New Roman"/>
          <w:sz w:val="28"/>
          <w:szCs w:val="28"/>
        </w:rPr>
        <w:t>г</w:t>
      </w:r>
      <w:r w:rsidR="00C72D51">
        <w:rPr>
          <w:rFonts w:ascii="Times New Roman" w:hAnsi="Times New Roman" w:cs="Times New Roman"/>
          <w:sz w:val="28"/>
          <w:szCs w:val="28"/>
        </w:rPr>
        <w:t>.</w:t>
      </w:r>
      <w:r w:rsidRPr="00E66E8F">
        <w:rPr>
          <w:rFonts w:ascii="Times New Roman" w:hAnsi="Times New Roman" w:cs="Times New Roman"/>
          <w:sz w:val="28"/>
          <w:szCs w:val="28"/>
        </w:rPr>
        <w:t xml:space="preserve">) в ходе которого молодого педагога познакомили с особенностями современного урока, сделав акцент на то, что необходимый образовательный результат будет получен, если урок будет направлен на развитие личности обучающегося. Внимание начинающего педагога было обращено на следующий факт: в свете современного урока учитель – соавтор образовательного продукта, а обучающийся – активный </w:t>
      </w:r>
    </w:p>
    <w:p w:rsidR="006E404A" w:rsidRPr="00E66E8F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>участник образовательной деятельности. Именно поэтому упор был сделан на такие этапы урока как:</w:t>
      </w:r>
    </w:p>
    <w:p w:rsidR="006E404A" w:rsidRPr="00E66E8F" w:rsidRDefault="006E404A" w:rsidP="006E404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учителем и формулирование проблемы обучающимися </w:t>
      </w:r>
    </w:p>
    <w:p w:rsidR="006E404A" w:rsidRPr="00E66E8F" w:rsidRDefault="006E404A" w:rsidP="006E404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Актуализация обучающимися своих знаний </w:t>
      </w:r>
    </w:p>
    <w:p w:rsidR="006E404A" w:rsidRPr="00E66E8F" w:rsidRDefault="006E404A" w:rsidP="006E404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Поиск решения проблемы обучающимися </w:t>
      </w:r>
    </w:p>
    <w:p w:rsidR="006E404A" w:rsidRPr="00E66E8F" w:rsidRDefault="00C72D51" w:rsidP="006E404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</w:t>
      </w:r>
      <w:r w:rsidR="006E404A" w:rsidRPr="00E66E8F">
        <w:rPr>
          <w:rFonts w:ascii="Times New Roman" w:hAnsi="Times New Roman" w:cs="Times New Roman"/>
          <w:sz w:val="28"/>
          <w:szCs w:val="28"/>
        </w:rPr>
        <w:t>рименение знаний обучающимися</w:t>
      </w:r>
    </w:p>
    <w:p w:rsidR="006E404A" w:rsidRPr="00E66E8F" w:rsidRDefault="006E404A" w:rsidP="006E404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того, </w:t>
      </w:r>
      <w:r w:rsidRPr="00E66E8F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Pr="00E66E8F">
        <w:rPr>
          <w:rFonts w:ascii="Times New Roman" w:hAnsi="Times New Roman" w:cs="Times New Roman"/>
          <w:sz w:val="28"/>
          <w:szCs w:val="28"/>
        </w:rPr>
        <w:t xml:space="preserve"> рассмотрены современные образовательные технологии, методики и результаты их применения; формы работы с обучающимися на уроке; система оценивания полученных результатов, а также особенности составления планов современного урока и конструирования учебного материала. </w:t>
      </w:r>
    </w:p>
    <w:p w:rsidR="006E404A" w:rsidRPr="003837D8" w:rsidRDefault="006E404A" w:rsidP="006E404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EFD5"/>
        </w:rPr>
      </w:pPr>
      <w:r w:rsidRPr="00E66E8F">
        <w:rPr>
          <w:rFonts w:ascii="Times New Roman" w:hAnsi="Times New Roman" w:cs="Times New Roman"/>
          <w:b/>
          <w:sz w:val="28"/>
          <w:szCs w:val="28"/>
        </w:rPr>
        <w:t xml:space="preserve">В-третьих, </w:t>
      </w:r>
      <w:r w:rsidRPr="00E66E8F">
        <w:rPr>
          <w:rFonts w:ascii="Times New Roman" w:hAnsi="Times New Roman" w:cs="Times New Roman"/>
          <w:sz w:val="28"/>
          <w:szCs w:val="28"/>
        </w:rPr>
        <w:t xml:space="preserve">проблемным для </w:t>
      </w:r>
      <w:r w:rsidR="00C72D51">
        <w:rPr>
          <w:rFonts w:ascii="Times New Roman" w:hAnsi="Times New Roman" w:cs="Times New Roman"/>
          <w:sz w:val="28"/>
          <w:szCs w:val="28"/>
        </w:rPr>
        <w:t>Геннадия Николаевича</w:t>
      </w:r>
      <w:r w:rsidRPr="00E66E8F">
        <w:rPr>
          <w:rFonts w:ascii="Times New Roman" w:hAnsi="Times New Roman" w:cs="Times New Roman"/>
          <w:sz w:val="28"/>
          <w:szCs w:val="28"/>
        </w:rPr>
        <w:t xml:space="preserve"> стало составление техн</w:t>
      </w:r>
      <w:r>
        <w:rPr>
          <w:rFonts w:ascii="Times New Roman" w:hAnsi="Times New Roman" w:cs="Times New Roman"/>
          <w:sz w:val="28"/>
          <w:szCs w:val="28"/>
        </w:rPr>
        <w:t>ологических карт к уроку</w:t>
      </w:r>
      <w:r w:rsidRPr="00E66E8F">
        <w:rPr>
          <w:rFonts w:ascii="Times New Roman" w:hAnsi="Times New Roman" w:cs="Times New Roman"/>
          <w:sz w:val="28"/>
          <w:szCs w:val="28"/>
        </w:rPr>
        <w:t xml:space="preserve">. Решению этой проблемы было уделено особое внимание, ведь обучение с использованием технологической карты позволяет сделать учебный процесс более эффективным, обеспечить реализацию предметных, </w:t>
      </w:r>
      <w:proofErr w:type="spellStart"/>
      <w:r w:rsidRPr="00E66E8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66E8F">
        <w:rPr>
          <w:rFonts w:ascii="Times New Roman" w:hAnsi="Times New Roman" w:cs="Times New Roman"/>
          <w:sz w:val="28"/>
          <w:szCs w:val="28"/>
        </w:rPr>
        <w:t xml:space="preserve"> и личностных умений (универсальных учебных действий), в соответствии с требованиями ФГОС</w:t>
      </w:r>
      <w:r w:rsidR="00C72D51">
        <w:rPr>
          <w:rFonts w:ascii="Times New Roman" w:hAnsi="Times New Roman" w:cs="Times New Roman"/>
          <w:sz w:val="28"/>
          <w:szCs w:val="28"/>
        </w:rPr>
        <w:t>.</w:t>
      </w:r>
      <w:r w:rsidRPr="00E66E8F">
        <w:rPr>
          <w:rFonts w:ascii="Times New Roman" w:hAnsi="Times New Roman" w:cs="Times New Roman"/>
          <w:sz w:val="28"/>
          <w:szCs w:val="28"/>
        </w:rPr>
        <w:t xml:space="preserve"> Более того, правильно составленная технологическая карта позволяет существенно сократить время на подготовку учителя к уроку.</w:t>
      </w:r>
    </w:p>
    <w:p w:rsidR="006E404A" w:rsidRPr="00E66E8F" w:rsidRDefault="006E404A" w:rsidP="006E404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В результате анализа анкет молодого педагога было выявлено, что для </w:t>
      </w:r>
      <w:r w:rsidR="00C72D51">
        <w:rPr>
          <w:rFonts w:ascii="Times New Roman" w:hAnsi="Times New Roman" w:cs="Times New Roman"/>
          <w:sz w:val="28"/>
          <w:szCs w:val="28"/>
        </w:rPr>
        <w:t>Геннадия Николаевича</w:t>
      </w:r>
      <w:r w:rsidRPr="00E66E8F">
        <w:rPr>
          <w:rFonts w:ascii="Times New Roman" w:hAnsi="Times New Roman" w:cs="Times New Roman"/>
          <w:sz w:val="28"/>
          <w:szCs w:val="28"/>
        </w:rPr>
        <w:t xml:space="preserve"> одной из наиболее приемлемых форм повышения профессионального уровня является самообразование. Видя стремление молодого педагога к инновационной деятельности, е</w:t>
      </w:r>
      <w:r w:rsidR="00C72D51">
        <w:rPr>
          <w:rFonts w:ascii="Times New Roman" w:hAnsi="Times New Roman" w:cs="Times New Roman"/>
          <w:sz w:val="28"/>
          <w:szCs w:val="28"/>
        </w:rPr>
        <w:t>го</w:t>
      </w:r>
      <w:r w:rsidRPr="00E66E8F">
        <w:rPr>
          <w:rFonts w:ascii="Times New Roman" w:hAnsi="Times New Roman" w:cs="Times New Roman"/>
          <w:sz w:val="28"/>
          <w:szCs w:val="28"/>
        </w:rPr>
        <w:t xml:space="preserve"> умелое владение компьютерным и интерактивным оборудованием, мною была предложена следующая тема по самообразованию: «Развитие творческих способностей школьников в учебной деятельности по средствам ИКТ». Положительным результатом в первый год работы по выбранной теме стало успешное представление пока еще небольшого опыта начинающего учителя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E66E8F">
        <w:rPr>
          <w:rFonts w:ascii="Times New Roman" w:hAnsi="Times New Roman" w:cs="Times New Roman"/>
          <w:sz w:val="28"/>
          <w:szCs w:val="28"/>
        </w:rPr>
        <w:t xml:space="preserve"> методическом</w:t>
      </w:r>
      <w:proofErr w:type="gramEnd"/>
      <w:r w:rsidRPr="00E66E8F">
        <w:rPr>
          <w:rFonts w:ascii="Times New Roman" w:hAnsi="Times New Roman" w:cs="Times New Roman"/>
          <w:sz w:val="28"/>
          <w:szCs w:val="28"/>
        </w:rPr>
        <w:t xml:space="preserve"> объединении учителей </w:t>
      </w:r>
      <w:r w:rsidR="00C72D5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E66E8F">
        <w:rPr>
          <w:rFonts w:ascii="Times New Roman" w:hAnsi="Times New Roman" w:cs="Times New Roman"/>
          <w:sz w:val="28"/>
          <w:szCs w:val="28"/>
        </w:rPr>
        <w:t>.</w:t>
      </w:r>
    </w:p>
    <w:p w:rsidR="006E404A" w:rsidRPr="00E66E8F" w:rsidRDefault="006E404A" w:rsidP="006E404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66E8F">
        <w:rPr>
          <w:color w:val="auto"/>
          <w:sz w:val="28"/>
          <w:szCs w:val="28"/>
        </w:rPr>
        <w:t>Так же для эффективной организации работы с документацией были проведены: 1 теоретическое (изучение локальных актов и нормативных документов) и 3 практических занятия: «Заполнение и ведение классного</w:t>
      </w:r>
      <w:r>
        <w:rPr>
          <w:color w:val="auto"/>
          <w:sz w:val="28"/>
          <w:szCs w:val="28"/>
        </w:rPr>
        <w:t xml:space="preserve"> и электронного журналов</w:t>
      </w:r>
      <w:r w:rsidRPr="00E66E8F">
        <w:rPr>
          <w:color w:val="auto"/>
          <w:sz w:val="28"/>
          <w:szCs w:val="28"/>
        </w:rPr>
        <w:t xml:space="preserve">», «Дневник обучающегося». По итогам был проведен инструктаж на рабочем месте. </w:t>
      </w:r>
    </w:p>
    <w:p w:rsidR="006E404A" w:rsidRPr="003837D8" w:rsidRDefault="006E404A" w:rsidP="006E404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E8F">
        <w:rPr>
          <w:rFonts w:ascii="Times New Roman" w:hAnsi="Times New Roman" w:cs="Times New Roman"/>
          <w:sz w:val="28"/>
          <w:szCs w:val="28"/>
        </w:rPr>
        <w:t xml:space="preserve">Для успешной адаптации к педагогической </w:t>
      </w:r>
      <w:proofErr w:type="gramStart"/>
      <w:r w:rsidRPr="00E66E8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молодого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E66E8F">
        <w:rPr>
          <w:rFonts w:ascii="Times New Roman" w:hAnsi="Times New Roman" w:cs="Times New Roman"/>
          <w:sz w:val="28"/>
          <w:szCs w:val="28"/>
        </w:rPr>
        <w:t xml:space="preserve">был составлен план профессионального 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Pr="00E66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состоит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этапов :</w:t>
      </w:r>
      <w:proofErr w:type="gramEnd"/>
    </w:p>
    <w:p w:rsidR="006E404A" w:rsidRPr="00E66E8F" w:rsidRDefault="006E404A" w:rsidP="006E404A">
      <w:pPr>
        <w:pStyle w:val="a3"/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Первый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этап </w:t>
      </w:r>
      <w:r w:rsidRPr="00E66E8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End"/>
      <w:r w:rsidRPr="00E66E8F">
        <w:rPr>
          <w:rFonts w:ascii="Times New Roman" w:hAnsi="Times New Roman" w:cs="Times New Roman"/>
          <w:bCs/>
          <w:iCs/>
          <w:sz w:val="28"/>
          <w:szCs w:val="28"/>
        </w:rPr>
        <w:t>адаптац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ионно-диагностический этап) был </w:t>
      </w:r>
      <w:r w:rsidRPr="00E66E8F">
        <w:rPr>
          <w:rFonts w:ascii="Times New Roman" w:hAnsi="Times New Roman" w:cs="Times New Roman"/>
          <w:bCs/>
          <w:iCs/>
          <w:sz w:val="28"/>
          <w:szCs w:val="28"/>
        </w:rPr>
        <w:t xml:space="preserve"> рассчитан на первый год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(2019-2020</w:t>
      </w:r>
      <w:r w:rsidRPr="00E66E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66E8F">
        <w:rPr>
          <w:rFonts w:ascii="Times New Roman" w:hAnsi="Times New Roman" w:cs="Times New Roman"/>
          <w:bCs/>
          <w:iCs/>
          <w:sz w:val="28"/>
          <w:szCs w:val="28"/>
        </w:rPr>
        <w:t>уч.г</w:t>
      </w:r>
      <w:proofErr w:type="spellEnd"/>
      <w:r w:rsidRPr="00E66E8F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На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данном  этапе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6E8F">
        <w:rPr>
          <w:rFonts w:ascii="Times New Roman" w:hAnsi="Times New Roman" w:cs="Times New Roman"/>
          <w:bCs/>
          <w:iCs/>
          <w:sz w:val="28"/>
          <w:szCs w:val="28"/>
        </w:rPr>
        <w:t xml:space="preserve"> был определен круг обязанностей и полномочий молодого педагога, а также выявлены недостатки в его умениях и навыках, на основе которых была выработана программа адаптации</w:t>
      </w:r>
    </w:p>
    <w:p w:rsidR="006E404A" w:rsidRPr="00E66E8F" w:rsidRDefault="006E404A" w:rsidP="006E404A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E66E8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этап)</w:t>
      </w:r>
    </w:p>
    <w:p w:rsidR="006E404A" w:rsidRPr="00E66E8F" w:rsidRDefault="006E404A" w:rsidP="006E404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Планирование деятельности молодого педагога было рассчитано на два учебных года (2</w:t>
      </w:r>
      <w:r>
        <w:rPr>
          <w:rFonts w:ascii="Times New Roman" w:eastAsia="Times New Roman" w:hAnsi="Times New Roman" w:cs="Times New Roman"/>
          <w:sz w:val="28"/>
          <w:szCs w:val="28"/>
        </w:rPr>
        <w:t>019-2020 и 2020-2021 уч.</w:t>
      </w:r>
      <w:r w:rsidR="00C7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годов). 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так как происходит оценивание результатов, обучающихся через отмето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чную систему.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данной  этапе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и реализована программа адаптации, осуществлялась корректировка профессиональных умений молодого педагога, оказывалась помощь в выстраивании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>собственной программы самосовершенствования.</w:t>
      </w:r>
    </w:p>
    <w:p w:rsidR="006E404A" w:rsidRPr="00E66E8F" w:rsidRDefault="006E404A" w:rsidP="006E404A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E66E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E66E8F">
        <w:rPr>
          <w:rFonts w:ascii="Times New Roman" w:eastAsia="Times New Roman" w:hAnsi="Times New Roman" w:cs="Times New Roman"/>
          <w:sz w:val="28"/>
          <w:szCs w:val="28"/>
        </w:rPr>
        <w:t>аналитический этап)</w:t>
      </w:r>
    </w:p>
    <w:p w:rsidR="006E404A" w:rsidRPr="00E66E8F" w:rsidRDefault="006E404A" w:rsidP="006E4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E8F">
        <w:rPr>
          <w:rFonts w:ascii="Times New Roman" w:eastAsia="Times New Roman" w:hAnsi="Times New Roman" w:cs="Times New Roman"/>
          <w:sz w:val="28"/>
          <w:szCs w:val="28"/>
        </w:rPr>
        <w:t>Совместно составлен план деятельности по проверке уровня профессиональной компетентности молодого педагога, была определена степень его готовности к выполнению своих функциональных обязанностей.</w:t>
      </w:r>
    </w:p>
    <w:p w:rsidR="006E404A" w:rsidRDefault="006E404A" w:rsidP="006E40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6E8F">
        <w:rPr>
          <w:sz w:val="28"/>
          <w:szCs w:val="28"/>
        </w:rPr>
        <w:t xml:space="preserve">В нашем коллективе, где опора на оценку качества образования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инициативы. В таких условиях начинающий педагог быстро и безболезненно входит в педагогический коллектив. Стержнем прогрессивных форм моей методической работы является активизация познавательной деятельности педагога. Разнообразные формы работы с молодым специалистом способствует развитию познавательного интереса к профессии, активному усвоению приемов работы с обучающимися и их родителями (законными представителями), оказывают положительное влияние на совершенствование профессиональной деятельности. </w:t>
      </w:r>
    </w:p>
    <w:p w:rsidR="006E404A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rStyle w:val="FontStyle78"/>
          <w:sz w:val="28"/>
          <w:szCs w:val="28"/>
        </w:rPr>
      </w:pPr>
      <w:r w:rsidRPr="00716675">
        <w:rPr>
          <w:rStyle w:val="FontStyle74"/>
          <w:sz w:val="28"/>
          <w:szCs w:val="28"/>
        </w:rPr>
        <w:t xml:space="preserve">    Формы методической работы с молодыми специалистами выбираются в зависимости от цели воздействия. </w:t>
      </w:r>
      <w:r w:rsidRPr="00716675">
        <w:rPr>
          <w:rStyle w:val="FontStyle78"/>
          <w:sz w:val="28"/>
          <w:szCs w:val="28"/>
        </w:rPr>
        <w:t>Нормативной деятельности специалист обучается с помощью памяток.</w:t>
      </w:r>
      <w:r w:rsidRPr="00716675">
        <w:rPr>
          <w:rStyle w:val="FontStyle74"/>
          <w:sz w:val="28"/>
          <w:szCs w:val="28"/>
        </w:rPr>
        <w:t xml:space="preserve"> </w:t>
      </w:r>
      <w:r w:rsidRPr="00716675">
        <w:rPr>
          <w:rStyle w:val="FontStyle78"/>
          <w:sz w:val="28"/>
          <w:szCs w:val="28"/>
        </w:rPr>
        <w:t xml:space="preserve">Усвоение уверенного правильного поведения </w:t>
      </w:r>
    </w:p>
    <w:p w:rsidR="006E404A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rStyle w:val="FontStyle74"/>
          <w:i/>
          <w:sz w:val="28"/>
          <w:szCs w:val="28"/>
        </w:rPr>
      </w:pPr>
      <w:r w:rsidRPr="00716675">
        <w:rPr>
          <w:rStyle w:val="FontStyle74"/>
          <w:sz w:val="28"/>
          <w:szCs w:val="28"/>
        </w:rPr>
        <w:t xml:space="preserve">осуществляется через проигрывание (ролевые игры, проблемно-деловые игры, </w:t>
      </w:r>
    </w:p>
    <w:p w:rsidR="006E404A" w:rsidRPr="00716675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rStyle w:val="FontStyle74"/>
          <w:sz w:val="28"/>
          <w:szCs w:val="28"/>
        </w:rPr>
      </w:pPr>
      <w:r w:rsidRPr="00716675">
        <w:rPr>
          <w:rStyle w:val="FontStyle74"/>
          <w:sz w:val="28"/>
          <w:szCs w:val="28"/>
        </w:rPr>
        <w:t xml:space="preserve">психологический тренинг, </w:t>
      </w:r>
      <w:r w:rsidRPr="00C72D51">
        <w:rPr>
          <w:rStyle w:val="FontStyle74"/>
          <w:sz w:val="28"/>
          <w:szCs w:val="28"/>
        </w:rPr>
        <w:t>а</w:t>
      </w:r>
      <w:r w:rsidRPr="00C72D51">
        <w:rPr>
          <w:rStyle w:val="FontStyle78"/>
          <w:i w:val="0"/>
          <w:sz w:val="28"/>
          <w:szCs w:val="28"/>
        </w:rPr>
        <w:t>нализ педагогических ситуаций</w:t>
      </w:r>
      <w:r w:rsidRPr="00716675">
        <w:rPr>
          <w:rStyle w:val="FontStyle74"/>
          <w:sz w:val="28"/>
          <w:szCs w:val="28"/>
        </w:rPr>
        <w:t>)</w:t>
      </w:r>
      <w:r w:rsidRPr="00716675">
        <w:rPr>
          <w:rStyle w:val="FontStyle78"/>
          <w:sz w:val="28"/>
          <w:szCs w:val="28"/>
        </w:rPr>
        <w:t xml:space="preserve">. </w:t>
      </w:r>
      <w:r w:rsidRPr="00716675">
        <w:rPr>
          <w:rStyle w:val="FontStyle74"/>
          <w:sz w:val="28"/>
          <w:szCs w:val="28"/>
        </w:rPr>
        <w:t xml:space="preserve">Прослушивание или проигрывание практической ситуации формирует умение ставить себя в ситуацию стороннего наблюдателя, что создает условия для проведения более объективного анализа деятельности, необходимого для ее коррекции уже на самом первом этапе освоения профессии. </w:t>
      </w:r>
    </w:p>
    <w:p w:rsidR="006E404A" w:rsidRPr="00716675" w:rsidRDefault="006E404A" w:rsidP="006E404A">
      <w:pPr>
        <w:pStyle w:val="Style15"/>
        <w:widowControl/>
        <w:tabs>
          <w:tab w:val="left" w:pos="532"/>
        </w:tabs>
        <w:spacing w:line="360" w:lineRule="auto"/>
        <w:ind w:hanging="1"/>
        <w:rPr>
          <w:rStyle w:val="FontStyle74"/>
          <w:iCs/>
          <w:sz w:val="28"/>
          <w:szCs w:val="28"/>
        </w:rPr>
      </w:pPr>
      <w:r w:rsidRPr="00716675">
        <w:rPr>
          <w:rStyle w:val="FontStyle74"/>
          <w:sz w:val="28"/>
          <w:szCs w:val="28"/>
        </w:rPr>
        <w:lastRenderedPageBreak/>
        <w:t xml:space="preserve">Средством получения оперативной помощи являются также </w:t>
      </w:r>
      <w:r w:rsidRPr="00716675">
        <w:rPr>
          <w:rStyle w:val="FontStyle78"/>
          <w:sz w:val="28"/>
          <w:szCs w:val="28"/>
        </w:rPr>
        <w:t xml:space="preserve">индивидуальные и групповые консультации. </w:t>
      </w:r>
      <w:r w:rsidRPr="00716675">
        <w:rPr>
          <w:rStyle w:val="FontStyle74"/>
          <w:sz w:val="28"/>
          <w:szCs w:val="28"/>
        </w:rPr>
        <w:t xml:space="preserve">Для коллективного проведения рекомендуется заранее определить тематику, отобрать интересующие слушателей вопросы. Наиболее эффективно проведение консультаций в форме «круглый стол» или «мозговой штурм». Среди наиболее активно используемых форм - </w:t>
      </w:r>
      <w:r w:rsidRPr="00716675">
        <w:rPr>
          <w:rStyle w:val="FontStyle78"/>
          <w:sz w:val="28"/>
          <w:szCs w:val="28"/>
        </w:rPr>
        <w:t xml:space="preserve">посещение уроков. </w:t>
      </w:r>
      <w:r w:rsidRPr="00716675">
        <w:rPr>
          <w:rStyle w:val="FontStyle74"/>
          <w:sz w:val="28"/>
          <w:szCs w:val="28"/>
        </w:rPr>
        <w:t xml:space="preserve">Эффективной формой организации помощи молодым педагогам является </w:t>
      </w:r>
      <w:r w:rsidRPr="00716675">
        <w:rPr>
          <w:rStyle w:val="FontStyle78"/>
          <w:sz w:val="28"/>
          <w:szCs w:val="28"/>
        </w:rPr>
        <w:t xml:space="preserve">мастер-класс, </w:t>
      </w:r>
      <w:r w:rsidRPr="00716675">
        <w:rPr>
          <w:rStyle w:val="FontStyle74"/>
          <w:sz w:val="28"/>
          <w:szCs w:val="28"/>
        </w:rPr>
        <w:t xml:space="preserve">в котором преподаватель высшей категории делится опытом работы по внедрению в практику новых технологий. </w:t>
      </w:r>
    </w:p>
    <w:p w:rsidR="006E404A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rStyle w:val="FontStyle74"/>
          <w:sz w:val="28"/>
          <w:szCs w:val="28"/>
        </w:rPr>
      </w:pPr>
      <w:proofErr w:type="gramStart"/>
      <w:r w:rsidRPr="00716675">
        <w:rPr>
          <w:rStyle w:val="FontStyle74"/>
          <w:sz w:val="28"/>
          <w:szCs w:val="28"/>
        </w:rPr>
        <w:t>Существуют  многочисленные</w:t>
      </w:r>
      <w:proofErr w:type="gramEnd"/>
      <w:r w:rsidRPr="00716675">
        <w:rPr>
          <w:rStyle w:val="FontStyle74"/>
          <w:sz w:val="28"/>
          <w:szCs w:val="28"/>
        </w:rPr>
        <w:t xml:space="preserve"> традиционные формы работы, в которые всегда можно привнести элементы новизны. Не стоит отказываться </w:t>
      </w:r>
      <w:proofErr w:type="gramStart"/>
      <w:r w:rsidRPr="00716675">
        <w:rPr>
          <w:rStyle w:val="FontStyle74"/>
          <w:sz w:val="28"/>
          <w:szCs w:val="28"/>
        </w:rPr>
        <w:t>от  педагогических</w:t>
      </w:r>
      <w:proofErr w:type="gramEnd"/>
      <w:r w:rsidRPr="00716675">
        <w:rPr>
          <w:rStyle w:val="FontStyle74"/>
          <w:sz w:val="28"/>
          <w:szCs w:val="28"/>
        </w:rPr>
        <w:t xml:space="preserve"> чтений. В настоящее время проводятся </w:t>
      </w:r>
      <w:proofErr w:type="gramStart"/>
      <w:r w:rsidRPr="00716675">
        <w:rPr>
          <w:rStyle w:val="FontStyle74"/>
          <w:sz w:val="28"/>
          <w:szCs w:val="28"/>
        </w:rPr>
        <w:t xml:space="preserve">многочисленные  </w:t>
      </w:r>
      <w:proofErr w:type="spellStart"/>
      <w:r w:rsidRPr="00716675">
        <w:rPr>
          <w:rStyle w:val="FontStyle74"/>
          <w:sz w:val="28"/>
          <w:szCs w:val="28"/>
        </w:rPr>
        <w:t>вебинары</w:t>
      </w:r>
      <w:proofErr w:type="spellEnd"/>
      <w:proofErr w:type="gramEnd"/>
      <w:r w:rsidRPr="00716675">
        <w:rPr>
          <w:rStyle w:val="FontStyle74"/>
          <w:sz w:val="28"/>
          <w:szCs w:val="28"/>
        </w:rPr>
        <w:t xml:space="preserve"> . Получив ценную информацию на </w:t>
      </w:r>
      <w:proofErr w:type="spellStart"/>
      <w:r w:rsidRPr="00716675">
        <w:rPr>
          <w:rStyle w:val="FontStyle74"/>
          <w:sz w:val="28"/>
          <w:szCs w:val="28"/>
        </w:rPr>
        <w:t>вебинаре</w:t>
      </w:r>
      <w:proofErr w:type="spellEnd"/>
      <w:r w:rsidRPr="00716675">
        <w:rPr>
          <w:rStyle w:val="FontStyle74"/>
          <w:sz w:val="28"/>
          <w:szCs w:val="28"/>
        </w:rPr>
        <w:t xml:space="preserve">, полезно совместно обсудить её на семинаре, заседании «круглого стола», методическом совещании. Ежегодно в школе проводится предметная методическая декада, дающая как широкий простор для творчества, так и для ознакомления с новым материалом. В ходе проведения методической декады необходимо устраивать ярмарки педагогических идей, творческие педагогические конкурсы, «педагогические мастерские», «мозговой штурм». Ежегодно в школе </w:t>
      </w:r>
      <w:proofErr w:type="gramStart"/>
      <w:r w:rsidRPr="00716675">
        <w:rPr>
          <w:rStyle w:val="FontStyle74"/>
          <w:sz w:val="28"/>
          <w:szCs w:val="28"/>
        </w:rPr>
        <w:t>проводятся  практикумы</w:t>
      </w:r>
      <w:proofErr w:type="gramEnd"/>
      <w:r w:rsidRPr="00716675">
        <w:rPr>
          <w:rStyle w:val="FontStyle74"/>
          <w:sz w:val="28"/>
          <w:szCs w:val="28"/>
        </w:rPr>
        <w:t xml:space="preserve">, и молодые специалисты должны посетить максимально возможное количество уроков своих старших коллег. Посещение творческой лаборатории опытного педагога </w:t>
      </w:r>
      <w:proofErr w:type="gramStart"/>
      <w:r w:rsidRPr="00716675">
        <w:rPr>
          <w:rStyle w:val="FontStyle74"/>
          <w:sz w:val="28"/>
          <w:szCs w:val="28"/>
        </w:rPr>
        <w:t>и  работа</w:t>
      </w:r>
      <w:proofErr w:type="gramEnd"/>
      <w:r w:rsidRPr="00716675">
        <w:rPr>
          <w:rStyle w:val="FontStyle74"/>
          <w:sz w:val="28"/>
          <w:szCs w:val="28"/>
        </w:rPr>
        <w:t xml:space="preserve"> с материалами обобщённого педагогического опыта могут послужить для молодого специалиста наглядным примером практической деятельности. Учитель учится всю жизнь, и неоценимой формой становления личности педагога было и остаётся самообразование. Поиск материалов по определённой тематике с последующим выступлением на заседаниях методических объединений и научно-практических конференций не </w:t>
      </w:r>
      <w:proofErr w:type="gramStart"/>
      <w:r w:rsidRPr="00716675">
        <w:rPr>
          <w:rStyle w:val="FontStyle74"/>
          <w:sz w:val="28"/>
          <w:szCs w:val="28"/>
        </w:rPr>
        <w:t>только  содействует</w:t>
      </w:r>
      <w:proofErr w:type="gramEnd"/>
      <w:r w:rsidRPr="00716675">
        <w:rPr>
          <w:rStyle w:val="FontStyle74"/>
          <w:sz w:val="28"/>
          <w:szCs w:val="28"/>
        </w:rPr>
        <w:t xml:space="preserve"> повышению интеллектуального уровня молодого специалиста, но и развивает навыки публичного выступления перед </w:t>
      </w:r>
    </w:p>
    <w:p w:rsidR="006E404A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rStyle w:val="FontStyle74"/>
          <w:sz w:val="28"/>
          <w:szCs w:val="28"/>
        </w:rPr>
      </w:pPr>
      <w:r w:rsidRPr="00716675">
        <w:rPr>
          <w:rStyle w:val="FontStyle74"/>
          <w:sz w:val="28"/>
          <w:szCs w:val="28"/>
        </w:rPr>
        <w:t xml:space="preserve">компетентной аудиторией. Молодому специалисту просто необходимо составление </w:t>
      </w:r>
    </w:p>
    <w:p w:rsidR="006E404A" w:rsidRDefault="006E404A" w:rsidP="006E404A">
      <w:pPr>
        <w:pStyle w:val="Style15"/>
        <w:widowControl/>
        <w:tabs>
          <w:tab w:val="left" w:pos="532"/>
        </w:tabs>
        <w:spacing w:line="360" w:lineRule="auto"/>
        <w:ind w:firstLine="0"/>
        <w:rPr>
          <w:bCs/>
          <w:sz w:val="28"/>
          <w:szCs w:val="28"/>
        </w:rPr>
      </w:pPr>
      <w:r w:rsidRPr="00716675">
        <w:rPr>
          <w:rStyle w:val="FontStyle74"/>
          <w:sz w:val="28"/>
          <w:szCs w:val="28"/>
        </w:rPr>
        <w:t xml:space="preserve">портфолио, главная цель которого проанализировать и представить значимые профессиональные результаты и обеспечить мониторинг профессионального роста учителя. Портфолио позволяет не только учитывать результаты, достигнутые учителем в обучении и воспитании, но и проследить творческую и самообразовательную деятельность педагога, проанализировать стратегию и </w:t>
      </w:r>
      <w:r w:rsidRPr="00716675">
        <w:rPr>
          <w:rStyle w:val="FontStyle74"/>
          <w:sz w:val="28"/>
          <w:szCs w:val="28"/>
        </w:rPr>
        <w:lastRenderedPageBreak/>
        <w:t xml:space="preserve">тактику профессионального поведения, оценить профессионализм учителя. </w:t>
      </w:r>
      <w:r w:rsidRPr="00716675">
        <w:rPr>
          <w:bCs/>
          <w:sz w:val="28"/>
          <w:szCs w:val="28"/>
        </w:rPr>
        <w:t xml:space="preserve">В результате этой работы вырос профессионализм </w:t>
      </w:r>
      <w:r w:rsidR="00C72D51">
        <w:rPr>
          <w:bCs/>
          <w:sz w:val="28"/>
          <w:szCs w:val="28"/>
        </w:rPr>
        <w:t>Геннадия Николаевича</w:t>
      </w:r>
      <w:r w:rsidRPr="00716675">
        <w:rPr>
          <w:bCs/>
          <w:sz w:val="28"/>
          <w:szCs w:val="28"/>
        </w:rPr>
        <w:t>.</w:t>
      </w:r>
    </w:p>
    <w:p w:rsidR="006E404A" w:rsidRPr="00A8074C" w:rsidRDefault="006E404A" w:rsidP="006E404A">
      <w:pPr>
        <w:tabs>
          <w:tab w:val="left" w:pos="532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          </w:t>
      </w:r>
      <w:r w:rsidRPr="00C4784A">
        <w:rPr>
          <w:rStyle w:val="fontstyle42"/>
          <w:rFonts w:ascii="Times New Roman" w:hAnsi="Times New Roman" w:cs="Times New Roman"/>
          <w:sz w:val="28"/>
          <w:szCs w:val="28"/>
        </w:rPr>
        <w:t xml:space="preserve">В случае возникновения проблем в работе начинающего педагога и его ошибок в общении с учащимися проводятся индивидуальные консультации с педагогом-психологом, во время которых разбирается каждый шаг молодого специалиста. </w:t>
      </w:r>
      <w:r w:rsidRPr="00C4784A">
        <w:rPr>
          <w:rFonts w:ascii="Times New Roman" w:hAnsi="Times New Roman" w:cs="Times New Roman"/>
          <w:sz w:val="28"/>
          <w:szCs w:val="28"/>
        </w:rPr>
        <w:t>Необходимо предлагать молодым учителям различные психолого-</w:t>
      </w:r>
      <w:proofErr w:type="gramStart"/>
      <w:r w:rsidRPr="00C4784A">
        <w:rPr>
          <w:rFonts w:ascii="Times New Roman" w:hAnsi="Times New Roman" w:cs="Times New Roman"/>
          <w:sz w:val="28"/>
          <w:szCs w:val="28"/>
        </w:rPr>
        <w:t>педагогические  ситуации</w:t>
      </w:r>
      <w:proofErr w:type="gramEnd"/>
      <w:r w:rsidRPr="00C4784A">
        <w:rPr>
          <w:rFonts w:ascii="Times New Roman" w:hAnsi="Times New Roman" w:cs="Times New Roman"/>
          <w:sz w:val="28"/>
          <w:szCs w:val="28"/>
        </w:rPr>
        <w:t xml:space="preserve"> с выбором позиции учителя и обсуждать эти ситуации с психологом для формирования индивидуального стиля творческой деятельности. Наряду с консультациями психолога начинающему педагогу предлагаются памятки-советы, памятки-приказы и памятки-заповеди, которые он должен усвоить как «Отче наш» на всю оставшуюся педагогическую жизнь и неукоснит</w:t>
      </w:r>
      <w:r>
        <w:rPr>
          <w:rFonts w:ascii="Times New Roman" w:hAnsi="Times New Roman" w:cs="Times New Roman"/>
          <w:sz w:val="28"/>
          <w:szCs w:val="28"/>
        </w:rPr>
        <w:t>ельно следовать им</w:t>
      </w:r>
      <w:r w:rsidR="00D43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4A" w:rsidRPr="00716675" w:rsidRDefault="006E404A" w:rsidP="006E4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5">
        <w:rPr>
          <w:rFonts w:ascii="Times New Roman" w:hAnsi="Times New Roman" w:cs="Times New Roman"/>
          <w:sz w:val="28"/>
          <w:szCs w:val="28"/>
        </w:rPr>
        <w:t xml:space="preserve">Считаю, что правильно </w:t>
      </w:r>
      <w:proofErr w:type="gramStart"/>
      <w:r w:rsidRPr="00716675">
        <w:rPr>
          <w:rFonts w:ascii="Times New Roman" w:hAnsi="Times New Roman" w:cs="Times New Roman"/>
          <w:sz w:val="28"/>
          <w:szCs w:val="28"/>
        </w:rPr>
        <w:t>выбранные  формы</w:t>
      </w:r>
      <w:proofErr w:type="gramEnd"/>
      <w:r w:rsidRPr="00716675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позволили начинающему педагогу раскрыть свои творческие способности, талант,  организаторские возможности.</w:t>
      </w:r>
    </w:p>
    <w:p w:rsidR="006E404A" w:rsidRPr="00EE4A9A" w:rsidRDefault="00EE4A9A" w:rsidP="00EE4A9A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sz w:val="32"/>
          <w:szCs w:val="32"/>
        </w:rPr>
      </w:pPr>
      <w:r w:rsidRPr="00EE4A9A">
        <w:rPr>
          <w:sz w:val="32"/>
          <w:szCs w:val="32"/>
        </w:rPr>
        <w:t>Наставник молодого педагога:</w:t>
      </w:r>
      <w:r w:rsidRPr="00EE4A9A">
        <w:rPr>
          <w:b/>
          <w:sz w:val="32"/>
          <w:szCs w:val="32"/>
        </w:rPr>
        <w:t xml:space="preserve"> </w:t>
      </w:r>
      <w:proofErr w:type="spellStart"/>
      <w:r w:rsidRPr="00EE4A9A">
        <w:rPr>
          <w:b/>
          <w:sz w:val="32"/>
          <w:szCs w:val="32"/>
        </w:rPr>
        <w:t>Кудря</w:t>
      </w:r>
      <w:proofErr w:type="spellEnd"/>
      <w:r w:rsidRPr="00EE4A9A">
        <w:rPr>
          <w:b/>
          <w:sz w:val="32"/>
          <w:szCs w:val="32"/>
        </w:rPr>
        <w:t xml:space="preserve"> Марина Викторовна</w:t>
      </w:r>
    </w:p>
    <w:p w:rsidR="006E404A" w:rsidRDefault="006E404A" w:rsidP="006E404A">
      <w:pPr>
        <w:widowControl w:val="0"/>
        <w:tabs>
          <w:tab w:val="left" w:pos="5171"/>
        </w:tabs>
        <w:spacing w:line="236" w:lineRule="auto"/>
        <w:ind w:left="144" w:right="3548" w:firstLine="4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6E404A" w:rsidRDefault="006E404A" w:rsidP="006E404A">
      <w:pPr>
        <w:widowControl w:val="0"/>
        <w:spacing w:before="5" w:line="241" w:lineRule="auto"/>
        <w:ind w:left="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ее.</w:t>
      </w:r>
      <w:bookmarkStart w:id="0" w:name="_GoBack"/>
      <w:bookmarkEnd w:id="0"/>
    </w:p>
    <w:p w:rsidR="006E404A" w:rsidRDefault="006E404A" w:rsidP="006E404A">
      <w:pPr>
        <w:widowControl w:val="0"/>
        <w:spacing w:line="239" w:lineRule="auto"/>
        <w:ind w:left="144" w:right="2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Надо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ыте.</w:t>
      </w:r>
    </w:p>
    <w:p w:rsidR="006E404A" w:rsidRDefault="006E404A" w:rsidP="00EE4A9A">
      <w:pPr>
        <w:widowControl w:val="0"/>
        <w:spacing w:line="238" w:lineRule="auto"/>
        <w:ind w:left="1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E404A" w:rsidSect="00A8074C">
          <w:pgSz w:w="11906" w:h="16838"/>
          <w:pgMar w:top="284" w:right="846" w:bottom="0" w:left="98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рост.</w:t>
      </w:r>
      <w:r w:rsidR="00EE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6E404A" w:rsidRPr="00716675" w:rsidRDefault="006E404A" w:rsidP="006E40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404A" w:rsidRDefault="006E404A" w:rsidP="006E404A"/>
    <w:p w:rsidR="002B4F8F" w:rsidRDefault="002B4F8F"/>
    <w:sectPr w:rsidR="002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028"/>
    <w:multiLevelType w:val="hybridMultilevel"/>
    <w:tmpl w:val="0B4014BE"/>
    <w:lvl w:ilvl="0" w:tplc="8B96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323E"/>
    <w:multiLevelType w:val="hybridMultilevel"/>
    <w:tmpl w:val="BF2C8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FA777A"/>
    <w:multiLevelType w:val="hybridMultilevel"/>
    <w:tmpl w:val="CAAE0B9E"/>
    <w:lvl w:ilvl="0" w:tplc="02DAA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D371E"/>
    <w:multiLevelType w:val="hybridMultilevel"/>
    <w:tmpl w:val="76947870"/>
    <w:lvl w:ilvl="0" w:tplc="02DAA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34DF"/>
    <w:multiLevelType w:val="hybridMultilevel"/>
    <w:tmpl w:val="298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4E53"/>
    <w:multiLevelType w:val="hybridMultilevel"/>
    <w:tmpl w:val="18921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A"/>
    <w:rsid w:val="00110B70"/>
    <w:rsid w:val="0012236E"/>
    <w:rsid w:val="001A0FC1"/>
    <w:rsid w:val="001B0463"/>
    <w:rsid w:val="001B0B92"/>
    <w:rsid w:val="00207C3A"/>
    <w:rsid w:val="002B4F8F"/>
    <w:rsid w:val="002C003C"/>
    <w:rsid w:val="003573FB"/>
    <w:rsid w:val="00372692"/>
    <w:rsid w:val="003E36B1"/>
    <w:rsid w:val="00405590"/>
    <w:rsid w:val="00420F0C"/>
    <w:rsid w:val="00485428"/>
    <w:rsid w:val="00494503"/>
    <w:rsid w:val="00517BD2"/>
    <w:rsid w:val="00586F64"/>
    <w:rsid w:val="005C1141"/>
    <w:rsid w:val="005F5985"/>
    <w:rsid w:val="006D0056"/>
    <w:rsid w:val="006E404A"/>
    <w:rsid w:val="007C2DDD"/>
    <w:rsid w:val="00824E10"/>
    <w:rsid w:val="00835E93"/>
    <w:rsid w:val="008E6192"/>
    <w:rsid w:val="00905CC8"/>
    <w:rsid w:val="009D1E77"/>
    <w:rsid w:val="009D3020"/>
    <w:rsid w:val="009F52CA"/>
    <w:rsid w:val="009F5F7D"/>
    <w:rsid w:val="00B16A14"/>
    <w:rsid w:val="00B20C96"/>
    <w:rsid w:val="00BA7357"/>
    <w:rsid w:val="00BA78D3"/>
    <w:rsid w:val="00BF1668"/>
    <w:rsid w:val="00C0691E"/>
    <w:rsid w:val="00C34523"/>
    <w:rsid w:val="00C72D51"/>
    <w:rsid w:val="00CE34E6"/>
    <w:rsid w:val="00D4390A"/>
    <w:rsid w:val="00D722F9"/>
    <w:rsid w:val="00EE4A9A"/>
    <w:rsid w:val="00F13EE5"/>
    <w:rsid w:val="00F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01C2"/>
  <w15:chartTrackingRefBased/>
  <w15:docId w15:val="{B19C2026-3C45-48AA-BCED-298DF59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4A"/>
    <w:pPr>
      <w:ind w:left="720"/>
      <w:contextualSpacing/>
    </w:pPr>
  </w:style>
  <w:style w:type="paragraph" w:styleId="a4">
    <w:name w:val="Normal (Web)"/>
    <w:basedOn w:val="a"/>
    <w:uiPriority w:val="99"/>
    <w:rsid w:val="006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E4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style42"/>
    <w:basedOn w:val="a0"/>
    <w:rsid w:val="006E404A"/>
  </w:style>
  <w:style w:type="paragraph" w:customStyle="1" w:styleId="Style15">
    <w:name w:val="Style15"/>
    <w:basedOn w:val="a"/>
    <w:rsid w:val="006E404A"/>
    <w:pPr>
      <w:widowControl w:val="0"/>
      <w:autoSpaceDE w:val="0"/>
      <w:autoSpaceDN w:val="0"/>
      <w:adjustRightInd w:val="0"/>
      <w:spacing w:after="0" w:line="267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6E404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basedOn w:val="a0"/>
    <w:rsid w:val="006E404A"/>
    <w:rPr>
      <w:rFonts w:ascii="Times New Roman" w:hAnsi="Times New Roman" w:cs="Times New Roman"/>
      <w:i/>
      <w:iCs/>
      <w:sz w:val="20"/>
      <w:szCs w:val="20"/>
    </w:rPr>
  </w:style>
  <w:style w:type="paragraph" w:customStyle="1" w:styleId="c25">
    <w:name w:val="c25"/>
    <w:basedOn w:val="a"/>
    <w:rsid w:val="006E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uch4</dc:creator>
  <cp:keywords/>
  <dc:description/>
  <cp:lastModifiedBy>User</cp:lastModifiedBy>
  <cp:revision>5</cp:revision>
  <dcterms:created xsi:type="dcterms:W3CDTF">2022-11-19T17:31:00Z</dcterms:created>
  <dcterms:modified xsi:type="dcterms:W3CDTF">2024-02-25T12:51:00Z</dcterms:modified>
</cp:coreProperties>
</file>