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15" w:rsidRDefault="00AD2D15" w:rsidP="00AD2D15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sz w:val="32"/>
          <w:szCs w:val="28"/>
        </w:rPr>
      </w:pPr>
      <w:r>
        <w:rPr>
          <w:rStyle w:val="c3"/>
          <w:b/>
          <w:sz w:val="32"/>
          <w:szCs w:val="28"/>
        </w:rPr>
        <w:t>Использование дидактического приёма</w:t>
      </w:r>
      <w:r w:rsidRPr="005C5B6E">
        <w:rPr>
          <w:rStyle w:val="c3"/>
          <w:b/>
          <w:sz w:val="32"/>
          <w:szCs w:val="28"/>
        </w:rPr>
        <w:t xml:space="preserve"> </w:t>
      </w:r>
      <w:r>
        <w:rPr>
          <w:rStyle w:val="c3"/>
          <w:b/>
          <w:sz w:val="32"/>
          <w:szCs w:val="28"/>
        </w:rPr>
        <w:t xml:space="preserve"> </w:t>
      </w:r>
    </w:p>
    <w:p w:rsidR="00AD2D15" w:rsidRDefault="00AD2D15" w:rsidP="00AD2D15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sz w:val="32"/>
          <w:szCs w:val="28"/>
        </w:rPr>
      </w:pPr>
      <w:r>
        <w:rPr>
          <w:rStyle w:val="c3"/>
          <w:b/>
          <w:sz w:val="32"/>
          <w:szCs w:val="28"/>
        </w:rPr>
        <w:t xml:space="preserve">«Пятёрка за пятёрку» </w:t>
      </w:r>
    </w:p>
    <w:p w:rsidR="00AD2D15" w:rsidRPr="005C5B6E" w:rsidRDefault="00AD2D15" w:rsidP="00AD2D15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sz w:val="32"/>
          <w:szCs w:val="28"/>
        </w:rPr>
      </w:pPr>
      <w:r>
        <w:rPr>
          <w:rStyle w:val="c3"/>
          <w:b/>
          <w:sz w:val="32"/>
          <w:szCs w:val="28"/>
        </w:rPr>
        <w:t xml:space="preserve">для  </w:t>
      </w:r>
      <w:r w:rsidRPr="005C5B6E">
        <w:rPr>
          <w:rStyle w:val="c3"/>
          <w:b/>
          <w:sz w:val="32"/>
          <w:szCs w:val="28"/>
        </w:rPr>
        <w:t>проверки знаний учащихся на уроках технологии</w:t>
      </w:r>
    </w:p>
    <w:p w:rsidR="00AD2D15" w:rsidRPr="00B0760A" w:rsidRDefault="00B0760A" w:rsidP="00AD2D15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i/>
          <w:szCs w:val="28"/>
        </w:rPr>
      </w:pPr>
      <w:r w:rsidRPr="00B0760A">
        <w:rPr>
          <w:rStyle w:val="c3"/>
          <w:i/>
          <w:szCs w:val="28"/>
        </w:rPr>
        <w:t xml:space="preserve">Петрова Елена Васильевна, учитель технологии МБОУ СОШ №1 </w:t>
      </w:r>
      <w:proofErr w:type="spellStart"/>
      <w:r w:rsidRPr="00B0760A">
        <w:rPr>
          <w:rStyle w:val="c3"/>
          <w:i/>
          <w:szCs w:val="28"/>
        </w:rPr>
        <w:t>с</w:t>
      </w:r>
      <w:proofErr w:type="gramStart"/>
      <w:r w:rsidRPr="00B0760A">
        <w:rPr>
          <w:rStyle w:val="c3"/>
          <w:i/>
          <w:szCs w:val="28"/>
        </w:rPr>
        <w:t>.Н</w:t>
      </w:r>
      <w:proofErr w:type="gramEnd"/>
      <w:r w:rsidRPr="00B0760A">
        <w:rPr>
          <w:rStyle w:val="c3"/>
          <w:i/>
          <w:szCs w:val="28"/>
        </w:rPr>
        <w:t>овосысоевка</w:t>
      </w:r>
      <w:proofErr w:type="spellEnd"/>
      <w:r w:rsidRPr="00B0760A">
        <w:rPr>
          <w:rStyle w:val="c3"/>
          <w:i/>
          <w:szCs w:val="28"/>
        </w:rPr>
        <w:t xml:space="preserve"> </w:t>
      </w:r>
      <w:proofErr w:type="spellStart"/>
      <w:r w:rsidRPr="00B0760A">
        <w:rPr>
          <w:rStyle w:val="c3"/>
          <w:i/>
          <w:szCs w:val="28"/>
        </w:rPr>
        <w:t>Яковлевского</w:t>
      </w:r>
      <w:proofErr w:type="spellEnd"/>
      <w:r w:rsidRPr="00B0760A">
        <w:rPr>
          <w:rStyle w:val="c3"/>
          <w:i/>
          <w:szCs w:val="28"/>
        </w:rPr>
        <w:t xml:space="preserve"> муниципального района Приморского края</w:t>
      </w:r>
    </w:p>
    <w:p w:rsidR="005320AF" w:rsidRDefault="00AD2D15" w:rsidP="005320AF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4D540F">
        <w:rPr>
          <w:szCs w:val="28"/>
        </w:rPr>
        <w:t xml:space="preserve">Для того,  чтобы правильно строить процесс обучения, соизмеримо развитию предлагать задания различной трудности, следует знать уровень развития того или иного учащегося, </w:t>
      </w:r>
      <w:r w:rsidR="005320AF">
        <w:rPr>
          <w:szCs w:val="28"/>
        </w:rPr>
        <w:t>вовремя проводить коррекцию заданий и отслеживать динамику роста творческих способностей.</w:t>
      </w:r>
    </w:p>
    <w:p w:rsidR="00AD2D15" w:rsidRPr="004D540F" w:rsidRDefault="00AD2D15" w:rsidP="00AD2D15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Cs w:val="28"/>
        </w:rPr>
      </w:pPr>
      <w:r w:rsidRPr="004D540F">
        <w:rPr>
          <w:szCs w:val="28"/>
        </w:rPr>
        <w:t xml:space="preserve">Хорошо поставленный контроль позволяет учителю не только </w:t>
      </w:r>
      <w:bookmarkStart w:id="0" w:name="_GoBack"/>
      <w:bookmarkEnd w:id="0"/>
      <w:r w:rsidRPr="004D540F">
        <w:rPr>
          <w:szCs w:val="28"/>
        </w:rPr>
        <w:t>правильно оценить уровень усвоения учащимися изучаемого материала, но и увидеть свои собственные удачи и промахи.</w:t>
      </w:r>
      <w:r w:rsidR="00CB576F">
        <w:rPr>
          <w:szCs w:val="28"/>
        </w:rPr>
        <w:t>[1]</w:t>
      </w:r>
    </w:p>
    <w:p w:rsidR="00AD2D15" w:rsidRPr="004D540F" w:rsidRDefault="00AD2D15" w:rsidP="00AD2D15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4D540F">
        <w:rPr>
          <w:szCs w:val="28"/>
        </w:rPr>
        <w:t xml:space="preserve">Одной из традиционных форм контроля знаний и умений учащихся является работа с карточками. Работе с карточками придается особое значение, так как такая проверка знаний дает возможность дифференцированно подойти к учащимся, проверить знания большого количества детей за небольшой отрезок времени. </w:t>
      </w:r>
      <w:r w:rsidR="00CB576F">
        <w:rPr>
          <w:szCs w:val="28"/>
        </w:rPr>
        <w:t>[1]</w:t>
      </w:r>
    </w:p>
    <w:p w:rsidR="00AD2D15" w:rsidRPr="004D540F" w:rsidRDefault="00AD2D15" w:rsidP="00AD2D15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Cs w:val="28"/>
        </w:rPr>
      </w:pPr>
      <w:r w:rsidRPr="004D540F">
        <w:rPr>
          <w:rStyle w:val="c3"/>
          <w:szCs w:val="28"/>
        </w:rPr>
        <w:t xml:space="preserve">В последнее время  я стала практиковать  задания «Пятёрка за пятёрку». Это карточки, в которых ровно пять заданий по изученному материалу раздела. Девочки знают, что за пять правильных ответов  они получают «отлично», за четыре ответа – «хорошо» и т.д. Этот простой приём дает возможность учащимся самим  оценивать уровень своих знаний и </w:t>
      </w:r>
      <w:r w:rsidRPr="004D540F">
        <w:rPr>
          <w:szCs w:val="28"/>
        </w:rPr>
        <w:t xml:space="preserve">просчитывать </w:t>
      </w:r>
      <w:r w:rsidRPr="004D540F">
        <w:rPr>
          <w:rStyle w:val="c3"/>
          <w:szCs w:val="28"/>
        </w:rPr>
        <w:t>будущую отметку. Я стараюсь составить задания в карточках</w:t>
      </w:r>
      <w:r w:rsidRPr="004D540F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4D540F">
        <w:rPr>
          <w:szCs w:val="28"/>
        </w:rPr>
        <w:t>та</w:t>
      </w:r>
      <w:r>
        <w:rPr>
          <w:szCs w:val="28"/>
        </w:rPr>
        <w:t>ким образом</w:t>
      </w:r>
      <w:r w:rsidRPr="004D540F">
        <w:rPr>
          <w:rStyle w:val="c3"/>
          <w:szCs w:val="28"/>
        </w:rPr>
        <w:t>, чтобы они включали  в себя опорные понятия, на которых строится весь материал. Но виды  этих упражнений  могут  быть различными: задания с выбором правильного ответа, открытые задания, когда нужно сформулировать  ответ самостоятельно, задания на установление соответствия и др.</w:t>
      </w:r>
    </w:p>
    <w:p w:rsidR="00AD2D15" w:rsidRPr="004D540F" w:rsidRDefault="00AD2D15" w:rsidP="00AD2D15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Cs w:val="28"/>
        </w:rPr>
      </w:pPr>
      <w:r w:rsidRPr="004D540F">
        <w:rPr>
          <w:rStyle w:val="c3"/>
          <w:szCs w:val="28"/>
        </w:rPr>
        <w:t xml:space="preserve">В качестве примера хочу привести карточки для проверки знаний по разделу </w:t>
      </w:r>
      <w:r w:rsidRPr="004D540F">
        <w:rPr>
          <w:rStyle w:val="c3"/>
          <w:b/>
          <w:szCs w:val="28"/>
        </w:rPr>
        <w:t>«Материаловедение» в 5 и 6  классе</w:t>
      </w:r>
      <w:r w:rsidRPr="004D540F">
        <w:rPr>
          <w:rStyle w:val="c3"/>
          <w:szCs w:val="28"/>
        </w:rPr>
        <w:t xml:space="preserve">; разделу </w:t>
      </w:r>
      <w:r w:rsidRPr="004D540F">
        <w:rPr>
          <w:b/>
          <w:szCs w:val="28"/>
        </w:rPr>
        <w:t xml:space="preserve">3D-моделирование, </w:t>
      </w:r>
      <w:proofErr w:type="spellStart"/>
      <w:r w:rsidRPr="004D540F">
        <w:rPr>
          <w:b/>
          <w:szCs w:val="28"/>
        </w:rPr>
        <w:t>прототипирование</w:t>
      </w:r>
      <w:proofErr w:type="spellEnd"/>
      <w:r w:rsidRPr="004D540F">
        <w:rPr>
          <w:b/>
          <w:szCs w:val="28"/>
        </w:rPr>
        <w:t>, макетирование      в 7 классе</w:t>
      </w:r>
    </w:p>
    <w:p w:rsidR="00AD2D15" w:rsidRPr="004D540F" w:rsidRDefault="00AD2D15" w:rsidP="00AD2D15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2D15" w:rsidRPr="00CD4365" w:rsidTr="00953405">
        <w:tc>
          <w:tcPr>
            <w:tcW w:w="9571" w:type="dxa"/>
            <w:gridSpan w:val="2"/>
          </w:tcPr>
          <w:p w:rsidR="00AD2D15" w:rsidRPr="00CB576F" w:rsidRDefault="00AD2D15" w:rsidP="00953405">
            <w:pPr>
              <w:pStyle w:val="c10"/>
              <w:spacing w:before="0" w:beforeAutospacing="0" w:after="0" w:afterAutospacing="0"/>
              <w:jc w:val="center"/>
              <w:rPr>
                <w:rStyle w:val="c3"/>
                <w:b/>
                <w:szCs w:val="28"/>
              </w:rPr>
            </w:pPr>
            <w:r w:rsidRPr="00CB576F">
              <w:rPr>
                <w:rStyle w:val="c3"/>
                <w:b/>
                <w:szCs w:val="28"/>
              </w:rPr>
              <w:t>Материаловедение 5 класс</w:t>
            </w:r>
          </w:p>
        </w:tc>
      </w:tr>
      <w:tr w:rsidR="00AD2D15" w:rsidRPr="00CD4365" w:rsidTr="00953405">
        <w:tc>
          <w:tcPr>
            <w:tcW w:w="4785" w:type="dxa"/>
          </w:tcPr>
          <w:p w:rsidR="00AD2D15" w:rsidRPr="00CB576F" w:rsidRDefault="00AD2D15" w:rsidP="00953405">
            <w:pPr>
              <w:pStyle w:val="c10"/>
              <w:spacing w:before="0" w:beforeAutospacing="0" w:after="0" w:afterAutospacing="0"/>
              <w:jc w:val="center"/>
              <w:rPr>
                <w:rStyle w:val="c3"/>
                <w:b/>
                <w:szCs w:val="28"/>
              </w:rPr>
            </w:pPr>
            <w:r w:rsidRPr="00CB576F">
              <w:rPr>
                <w:rStyle w:val="c3"/>
                <w:b/>
                <w:szCs w:val="28"/>
                <w:lang w:val="en-US"/>
              </w:rPr>
              <w:t>I</w:t>
            </w:r>
            <w:r w:rsidRPr="00CB576F">
              <w:rPr>
                <w:rStyle w:val="c3"/>
                <w:b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AD2D15" w:rsidRPr="00CB576F" w:rsidRDefault="00AD2D15" w:rsidP="00953405">
            <w:pPr>
              <w:pStyle w:val="c10"/>
              <w:spacing w:before="0" w:beforeAutospacing="0" w:after="0" w:afterAutospacing="0"/>
              <w:jc w:val="center"/>
              <w:rPr>
                <w:rStyle w:val="c3"/>
                <w:b/>
                <w:szCs w:val="28"/>
              </w:rPr>
            </w:pPr>
            <w:r w:rsidRPr="00CB576F">
              <w:rPr>
                <w:rStyle w:val="c3"/>
                <w:b/>
                <w:szCs w:val="28"/>
                <w:lang w:val="en-US"/>
              </w:rPr>
              <w:t>II</w:t>
            </w:r>
            <w:r w:rsidRPr="00CB576F">
              <w:rPr>
                <w:rStyle w:val="c3"/>
                <w:b/>
                <w:szCs w:val="28"/>
              </w:rPr>
              <w:t xml:space="preserve"> вариант</w:t>
            </w:r>
          </w:p>
        </w:tc>
      </w:tr>
      <w:tr w:rsidR="00AD2D15" w:rsidRPr="00CD4365" w:rsidTr="00953405">
        <w:tc>
          <w:tcPr>
            <w:tcW w:w="4785" w:type="dxa"/>
          </w:tcPr>
          <w:p w:rsidR="00AD2D15" w:rsidRDefault="00AD2D15" w:rsidP="00AD2D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34DAD">
              <w:rPr>
                <w:rFonts w:ascii="Times New Roman" w:hAnsi="Times New Roman" w:cs="Times New Roman"/>
                <w:sz w:val="24"/>
              </w:rPr>
              <w:t>Материаловедение – это раздел технологии….</w:t>
            </w:r>
          </w:p>
          <w:p w:rsidR="00AD2D15" w:rsidRPr="00534DAD" w:rsidRDefault="00AD2D15" w:rsidP="00953405">
            <w:pPr>
              <w:pStyle w:val="a5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AD2D15" w:rsidRDefault="00AD2D15" w:rsidP="00AD2D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34DAD">
              <w:rPr>
                <w:rFonts w:ascii="Times New Roman" w:hAnsi="Times New Roman" w:cs="Times New Roman"/>
                <w:sz w:val="24"/>
              </w:rPr>
              <w:t>Волокно – это….</w:t>
            </w:r>
          </w:p>
          <w:p w:rsidR="00AD2D15" w:rsidRPr="00534DAD" w:rsidRDefault="00AD2D15" w:rsidP="00953405">
            <w:pPr>
              <w:pStyle w:val="a5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AD2D15" w:rsidRPr="00534DAD" w:rsidRDefault="00AD2D15" w:rsidP="00AD2D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34DAD">
              <w:rPr>
                <w:rFonts w:ascii="Times New Roman" w:hAnsi="Times New Roman" w:cs="Times New Roman"/>
                <w:sz w:val="24"/>
              </w:rPr>
              <w:t>Процесс образования пряжи из отдельных коротких волокон – это</w:t>
            </w:r>
            <w:proofErr w:type="gramStart"/>
            <w:r w:rsidRPr="00534DAD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  <w:p w:rsidR="00AD2D15" w:rsidRPr="00534DAD" w:rsidRDefault="00AD2D15" w:rsidP="00953405">
            <w:pPr>
              <w:pStyle w:val="a5"/>
              <w:ind w:left="720"/>
              <w:rPr>
                <w:rFonts w:ascii="Times New Roman" w:hAnsi="Times New Roman" w:cs="Times New Roman"/>
                <w:sz w:val="24"/>
              </w:rPr>
            </w:pPr>
            <w:r w:rsidRPr="00534DAD">
              <w:rPr>
                <w:rFonts w:ascii="Times New Roman" w:hAnsi="Times New Roman" w:cs="Times New Roman"/>
                <w:sz w:val="24"/>
              </w:rPr>
              <w:t>А) ткачество</w:t>
            </w:r>
          </w:p>
          <w:p w:rsidR="00AD2D15" w:rsidRPr="00534DAD" w:rsidRDefault="00AD2D15" w:rsidP="00953405">
            <w:pPr>
              <w:pStyle w:val="a5"/>
              <w:ind w:left="720"/>
              <w:rPr>
                <w:rFonts w:ascii="Times New Roman" w:hAnsi="Times New Roman" w:cs="Times New Roman"/>
                <w:sz w:val="24"/>
              </w:rPr>
            </w:pPr>
            <w:r w:rsidRPr="00534DAD">
              <w:rPr>
                <w:rFonts w:ascii="Times New Roman" w:hAnsi="Times New Roman" w:cs="Times New Roman"/>
                <w:sz w:val="24"/>
              </w:rPr>
              <w:t>Б) прядение</w:t>
            </w:r>
          </w:p>
          <w:p w:rsidR="00AD2D15" w:rsidRDefault="00AD2D15" w:rsidP="00953405">
            <w:pPr>
              <w:pStyle w:val="a5"/>
              <w:ind w:left="720"/>
              <w:rPr>
                <w:rFonts w:ascii="Times New Roman" w:hAnsi="Times New Roman" w:cs="Times New Roman"/>
                <w:sz w:val="24"/>
              </w:rPr>
            </w:pPr>
            <w:r w:rsidRPr="00534DAD">
              <w:rPr>
                <w:rFonts w:ascii="Times New Roman" w:hAnsi="Times New Roman" w:cs="Times New Roman"/>
                <w:sz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</w:rPr>
              <w:t>отделка</w:t>
            </w:r>
          </w:p>
          <w:p w:rsidR="00AD2D15" w:rsidRPr="00534DAD" w:rsidRDefault="00AD2D15" w:rsidP="00953405">
            <w:pPr>
              <w:pStyle w:val="a5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AD2D15" w:rsidRDefault="00AD2D15" w:rsidP="00AD2D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34DAD">
              <w:rPr>
                <w:rFonts w:ascii="Times New Roman" w:hAnsi="Times New Roman" w:cs="Times New Roman"/>
                <w:sz w:val="24"/>
              </w:rPr>
              <w:t>Как получить хлопковое волокно?</w:t>
            </w:r>
          </w:p>
          <w:p w:rsidR="00AD2D15" w:rsidRPr="00534DAD" w:rsidRDefault="00AD2D15" w:rsidP="00953405">
            <w:pPr>
              <w:pStyle w:val="a5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AD2D15" w:rsidRPr="00CE7FAD" w:rsidRDefault="00AD2D15" w:rsidP="00AD2D15">
            <w:pPr>
              <w:pStyle w:val="a5"/>
              <w:numPr>
                <w:ilvl w:val="0"/>
                <w:numId w:val="1"/>
              </w:numPr>
              <w:rPr>
                <w:rStyle w:val="c3"/>
                <w:rFonts w:ascii="Times New Roman" w:hAnsi="Times New Roman" w:cs="Times New Roman"/>
                <w:sz w:val="24"/>
              </w:rPr>
            </w:pPr>
            <w:r w:rsidRPr="00534DAD">
              <w:rPr>
                <w:rFonts w:ascii="Times New Roman" w:hAnsi="Times New Roman" w:cs="Times New Roman"/>
                <w:sz w:val="24"/>
              </w:rPr>
              <w:t xml:space="preserve">Дайте характеристику нитям основы   </w:t>
            </w:r>
          </w:p>
          <w:p w:rsidR="00AD2D15" w:rsidRPr="00CD4365" w:rsidRDefault="00AD2D15" w:rsidP="00953405">
            <w:pPr>
              <w:pStyle w:val="c10"/>
              <w:spacing w:before="0" w:beforeAutospacing="0" w:after="0" w:afterAutospacing="0"/>
              <w:jc w:val="both"/>
              <w:rPr>
                <w:rStyle w:val="c3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D2D15" w:rsidRDefault="00AD2D15" w:rsidP="0095340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34DAD">
              <w:rPr>
                <w:rFonts w:ascii="Times New Roman" w:hAnsi="Times New Roman" w:cs="Times New Roman"/>
                <w:sz w:val="24"/>
              </w:rPr>
              <w:t>1.Кромка – это узкая полоска …</w:t>
            </w:r>
          </w:p>
          <w:p w:rsidR="00AD2D15" w:rsidRPr="00534DAD" w:rsidRDefault="00AD2D15" w:rsidP="00953405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AD2D15" w:rsidRDefault="00AD2D15" w:rsidP="0095340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34DAD">
              <w:rPr>
                <w:rFonts w:ascii="Times New Roman" w:hAnsi="Times New Roman" w:cs="Times New Roman"/>
                <w:sz w:val="24"/>
              </w:rPr>
              <w:t>2.Пряжа – это….</w:t>
            </w:r>
          </w:p>
          <w:p w:rsidR="00AD2D15" w:rsidRPr="00534DAD" w:rsidRDefault="00AD2D15" w:rsidP="00953405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AD2D15" w:rsidRDefault="00AD2D15" w:rsidP="0095340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34DAD">
              <w:rPr>
                <w:rFonts w:ascii="Times New Roman" w:hAnsi="Times New Roman" w:cs="Times New Roman"/>
                <w:sz w:val="24"/>
              </w:rPr>
              <w:t>3.Процесс производства ткани из пряжи называется….</w:t>
            </w:r>
          </w:p>
          <w:p w:rsidR="00AD2D15" w:rsidRPr="00CE7FAD" w:rsidRDefault="00AD2D15" w:rsidP="0095340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CE7FAD">
              <w:rPr>
                <w:rFonts w:ascii="Times New Roman" w:hAnsi="Times New Roman" w:cs="Times New Roman"/>
                <w:sz w:val="24"/>
              </w:rPr>
              <w:t>А) ткачество</w:t>
            </w:r>
          </w:p>
          <w:p w:rsidR="00AD2D15" w:rsidRPr="00CE7FAD" w:rsidRDefault="00AD2D15" w:rsidP="0095340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CE7FAD">
              <w:rPr>
                <w:rFonts w:ascii="Times New Roman" w:hAnsi="Times New Roman" w:cs="Times New Roman"/>
                <w:sz w:val="24"/>
              </w:rPr>
              <w:t>Б) прядение</w:t>
            </w:r>
          </w:p>
          <w:p w:rsidR="00AD2D15" w:rsidRDefault="00AD2D15" w:rsidP="0095340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CE7FAD">
              <w:rPr>
                <w:rFonts w:ascii="Times New Roman" w:hAnsi="Times New Roman" w:cs="Times New Roman"/>
                <w:sz w:val="24"/>
              </w:rPr>
              <w:t>В) отделка</w:t>
            </w:r>
          </w:p>
          <w:p w:rsidR="00AD2D15" w:rsidRPr="00534DAD" w:rsidRDefault="00AD2D15" w:rsidP="00953405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AD2D15" w:rsidRDefault="00AD2D15" w:rsidP="0095340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34DAD">
              <w:rPr>
                <w:rFonts w:ascii="Times New Roman" w:hAnsi="Times New Roman" w:cs="Times New Roman"/>
                <w:sz w:val="24"/>
              </w:rPr>
              <w:t>4. Как получить льняное волокно?</w:t>
            </w:r>
          </w:p>
          <w:p w:rsidR="00AD2D15" w:rsidRPr="00534DAD" w:rsidRDefault="00AD2D15" w:rsidP="00953405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AD2D15" w:rsidRPr="00534DAD" w:rsidRDefault="00AD2D15" w:rsidP="0095340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34DAD">
              <w:rPr>
                <w:rFonts w:ascii="Times New Roman" w:hAnsi="Times New Roman" w:cs="Times New Roman"/>
                <w:sz w:val="24"/>
              </w:rPr>
              <w:t xml:space="preserve">5. Дайте характеристику  нитям утка </w:t>
            </w:r>
          </w:p>
          <w:p w:rsidR="00AD2D15" w:rsidRPr="00534DAD" w:rsidRDefault="00AD2D15" w:rsidP="00953405">
            <w:pPr>
              <w:pStyle w:val="a5"/>
              <w:rPr>
                <w:rStyle w:val="c3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AD2D15" w:rsidRPr="00AD2D15" w:rsidRDefault="00AD2D15" w:rsidP="00AD2D15">
      <w:pPr>
        <w:pStyle w:val="c10"/>
        <w:shd w:val="clear" w:color="auto" w:fill="FFFFFF"/>
        <w:spacing w:before="0" w:beforeAutospacing="0" w:after="0" w:afterAutospacing="0"/>
        <w:jc w:val="both"/>
      </w:pPr>
    </w:p>
    <w:p w:rsidR="00AD2D15" w:rsidRPr="00AD2D15" w:rsidRDefault="00AD2D15" w:rsidP="00AD2D15">
      <w:pPr>
        <w:pStyle w:val="c10"/>
        <w:shd w:val="clear" w:color="auto" w:fill="FFFFFF"/>
        <w:spacing w:before="0" w:beforeAutospacing="0" w:after="0" w:afterAutospacing="0"/>
        <w:jc w:val="both"/>
      </w:pPr>
    </w:p>
    <w:p w:rsidR="00AD2D15" w:rsidRPr="00AD2D15" w:rsidRDefault="00AD2D15" w:rsidP="00AD2D15">
      <w:pPr>
        <w:pStyle w:val="c10"/>
        <w:shd w:val="clear" w:color="auto" w:fill="FFFFFF"/>
        <w:spacing w:before="0" w:beforeAutospacing="0" w:after="0" w:afterAutospacing="0"/>
        <w:jc w:val="both"/>
      </w:pPr>
    </w:p>
    <w:p w:rsidR="00AD2D15" w:rsidRDefault="00AD2D15" w:rsidP="00AD2D15">
      <w:pPr>
        <w:pStyle w:val="c10"/>
        <w:shd w:val="clear" w:color="auto" w:fill="FFFFFF"/>
        <w:spacing w:before="0" w:beforeAutospacing="0" w:after="0" w:afterAutospacing="0"/>
        <w:jc w:val="both"/>
      </w:pPr>
    </w:p>
    <w:p w:rsidR="00CB576F" w:rsidRPr="00AD2D15" w:rsidRDefault="00CB576F" w:rsidP="00AD2D15">
      <w:pPr>
        <w:pStyle w:val="c10"/>
        <w:shd w:val="clear" w:color="auto" w:fill="FFFFFF"/>
        <w:spacing w:before="0" w:beforeAutospacing="0" w:after="0" w:afterAutospacing="0"/>
        <w:jc w:val="both"/>
      </w:pPr>
    </w:p>
    <w:p w:rsidR="00AD2D15" w:rsidRPr="00AD2D15" w:rsidRDefault="00AD2D15" w:rsidP="00AD2D15">
      <w:pPr>
        <w:pStyle w:val="c10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2D15" w:rsidRPr="00CE7FAD" w:rsidTr="00953405">
        <w:tc>
          <w:tcPr>
            <w:tcW w:w="9571" w:type="dxa"/>
            <w:gridSpan w:val="2"/>
          </w:tcPr>
          <w:p w:rsidR="00AD2D15" w:rsidRPr="00CE7FAD" w:rsidRDefault="00AD2D15" w:rsidP="00953405">
            <w:pPr>
              <w:pStyle w:val="c10"/>
              <w:jc w:val="center"/>
              <w:rPr>
                <w:b/>
              </w:rPr>
            </w:pPr>
            <w:r w:rsidRPr="00CE7FAD">
              <w:rPr>
                <w:b/>
              </w:rPr>
              <w:t>Материаловедение</w:t>
            </w:r>
            <w:r>
              <w:rPr>
                <w:b/>
              </w:rPr>
              <w:t xml:space="preserve"> – машиноведение </w:t>
            </w:r>
            <w:r w:rsidRPr="00CE7FAD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CE7FAD">
              <w:rPr>
                <w:b/>
              </w:rPr>
              <w:t xml:space="preserve"> класс</w:t>
            </w:r>
          </w:p>
        </w:tc>
      </w:tr>
      <w:tr w:rsidR="00AD2D15" w:rsidRPr="00CE7FAD" w:rsidTr="00953405">
        <w:tc>
          <w:tcPr>
            <w:tcW w:w="4785" w:type="dxa"/>
          </w:tcPr>
          <w:p w:rsidR="00AD2D15" w:rsidRPr="00CE7FAD" w:rsidRDefault="00AD2D15" w:rsidP="00953405">
            <w:pPr>
              <w:pStyle w:val="c10"/>
              <w:jc w:val="center"/>
              <w:rPr>
                <w:b/>
              </w:rPr>
            </w:pPr>
            <w:r w:rsidRPr="00CE7FAD">
              <w:rPr>
                <w:b/>
                <w:lang w:val="en-US"/>
              </w:rPr>
              <w:t>I</w:t>
            </w:r>
            <w:r w:rsidRPr="00CE7FAD">
              <w:rPr>
                <w:b/>
              </w:rPr>
              <w:t xml:space="preserve"> вариант</w:t>
            </w:r>
          </w:p>
        </w:tc>
        <w:tc>
          <w:tcPr>
            <w:tcW w:w="4786" w:type="dxa"/>
          </w:tcPr>
          <w:p w:rsidR="00AD2D15" w:rsidRPr="00CE7FAD" w:rsidRDefault="00AD2D15" w:rsidP="00953405">
            <w:pPr>
              <w:pStyle w:val="c10"/>
              <w:jc w:val="center"/>
              <w:rPr>
                <w:b/>
              </w:rPr>
            </w:pPr>
            <w:r w:rsidRPr="00CE7FAD">
              <w:rPr>
                <w:b/>
                <w:lang w:val="en-US"/>
              </w:rPr>
              <w:t>II</w:t>
            </w:r>
            <w:r w:rsidRPr="00CE7FAD">
              <w:rPr>
                <w:b/>
              </w:rPr>
              <w:t xml:space="preserve"> вариант</w:t>
            </w:r>
          </w:p>
        </w:tc>
      </w:tr>
      <w:tr w:rsidR="00AD2D15" w:rsidTr="00953405">
        <w:tc>
          <w:tcPr>
            <w:tcW w:w="4785" w:type="dxa"/>
          </w:tcPr>
          <w:p w:rsidR="00AD2D15" w:rsidRPr="009C3E12" w:rsidRDefault="00AD2D15" w:rsidP="00953405">
            <w:p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1 вариант</w:t>
            </w:r>
          </w:p>
          <w:p w:rsidR="00AD2D15" w:rsidRPr="009C3E12" w:rsidRDefault="00AD2D15" w:rsidP="00AD2D1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 xml:space="preserve">Шов  - это … </w:t>
            </w:r>
          </w:p>
          <w:p w:rsidR="00AD2D15" w:rsidRPr="009C3E12" w:rsidRDefault="00AD2D15" w:rsidP="00AD2D1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Узкая неосыпающаяся полоска по краю ткани -</w:t>
            </w:r>
          </w:p>
          <w:p w:rsidR="00AD2D15" w:rsidRPr="009C3E12" w:rsidRDefault="00AD2D15" w:rsidP="0095340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А) кромка</w:t>
            </w:r>
          </w:p>
          <w:p w:rsidR="00AD2D15" w:rsidRPr="009C3E12" w:rsidRDefault="00AD2D15" w:rsidP="0095340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Б) основа</w:t>
            </w:r>
          </w:p>
          <w:p w:rsidR="00AD2D15" w:rsidRPr="009C3E12" w:rsidRDefault="00AD2D15" w:rsidP="0095340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 xml:space="preserve">В) уток </w:t>
            </w:r>
          </w:p>
          <w:p w:rsidR="00AD2D15" w:rsidRPr="009C3E12" w:rsidRDefault="00AD2D15" w:rsidP="00AD2D1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Расскажите кратко технологию получения шелкового волокна</w:t>
            </w:r>
          </w:p>
          <w:p w:rsidR="00AD2D15" w:rsidRPr="009C3E12" w:rsidRDefault="00AD2D15" w:rsidP="00AD2D1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 xml:space="preserve"> Нить, идущая вдоль ткани, называется………</w:t>
            </w:r>
          </w:p>
          <w:p w:rsidR="00AD2D15" w:rsidRPr="009C3E12" w:rsidRDefault="00AD2D15" w:rsidP="00AD2D1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Выберите из перечня  2 регулятора швейной машины</w:t>
            </w:r>
          </w:p>
          <w:p w:rsidR="00AD2D15" w:rsidRPr="009C3E12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А) регулятор длины стежка</w:t>
            </w:r>
          </w:p>
          <w:p w:rsidR="00AD2D15" w:rsidRPr="009C3E12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 xml:space="preserve">Б) </w:t>
            </w:r>
            <w:proofErr w:type="spellStart"/>
            <w:r w:rsidRPr="009C3E12">
              <w:rPr>
                <w:rFonts w:ascii="Times New Roman" w:hAnsi="Times New Roman" w:cs="Times New Roman"/>
                <w:sz w:val="24"/>
              </w:rPr>
              <w:t>нитепритягиватель</w:t>
            </w:r>
            <w:proofErr w:type="spellEnd"/>
          </w:p>
          <w:p w:rsidR="00AD2D15" w:rsidRPr="009C3E12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 xml:space="preserve">В) челнок </w:t>
            </w:r>
          </w:p>
          <w:p w:rsidR="00AD2D15" w:rsidRPr="009C3E12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Г) регулятор натяжения верхней нитки</w:t>
            </w:r>
          </w:p>
          <w:p w:rsidR="00AD2D15" w:rsidRPr="009C3E12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 xml:space="preserve">Д) рычаг подъёма лапки </w:t>
            </w:r>
          </w:p>
          <w:p w:rsidR="00AD2D15" w:rsidRPr="009C3E12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AD2D15" w:rsidRPr="009C3E12" w:rsidRDefault="00AD2D15" w:rsidP="00953405">
            <w:p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2 вариант</w:t>
            </w:r>
          </w:p>
          <w:p w:rsidR="00AD2D15" w:rsidRPr="009C3E12" w:rsidRDefault="00AD2D15" w:rsidP="00AD2D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Строчка – это….</w:t>
            </w:r>
          </w:p>
          <w:p w:rsidR="00AD2D15" w:rsidRPr="009C3E12" w:rsidRDefault="00AD2D15" w:rsidP="00AD2D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 xml:space="preserve">Расстояние от среза ткани до линии шва - </w:t>
            </w:r>
          </w:p>
          <w:p w:rsidR="00AD2D15" w:rsidRPr="009C3E12" w:rsidRDefault="00AD2D15" w:rsidP="0095340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А) длина шва</w:t>
            </w:r>
          </w:p>
          <w:p w:rsidR="00AD2D15" w:rsidRPr="009C3E12" w:rsidRDefault="00AD2D15" w:rsidP="0095340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Б) ширина шва</w:t>
            </w:r>
          </w:p>
          <w:p w:rsidR="00AD2D15" w:rsidRPr="009C3E12" w:rsidRDefault="00AD2D15" w:rsidP="0095340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В) длина стежка</w:t>
            </w:r>
          </w:p>
          <w:p w:rsidR="00AD2D15" w:rsidRPr="009C3E12" w:rsidRDefault="00AD2D15" w:rsidP="00AD2D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Расскажите кратко технология получения шерстяного волокна</w:t>
            </w:r>
          </w:p>
          <w:p w:rsidR="00AD2D15" w:rsidRPr="009C3E12" w:rsidRDefault="00AD2D15" w:rsidP="00AD2D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>Нить, идущая поперек ткани, называется……</w:t>
            </w:r>
          </w:p>
          <w:p w:rsidR="00AD2D15" w:rsidRPr="009C3E12" w:rsidRDefault="00AD2D15" w:rsidP="00AD2D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 xml:space="preserve">Выберите из перечня  2 регулятора швейной машины </w:t>
            </w:r>
          </w:p>
          <w:p w:rsidR="00AD2D15" w:rsidRPr="009C3E12" w:rsidRDefault="00AD2D15" w:rsidP="00953405">
            <w:p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 xml:space="preserve">   А) регулятор вида строчек</w:t>
            </w:r>
          </w:p>
          <w:p w:rsidR="00AD2D15" w:rsidRPr="009C3E12" w:rsidRDefault="00AD2D15" w:rsidP="00953405">
            <w:p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 xml:space="preserve">   Б) </w:t>
            </w:r>
            <w:proofErr w:type="spellStart"/>
            <w:r w:rsidRPr="009C3E12">
              <w:rPr>
                <w:rFonts w:ascii="Times New Roman" w:hAnsi="Times New Roman" w:cs="Times New Roman"/>
                <w:sz w:val="24"/>
              </w:rPr>
              <w:t>нитепритягиватель</w:t>
            </w:r>
            <w:proofErr w:type="spellEnd"/>
          </w:p>
          <w:p w:rsidR="00AD2D15" w:rsidRPr="009C3E12" w:rsidRDefault="00AD2D15" w:rsidP="00953405">
            <w:p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 xml:space="preserve">   В) моталка</w:t>
            </w:r>
          </w:p>
          <w:p w:rsidR="00AD2D15" w:rsidRPr="009C3E12" w:rsidRDefault="00AD2D15" w:rsidP="00953405">
            <w:p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 xml:space="preserve">   Г) регулятор натяжения верхней нитки</w:t>
            </w:r>
          </w:p>
          <w:p w:rsidR="00AD2D15" w:rsidRPr="009C3E12" w:rsidRDefault="00AD2D15" w:rsidP="00953405">
            <w:pPr>
              <w:rPr>
                <w:rFonts w:ascii="Times New Roman" w:hAnsi="Times New Roman" w:cs="Times New Roman"/>
                <w:sz w:val="24"/>
              </w:rPr>
            </w:pPr>
            <w:r w:rsidRPr="009C3E12">
              <w:rPr>
                <w:rFonts w:ascii="Times New Roman" w:hAnsi="Times New Roman" w:cs="Times New Roman"/>
                <w:sz w:val="24"/>
              </w:rPr>
              <w:t xml:space="preserve">  Д) транспортёр  </w:t>
            </w:r>
          </w:p>
          <w:p w:rsidR="00AD2D15" w:rsidRPr="009C3E12" w:rsidRDefault="00AD2D15" w:rsidP="0095340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2D15" w:rsidRDefault="00AD2D15" w:rsidP="00AD2D15">
      <w:pPr>
        <w:pStyle w:val="c10"/>
        <w:shd w:val="clear" w:color="auto" w:fill="FFFFFF"/>
        <w:spacing w:before="0" w:beforeAutospacing="0" w:after="0" w:afterAutospacing="0"/>
        <w:ind w:firstLine="708"/>
        <w:jc w:val="both"/>
      </w:pPr>
    </w:p>
    <w:p w:rsidR="00AD2D15" w:rsidRDefault="00AD2D15" w:rsidP="00AD2D15">
      <w:pPr>
        <w:pStyle w:val="c10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0"/>
        <w:gridCol w:w="4811"/>
      </w:tblGrid>
      <w:tr w:rsidR="00AD2D15" w:rsidTr="00953405">
        <w:tc>
          <w:tcPr>
            <w:tcW w:w="9571" w:type="dxa"/>
            <w:gridSpan w:val="2"/>
          </w:tcPr>
          <w:p w:rsidR="00AD2D15" w:rsidRPr="003C1EB5" w:rsidRDefault="00AD2D15" w:rsidP="00953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5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3D-моделирование, </w:t>
            </w:r>
            <w:proofErr w:type="spellStart"/>
            <w:r w:rsidRPr="00CB576F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CB5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макетирование    </w:t>
            </w:r>
            <w:r w:rsidRPr="00CB576F">
              <w:rPr>
                <w:rFonts w:ascii="Times New Roman" w:hAnsi="Times New Roman" w:cs="Times New Roman"/>
                <w:b/>
                <w:sz w:val="24"/>
              </w:rPr>
              <w:t xml:space="preserve"> 7 класс</w:t>
            </w:r>
          </w:p>
        </w:tc>
      </w:tr>
      <w:tr w:rsidR="00AD2D15" w:rsidTr="00953405">
        <w:tc>
          <w:tcPr>
            <w:tcW w:w="4760" w:type="dxa"/>
          </w:tcPr>
          <w:p w:rsidR="00AD2D15" w:rsidRPr="00CB576F" w:rsidRDefault="00AD2D15" w:rsidP="00CB5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576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 w:rsidRPr="00CB576F">
              <w:rPr>
                <w:rFonts w:ascii="Times New Roman" w:hAnsi="Times New Roman" w:cs="Times New Roman"/>
                <w:b/>
                <w:sz w:val="24"/>
              </w:rPr>
              <w:t>вариант</w:t>
            </w:r>
          </w:p>
        </w:tc>
        <w:tc>
          <w:tcPr>
            <w:tcW w:w="4811" w:type="dxa"/>
          </w:tcPr>
          <w:p w:rsidR="00AD2D15" w:rsidRPr="00CB576F" w:rsidRDefault="00AD2D15" w:rsidP="00CB57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576F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CB576F">
              <w:rPr>
                <w:rFonts w:ascii="Times New Roman" w:hAnsi="Times New Roman" w:cs="Times New Roman"/>
                <w:b/>
                <w:sz w:val="24"/>
              </w:rPr>
              <w:t xml:space="preserve"> вариант</w:t>
            </w:r>
          </w:p>
        </w:tc>
      </w:tr>
      <w:tr w:rsidR="00AD2D15" w:rsidTr="00953405">
        <w:tc>
          <w:tcPr>
            <w:tcW w:w="4760" w:type="dxa"/>
          </w:tcPr>
          <w:p w:rsidR="00AD2D15" w:rsidRPr="003C1EB5" w:rsidRDefault="00AD2D15" w:rsidP="00AD2D1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82E4D">
              <w:rPr>
                <w:rFonts w:ascii="Times New Roman" w:hAnsi="Times New Roman" w:cs="Times New Roman"/>
                <w:bCs/>
                <w:sz w:val="24"/>
              </w:rPr>
              <w:t xml:space="preserve">Макетирование – это  ….. </w:t>
            </w:r>
          </w:p>
          <w:p w:rsidR="00AD2D15" w:rsidRPr="00182E4D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sz w:val="24"/>
              </w:rPr>
            </w:pPr>
          </w:p>
          <w:p w:rsidR="00AD2D15" w:rsidRPr="003C1EB5" w:rsidRDefault="00AD2D15" w:rsidP="00AD2D1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82E4D">
              <w:rPr>
                <w:rFonts w:ascii="Times New Roman" w:hAnsi="Times New Roman" w:cs="Times New Roman"/>
                <w:bCs/>
                <w:sz w:val="24"/>
              </w:rPr>
              <w:t xml:space="preserve">Чему равна площадь </w:t>
            </w:r>
            <w:r>
              <w:rPr>
                <w:rFonts w:ascii="Times New Roman" w:hAnsi="Times New Roman" w:cs="Times New Roman"/>
                <w:bCs/>
                <w:sz w:val="24"/>
              </w:rPr>
              <w:t>развёртки</w:t>
            </w:r>
            <w:r w:rsidRPr="00182E4D">
              <w:rPr>
                <w:rFonts w:ascii="Times New Roman" w:hAnsi="Times New Roman" w:cs="Times New Roman"/>
                <w:bCs/>
                <w:sz w:val="24"/>
              </w:rPr>
              <w:t>?</w:t>
            </w:r>
          </w:p>
          <w:p w:rsidR="00AD2D15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А) площади  макета</w:t>
            </w:r>
          </w:p>
          <w:p w:rsidR="00AD2D15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Б) половине площади макета</w:t>
            </w:r>
          </w:p>
          <w:p w:rsidR="00AD2D15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В) двум площадям макета</w:t>
            </w:r>
          </w:p>
          <w:p w:rsidR="00AD2D15" w:rsidRPr="003C1EB5" w:rsidRDefault="00AD2D15" w:rsidP="00953405">
            <w:pPr>
              <w:rPr>
                <w:rFonts w:ascii="Times New Roman" w:hAnsi="Times New Roman" w:cs="Times New Roman"/>
                <w:sz w:val="24"/>
              </w:rPr>
            </w:pPr>
          </w:p>
          <w:p w:rsidR="00AD2D15" w:rsidRDefault="00AD2D15" w:rsidP="00AD2D1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182E4D">
              <w:rPr>
                <w:rFonts w:ascii="Times New Roman" w:hAnsi="Times New Roman" w:cs="Times New Roman"/>
                <w:sz w:val="24"/>
              </w:rPr>
              <w:t>Назовите приём макетирования для получения  любой криволинейной поверхности.</w:t>
            </w:r>
          </w:p>
          <w:p w:rsidR="00AD2D15" w:rsidRPr="00182E4D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sz w:val="24"/>
              </w:rPr>
            </w:pPr>
          </w:p>
          <w:p w:rsidR="00AD2D15" w:rsidRDefault="00AD2D15" w:rsidP="00AD2D1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чего нужен поисковый макет?</w:t>
            </w:r>
          </w:p>
          <w:p w:rsidR="00AD2D15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sz w:val="24"/>
              </w:rPr>
            </w:pPr>
          </w:p>
          <w:p w:rsidR="00AD2D15" w:rsidRPr="00182E4D" w:rsidRDefault="00AD2D15" w:rsidP="00AD2D1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Перечислите преимущества САПР</w:t>
            </w:r>
          </w:p>
        </w:tc>
        <w:tc>
          <w:tcPr>
            <w:tcW w:w="4811" w:type="dxa"/>
          </w:tcPr>
          <w:p w:rsidR="00AD2D15" w:rsidRPr="003C1EB5" w:rsidRDefault="00AD2D15" w:rsidP="00AD2D1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2E4D">
              <w:rPr>
                <w:rFonts w:ascii="Times New Roman" w:hAnsi="Times New Roman" w:cs="Times New Roman"/>
                <w:bCs/>
                <w:sz w:val="24"/>
              </w:rPr>
              <w:t>Прототипирование</w:t>
            </w:r>
            <w:proofErr w:type="spellEnd"/>
            <w:r w:rsidRPr="00182E4D">
              <w:rPr>
                <w:rFonts w:ascii="Times New Roman" w:hAnsi="Times New Roman" w:cs="Times New Roman"/>
                <w:bCs/>
                <w:sz w:val="24"/>
              </w:rPr>
              <w:t xml:space="preserve"> – это ….</w:t>
            </w:r>
          </w:p>
          <w:p w:rsidR="00AD2D15" w:rsidRPr="00182E4D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sz w:val="24"/>
              </w:rPr>
            </w:pPr>
          </w:p>
          <w:p w:rsidR="00AD2D15" w:rsidRPr="003C1EB5" w:rsidRDefault="00AD2D15" w:rsidP="00AD2D1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182E4D">
              <w:rPr>
                <w:rFonts w:ascii="Times New Roman" w:hAnsi="Times New Roman" w:cs="Times New Roman"/>
                <w:bCs/>
                <w:sz w:val="24"/>
              </w:rPr>
              <w:t xml:space="preserve"> Как называется </w:t>
            </w:r>
            <w:proofErr w:type="gramStart"/>
            <w:r w:rsidRPr="00182E4D">
              <w:rPr>
                <w:rFonts w:ascii="Times New Roman" w:hAnsi="Times New Roman" w:cs="Times New Roman"/>
                <w:bCs/>
                <w:sz w:val="24"/>
              </w:rPr>
              <w:t>развёрнутая</w:t>
            </w:r>
            <w:proofErr w:type="gramEnd"/>
            <w:r w:rsidRPr="00182E4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AD2D15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bCs/>
                <w:sz w:val="24"/>
              </w:rPr>
            </w:pPr>
            <w:r w:rsidRPr="00182E4D">
              <w:rPr>
                <w:rFonts w:ascii="Times New Roman" w:hAnsi="Times New Roman" w:cs="Times New Roman"/>
                <w:bCs/>
                <w:sz w:val="24"/>
              </w:rPr>
              <w:t>в плоскость поверхность какого-либо тела?</w:t>
            </w:r>
          </w:p>
          <w:p w:rsidR="00AD2D15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А) макет</w:t>
            </w:r>
          </w:p>
          <w:p w:rsidR="00AD2D15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Б) развёртка</w:t>
            </w:r>
          </w:p>
          <w:p w:rsidR="00AD2D15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В) многоугольник</w:t>
            </w:r>
          </w:p>
          <w:p w:rsidR="00AD2D15" w:rsidRPr="00182E4D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sz w:val="24"/>
              </w:rPr>
            </w:pPr>
          </w:p>
          <w:p w:rsidR="00AD2D15" w:rsidRDefault="00AD2D15" w:rsidP="00AD2D1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182E4D">
              <w:rPr>
                <w:rFonts w:ascii="Times New Roman" w:hAnsi="Times New Roman" w:cs="Times New Roman"/>
                <w:sz w:val="24"/>
              </w:rPr>
              <w:t>Назовите приём макетирования для получения  для получения чёткой грани без заломов и перегибов.</w:t>
            </w:r>
          </w:p>
          <w:p w:rsidR="00AD2D15" w:rsidRPr="00182E4D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sz w:val="24"/>
              </w:rPr>
            </w:pPr>
          </w:p>
          <w:p w:rsidR="00AD2D15" w:rsidRDefault="00AD2D15" w:rsidP="00AD2D1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чего нужен демонстрационный макет?</w:t>
            </w:r>
          </w:p>
          <w:p w:rsidR="00AD2D15" w:rsidRDefault="00AD2D15" w:rsidP="00AD2D1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Перечислите недостатки САП</w:t>
            </w:r>
          </w:p>
          <w:p w:rsidR="00AD2D15" w:rsidRPr="00182E4D" w:rsidRDefault="00AD2D15" w:rsidP="00953405">
            <w:pPr>
              <w:pStyle w:val="a6"/>
              <w:ind w:left="50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2D15" w:rsidRDefault="00AD2D15" w:rsidP="00AD2D15">
      <w:pPr>
        <w:pStyle w:val="c10"/>
        <w:shd w:val="clear" w:color="auto" w:fill="FFFFFF"/>
        <w:spacing w:before="0" w:beforeAutospacing="0" w:after="0" w:afterAutospacing="0"/>
        <w:jc w:val="both"/>
      </w:pPr>
    </w:p>
    <w:p w:rsidR="00AD2D15" w:rsidRPr="004D540F" w:rsidRDefault="00AD2D15" w:rsidP="00AD2D15">
      <w:pPr>
        <w:pStyle w:val="c10"/>
        <w:shd w:val="clear" w:color="auto" w:fill="FFFFFF"/>
        <w:spacing w:before="0" w:beforeAutospacing="0" w:after="0" w:afterAutospacing="0"/>
        <w:ind w:firstLine="708"/>
        <w:jc w:val="both"/>
      </w:pPr>
      <w:r>
        <w:t>Источники информации</w:t>
      </w:r>
    </w:p>
    <w:p w:rsidR="00AD2D15" w:rsidRPr="004D540F" w:rsidRDefault="00AD2D15" w:rsidP="00AD2D15">
      <w:pPr>
        <w:pStyle w:val="c10"/>
        <w:numPr>
          <w:ilvl w:val="0"/>
          <w:numId w:val="4"/>
        </w:numPr>
        <w:shd w:val="clear" w:color="auto" w:fill="FFFFFF"/>
        <w:spacing w:after="0"/>
        <w:jc w:val="both"/>
        <w:rPr>
          <w:sz w:val="20"/>
        </w:rPr>
      </w:pPr>
      <w:proofErr w:type="spellStart"/>
      <w:r w:rsidRPr="004D540F">
        <w:rPr>
          <w:sz w:val="20"/>
        </w:rPr>
        <w:t>Бреус</w:t>
      </w:r>
      <w:proofErr w:type="spellEnd"/>
      <w:r w:rsidRPr="004D540F">
        <w:rPr>
          <w:sz w:val="20"/>
        </w:rPr>
        <w:t xml:space="preserve"> Н.Э.; Дидактическая находка. Контроль знаний и умений на уроках технологии; Образовательная сеть </w:t>
      </w:r>
      <w:proofErr w:type="spellStart"/>
      <w:r w:rsidRPr="004D540F">
        <w:rPr>
          <w:sz w:val="20"/>
          <w:lang w:val="en-US"/>
        </w:rPr>
        <w:t>nsportal</w:t>
      </w:r>
      <w:proofErr w:type="spellEnd"/>
      <w:r w:rsidRPr="004D540F">
        <w:rPr>
          <w:sz w:val="20"/>
        </w:rPr>
        <w:t>.</w:t>
      </w:r>
      <w:proofErr w:type="spellStart"/>
      <w:r w:rsidRPr="004D540F">
        <w:rPr>
          <w:sz w:val="20"/>
          <w:lang w:val="en-US"/>
        </w:rPr>
        <w:t>ru</w:t>
      </w:r>
      <w:proofErr w:type="spellEnd"/>
      <w:r w:rsidRPr="004D540F">
        <w:rPr>
          <w:sz w:val="20"/>
        </w:rPr>
        <w:t xml:space="preserve">: </w:t>
      </w:r>
      <w:r w:rsidRPr="004D540F">
        <w:rPr>
          <w:sz w:val="20"/>
          <w:lang w:val="en-US"/>
        </w:rPr>
        <w:t>URL</w:t>
      </w:r>
      <w:r w:rsidRPr="004D540F">
        <w:rPr>
          <w:sz w:val="20"/>
        </w:rPr>
        <w:t xml:space="preserve"> </w:t>
      </w:r>
      <w:hyperlink r:id="rId8" w:history="1">
        <w:r w:rsidRPr="00AD2D15">
          <w:rPr>
            <w:rStyle w:val="a3"/>
            <w:color w:val="auto"/>
            <w:sz w:val="20"/>
          </w:rPr>
          <w:t>https://nsportal.ru/shkola/tekhnologiya/library/2013/08/19/didakticheskaya-nakhodka-kontrol-znaniy-i-umeniy-na-urokakh</w:t>
        </w:r>
      </w:hyperlink>
    </w:p>
    <w:p w:rsidR="00C32C19" w:rsidRDefault="00C32C19"/>
    <w:sectPr w:rsidR="00C32C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09" w:rsidRDefault="00EC2D09" w:rsidP="00CB576F">
      <w:pPr>
        <w:spacing w:after="0" w:line="240" w:lineRule="auto"/>
      </w:pPr>
      <w:r>
        <w:separator/>
      </w:r>
    </w:p>
  </w:endnote>
  <w:endnote w:type="continuationSeparator" w:id="0">
    <w:p w:rsidR="00EC2D09" w:rsidRDefault="00EC2D09" w:rsidP="00CB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67905"/>
      <w:docPartObj>
        <w:docPartGallery w:val="Page Numbers (Bottom of Page)"/>
        <w:docPartUnique/>
      </w:docPartObj>
    </w:sdtPr>
    <w:sdtEndPr/>
    <w:sdtContent>
      <w:p w:rsidR="00CB576F" w:rsidRDefault="00CB57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0AF">
          <w:rPr>
            <w:noProof/>
          </w:rPr>
          <w:t>1</w:t>
        </w:r>
        <w:r>
          <w:fldChar w:fldCharType="end"/>
        </w:r>
      </w:p>
    </w:sdtContent>
  </w:sdt>
  <w:p w:rsidR="00CB576F" w:rsidRDefault="00CB57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09" w:rsidRDefault="00EC2D09" w:rsidP="00CB576F">
      <w:pPr>
        <w:spacing w:after="0" w:line="240" w:lineRule="auto"/>
      </w:pPr>
      <w:r>
        <w:separator/>
      </w:r>
    </w:p>
  </w:footnote>
  <w:footnote w:type="continuationSeparator" w:id="0">
    <w:p w:rsidR="00EC2D09" w:rsidRDefault="00EC2D09" w:rsidP="00CB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0AB"/>
    <w:multiLevelType w:val="hybridMultilevel"/>
    <w:tmpl w:val="26F85C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2606"/>
    <w:multiLevelType w:val="hybridMultilevel"/>
    <w:tmpl w:val="DF4024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2C68"/>
    <w:multiLevelType w:val="hybridMultilevel"/>
    <w:tmpl w:val="62F6EE3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D4C5041"/>
    <w:multiLevelType w:val="hybridMultilevel"/>
    <w:tmpl w:val="18BC3D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AE6E9D"/>
    <w:multiLevelType w:val="hybridMultilevel"/>
    <w:tmpl w:val="80C224A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234345"/>
    <w:multiLevelType w:val="hybridMultilevel"/>
    <w:tmpl w:val="E7C899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15"/>
    <w:rsid w:val="00502982"/>
    <w:rsid w:val="005320AF"/>
    <w:rsid w:val="006430BF"/>
    <w:rsid w:val="00AD2D15"/>
    <w:rsid w:val="00B0760A"/>
    <w:rsid w:val="00C32C19"/>
    <w:rsid w:val="00CB576F"/>
    <w:rsid w:val="00E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2D15"/>
  </w:style>
  <w:style w:type="character" w:styleId="a3">
    <w:name w:val="Hyperlink"/>
    <w:basedOn w:val="a0"/>
    <w:uiPriority w:val="99"/>
    <w:unhideWhenUsed/>
    <w:rsid w:val="00AD2D15"/>
    <w:rPr>
      <w:color w:val="0000FF"/>
      <w:u w:val="single"/>
    </w:rPr>
  </w:style>
  <w:style w:type="table" w:styleId="a4">
    <w:name w:val="Table Grid"/>
    <w:basedOn w:val="a1"/>
    <w:uiPriority w:val="59"/>
    <w:rsid w:val="00AD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D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2D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76F"/>
  </w:style>
  <w:style w:type="paragraph" w:styleId="a9">
    <w:name w:val="footer"/>
    <w:basedOn w:val="a"/>
    <w:link w:val="aa"/>
    <w:uiPriority w:val="99"/>
    <w:unhideWhenUsed/>
    <w:rsid w:val="00CB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2D15"/>
  </w:style>
  <w:style w:type="character" w:styleId="a3">
    <w:name w:val="Hyperlink"/>
    <w:basedOn w:val="a0"/>
    <w:uiPriority w:val="99"/>
    <w:unhideWhenUsed/>
    <w:rsid w:val="00AD2D15"/>
    <w:rPr>
      <w:color w:val="0000FF"/>
      <w:u w:val="single"/>
    </w:rPr>
  </w:style>
  <w:style w:type="table" w:styleId="a4">
    <w:name w:val="Table Grid"/>
    <w:basedOn w:val="a1"/>
    <w:uiPriority w:val="59"/>
    <w:rsid w:val="00AD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D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2D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76F"/>
  </w:style>
  <w:style w:type="paragraph" w:styleId="a9">
    <w:name w:val="footer"/>
    <w:basedOn w:val="a"/>
    <w:link w:val="aa"/>
    <w:uiPriority w:val="99"/>
    <w:unhideWhenUsed/>
    <w:rsid w:val="00CB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tekhnologiya/library/2013/08/19/didakticheskaya-nakhodka-kontrol-znaniy-i-umeniy-na-urokak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2023-12-03T08:04:00Z</dcterms:created>
  <dcterms:modified xsi:type="dcterms:W3CDTF">2023-12-03T08:29:00Z</dcterms:modified>
</cp:coreProperties>
</file>