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FE" w:rsidRPr="00812640" w:rsidRDefault="00E137FE" w:rsidP="00E137FE">
      <w:pPr>
        <w:spacing w:after="120" w:line="240" w:lineRule="auto"/>
        <w:jc w:val="right"/>
        <w:rPr>
          <w:rFonts w:ascii="Times New Roman" w:hAnsi="Times New Roman"/>
          <w:b/>
          <w:sz w:val="24"/>
          <w:szCs w:val="24"/>
        </w:rPr>
      </w:pPr>
      <w:r w:rsidRPr="00812640">
        <w:rPr>
          <w:rFonts w:ascii="Times New Roman" w:hAnsi="Times New Roman"/>
          <w:b/>
          <w:sz w:val="24"/>
          <w:szCs w:val="24"/>
        </w:rPr>
        <w:t>Антонова К.В., учитель английского языка</w:t>
      </w:r>
    </w:p>
    <w:p w:rsidR="00E137FE" w:rsidRDefault="00E137FE" w:rsidP="00E137FE">
      <w:pPr>
        <w:spacing w:after="120" w:line="240" w:lineRule="auto"/>
        <w:jc w:val="right"/>
        <w:rPr>
          <w:rFonts w:ascii="Times New Roman" w:hAnsi="Times New Roman"/>
          <w:b/>
          <w:sz w:val="24"/>
          <w:szCs w:val="24"/>
        </w:rPr>
      </w:pPr>
      <w:r w:rsidRPr="00812640">
        <w:rPr>
          <w:rFonts w:ascii="Times New Roman" w:hAnsi="Times New Roman"/>
          <w:b/>
          <w:sz w:val="24"/>
          <w:szCs w:val="24"/>
        </w:rPr>
        <w:t>ЧОУ «Санкт-Петербургская гимназия «АЛЬМА-МАТЕР»</w:t>
      </w:r>
    </w:p>
    <w:p w:rsidR="00E137FE" w:rsidRPr="00812640" w:rsidRDefault="00E137FE" w:rsidP="00E137FE">
      <w:pPr>
        <w:spacing w:after="120" w:line="240" w:lineRule="auto"/>
        <w:jc w:val="center"/>
        <w:rPr>
          <w:rFonts w:ascii="Times New Roman" w:hAnsi="Times New Roman"/>
          <w:b/>
          <w:sz w:val="24"/>
          <w:szCs w:val="24"/>
        </w:rPr>
      </w:pPr>
      <w:r w:rsidRPr="00E137FE">
        <w:rPr>
          <w:rFonts w:ascii="Times New Roman" w:hAnsi="Times New Roman"/>
          <w:b/>
          <w:sz w:val="24"/>
          <w:szCs w:val="24"/>
        </w:rPr>
        <w:t>Современный урок английского языка: от проектирования до оценки эффективности</w:t>
      </w:r>
    </w:p>
    <w:p w:rsidR="00E137FE" w:rsidRPr="00E137FE" w:rsidRDefault="00E137FE" w:rsidP="00303398">
      <w:pPr>
        <w:spacing w:after="0" w:line="240" w:lineRule="auto"/>
        <w:ind w:firstLine="261"/>
        <w:jc w:val="both"/>
        <w:rPr>
          <w:rFonts w:ascii="Times New Roman" w:hAnsi="Times New Roman" w:cs="Times New Roman"/>
          <w:bCs/>
          <w:sz w:val="24"/>
          <w:szCs w:val="24"/>
        </w:rPr>
      </w:pPr>
      <w:r w:rsidRPr="00E137FE">
        <w:rPr>
          <w:rFonts w:ascii="Times New Roman" w:hAnsi="Times New Roman" w:cs="Times New Roman"/>
          <w:bCs/>
          <w:sz w:val="24"/>
          <w:szCs w:val="24"/>
        </w:rPr>
        <w:t xml:space="preserve">Традиционное понятие «урок» по–прежнему остаётся главной формой организации учебного процесса. Традиционный урок – реалия сегодняшнего дня. Более 60 % учителей, по-прежнему, предпочитают давать уроки в традиционной форме. Чем же отличается современный урок, в соответствии с требованиями ФГОС, от урока традиционного? Современный урок стал гибким, разнообразным по целям и задачам, вариативным по формам и методам преподавания, насыщенным по использованию новейших технических средств. </w:t>
      </w:r>
    </w:p>
    <w:p w:rsidR="00303398" w:rsidRDefault="00E137FE" w:rsidP="00303398">
      <w:pPr>
        <w:shd w:val="clear" w:color="auto" w:fill="FFFFFF"/>
        <w:spacing w:after="0" w:line="240" w:lineRule="auto"/>
        <w:ind w:firstLine="261"/>
        <w:jc w:val="both"/>
        <w:rPr>
          <w:rFonts w:ascii="Times New Roman" w:eastAsia="Times New Roman" w:hAnsi="Times New Roman" w:cs="Times New Roman"/>
          <w:b/>
          <w:color w:val="000000"/>
          <w:sz w:val="24"/>
          <w:szCs w:val="24"/>
        </w:rPr>
      </w:pPr>
      <w:r w:rsidRPr="00E137FE">
        <w:rPr>
          <w:rFonts w:ascii="Times New Roman" w:eastAsia="Times New Roman" w:hAnsi="Times New Roman" w:cs="Times New Roman"/>
          <w:color w:val="000000"/>
          <w:sz w:val="24"/>
          <w:szCs w:val="24"/>
        </w:rPr>
        <w:t xml:space="preserve">Сочетание традиционных и инновационных форм и методов обучения формирует у школьников умение самостоятельно добывать новые знания, собирать необходимую информацию, делать выводы, умозаключения, т.е. направлены на развитие умений и навыков самостоятельности и саморазвития. А это значит, что современный урок должен в значительной мере быть направлен на формирование </w:t>
      </w:r>
      <w:r w:rsidRPr="00E137FE">
        <w:rPr>
          <w:rFonts w:ascii="Times New Roman" w:eastAsia="Times New Roman" w:hAnsi="Times New Roman" w:cs="Times New Roman"/>
          <w:b/>
          <w:i/>
          <w:color w:val="000000"/>
          <w:sz w:val="24"/>
          <w:szCs w:val="24"/>
        </w:rPr>
        <w:t xml:space="preserve">универсальных </w:t>
      </w:r>
      <w:proofErr w:type="gramStart"/>
      <w:r w:rsidRPr="00E137FE">
        <w:rPr>
          <w:rFonts w:ascii="Times New Roman" w:eastAsia="Times New Roman" w:hAnsi="Times New Roman" w:cs="Times New Roman"/>
          <w:b/>
          <w:i/>
          <w:color w:val="000000"/>
          <w:sz w:val="24"/>
          <w:szCs w:val="24"/>
        </w:rPr>
        <w:t>учебных  действий</w:t>
      </w:r>
      <w:proofErr w:type="gramEnd"/>
      <w:r w:rsidRPr="00E137FE">
        <w:rPr>
          <w:rFonts w:ascii="Times New Roman" w:eastAsia="Times New Roman" w:hAnsi="Times New Roman" w:cs="Times New Roman"/>
          <w:color w:val="000000"/>
          <w:sz w:val="24"/>
          <w:szCs w:val="24"/>
        </w:rPr>
        <w:t>, обеспечивающих способность к организации самостоятельной учебной деятельности.</w:t>
      </w:r>
      <w:r w:rsidRPr="00E137FE">
        <w:rPr>
          <w:rFonts w:eastAsia="+mn-ea"/>
          <w:b/>
          <w:bCs/>
          <w:color w:val="000000"/>
          <w:kern w:val="24"/>
          <w:sz w:val="24"/>
          <w:szCs w:val="24"/>
        </w:rPr>
        <w:t xml:space="preserve"> </w:t>
      </w:r>
      <w:r w:rsidRPr="00E137FE">
        <w:rPr>
          <w:rFonts w:ascii="Times New Roman" w:eastAsia="+mn-ea" w:hAnsi="Times New Roman" w:cs="Times New Roman"/>
          <w:bCs/>
          <w:color w:val="000000"/>
          <w:kern w:val="24"/>
          <w:sz w:val="24"/>
          <w:szCs w:val="24"/>
        </w:rPr>
        <w:t>Это позволит обеспечить эффективность обучения.</w:t>
      </w:r>
      <w:r w:rsidRPr="00E137FE">
        <w:rPr>
          <w:rFonts w:eastAsia="+mn-ea"/>
          <w:b/>
          <w:bCs/>
          <w:color w:val="000000"/>
          <w:kern w:val="24"/>
          <w:sz w:val="24"/>
          <w:szCs w:val="24"/>
        </w:rPr>
        <w:t xml:space="preserve"> </w:t>
      </w:r>
      <w:r w:rsidRPr="00E137FE">
        <w:rPr>
          <w:rFonts w:ascii="Times New Roman" w:eastAsia="+mn-ea" w:hAnsi="Times New Roman" w:cs="Times New Roman"/>
          <w:bCs/>
          <w:color w:val="000000"/>
          <w:kern w:val="24"/>
          <w:sz w:val="24"/>
          <w:szCs w:val="24"/>
        </w:rPr>
        <w:t>В соответствии с требованиями ФГОС</w:t>
      </w:r>
      <w:r w:rsidRPr="00E137FE">
        <w:rPr>
          <w:rFonts w:eastAsia="+mn-ea"/>
          <w:b/>
          <w:bCs/>
          <w:color w:val="000000"/>
          <w:kern w:val="24"/>
          <w:sz w:val="24"/>
          <w:szCs w:val="24"/>
        </w:rPr>
        <w:t xml:space="preserve"> </w:t>
      </w:r>
      <w:r w:rsidRPr="00E137FE">
        <w:rPr>
          <w:rFonts w:ascii="Times New Roman" w:eastAsia="Times New Roman" w:hAnsi="Times New Roman" w:cs="Times New Roman"/>
          <w:bCs/>
          <w:color w:val="000000"/>
          <w:sz w:val="24"/>
          <w:szCs w:val="24"/>
        </w:rPr>
        <w:t xml:space="preserve">учитель должен четко представлять себе, </w:t>
      </w:r>
      <w:r w:rsidRPr="00E137FE">
        <w:rPr>
          <w:rFonts w:ascii="Times New Roman" w:eastAsia="Times New Roman" w:hAnsi="Times New Roman" w:cs="Times New Roman"/>
          <w:b/>
          <w:bCs/>
          <w:i/>
          <w:color w:val="000000"/>
          <w:sz w:val="24"/>
          <w:szCs w:val="24"/>
        </w:rPr>
        <w:t>какие УУД он будет развивать на каждом уроке и каких результатов достигнет.</w:t>
      </w:r>
      <w:r w:rsidRPr="00E137FE">
        <w:rPr>
          <w:rFonts w:ascii="Times New Roman" w:eastAsia="Times New Roman" w:hAnsi="Times New Roman" w:cs="Times New Roman"/>
          <w:b/>
          <w:color w:val="000000"/>
          <w:sz w:val="24"/>
          <w:szCs w:val="24"/>
        </w:rPr>
        <w:t xml:space="preserve"> </w:t>
      </w:r>
    </w:p>
    <w:p w:rsidR="00E137FE" w:rsidRPr="00303398" w:rsidRDefault="00E137FE" w:rsidP="00303398">
      <w:pPr>
        <w:shd w:val="clear" w:color="auto" w:fill="FFFFFF"/>
        <w:spacing w:after="0" w:line="240" w:lineRule="auto"/>
        <w:ind w:firstLine="261"/>
        <w:jc w:val="both"/>
        <w:rPr>
          <w:rFonts w:ascii="Times New Roman" w:eastAsia="Times New Roman" w:hAnsi="Times New Roman" w:cs="Times New Roman"/>
          <w:b/>
          <w:color w:val="000000"/>
          <w:sz w:val="24"/>
          <w:szCs w:val="24"/>
        </w:rPr>
      </w:pPr>
      <w:r w:rsidRPr="00E137FE">
        <w:rPr>
          <w:rFonts w:ascii="Times New Roman" w:eastAsia="Times New Roman" w:hAnsi="Times New Roman" w:cs="Times New Roman"/>
          <w:color w:val="000000"/>
          <w:sz w:val="24"/>
          <w:szCs w:val="24"/>
        </w:rPr>
        <w:t xml:space="preserve">Признанным подходом в современном </w:t>
      </w:r>
      <w:r>
        <w:rPr>
          <w:rFonts w:ascii="Times New Roman" w:eastAsia="Times New Roman" w:hAnsi="Times New Roman" w:cs="Times New Roman"/>
          <w:color w:val="000000"/>
          <w:sz w:val="24"/>
          <w:szCs w:val="24"/>
        </w:rPr>
        <w:t xml:space="preserve">обучении выступает </w:t>
      </w:r>
      <w:r w:rsidRPr="00E137FE">
        <w:rPr>
          <w:rFonts w:ascii="Times New Roman" w:eastAsia="Times New Roman" w:hAnsi="Times New Roman" w:cs="Times New Roman"/>
          <w:b/>
          <w:i/>
          <w:color w:val="000000"/>
          <w:sz w:val="24"/>
          <w:szCs w:val="24"/>
        </w:rPr>
        <w:t>системно-</w:t>
      </w:r>
      <w:proofErr w:type="spellStart"/>
      <w:r w:rsidRPr="00E137FE">
        <w:rPr>
          <w:rFonts w:ascii="Times New Roman" w:eastAsia="Times New Roman" w:hAnsi="Times New Roman" w:cs="Times New Roman"/>
          <w:b/>
          <w:i/>
          <w:color w:val="000000"/>
          <w:sz w:val="24"/>
          <w:szCs w:val="24"/>
        </w:rPr>
        <w:t>деятельностный</w:t>
      </w:r>
      <w:proofErr w:type="spellEnd"/>
      <w:r w:rsidRPr="00E137FE">
        <w:rPr>
          <w:rFonts w:ascii="Times New Roman" w:eastAsia="Times New Roman" w:hAnsi="Times New Roman" w:cs="Times New Roman"/>
          <w:color w:val="000000"/>
          <w:sz w:val="24"/>
          <w:szCs w:val="24"/>
        </w:rPr>
        <w:t>, то есть учение, направленное на практическое применение полученных знаний. Системно-</w:t>
      </w:r>
      <w:proofErr w:type="spellStart"/>
      <w:r w:rsidRPr="00E137FE">
        <w:rPr>
          <w:rFonts w:ascii="Times New Roman" w:eastAsia="Times New Roman" w:hAnsi="Times New Roman" w:cs="Times New Roman"/>
          <w:color w:val="000000"/>
          <w:sz w:val="24"/>
          <w:szCs w:val="24"/>
        </w:rPr>
        <w:t>деятельностный</w:t>
      </w:r>
      <w:proofErr w:type="spellEnd"/>
      <w:r w:rsidRPr="00E137FE">
        <w:rPr>
          <w:rFonts w:ascii="Times New Roman" w:eastAsia="Times New Roman" w:hAnsi="Times New Roman" w:cs="Times New Roman"/>
          <w:color w:val="000000"/>
          <w:sz w:val="24"/>
          <w:szCs w:val="24"/>
        </w:rPr>
        <w:t xml:space="preserve"> подход – основа стандартов общего образования нового поколения. Урок, построенный на основе системно-</w:t>
      </w:r>
      <w:proofErr w:type="spellStart"/>
      <w:r w:rsidRPr="00E137FE">
        <w:rPr>
          <w:rFonts w:ascii="Times New Roman" w:eastAsia="Times New Roman" w:hAnsi="Times New Roman" w:cs="Times New Roman"/>
          <w:color w:val="000000"/>
          <w:sz w:val="24"/>
          <w:szCs w:val="24"/>
        </w:rPr>
        <w:t>деятельностного</w:t>
      </w:r>
      <w:proofErr w:type="spellEnd"/>
      <w:r w:rsidRPr="00E137FE">
        <w:rPr>
          <w:rFonts w:ascii="Times New Roman" w:eastAsia="Times New Roman" w:hAnsi="Times New Roman" w:cs="Times New Roman"/>
          <w:color w:val="000000"/>
          <w:sz w:val="24"/>
          <w:szCs w:val="24"/>
        </w:rPr>
        <w:t xml:space="preserve"> подхода, характеризуется двумя важными аспектами:</w:t>
      </w:r>
    </w:p>
    <w:p w:rsidR="00E137FE" w:rsidRPr="00E137FE" w:rsidRDefault="00E137FE" w:rsidP="00E137FE">
      <w:pPr>
        <w:shd w:val="clear" w:color="auto" w:fill="FFFFFF"/>
        <w:spacing w:after="0"/>
        <w:jc w:val="both"/>
        <w:rPr>
          <w:rFonts w:ascii="Arial" w:eastAsia="Times New Roman" w:hAnsi="Arial" w:cs="Arial"/>
          <w:color w:val="000000"/>
          <w:sz w:val="24"/>
          <w:szCs w:val="24"/>
        </w:rPr>
      </w:pPr>
      <w:r w:rsidRPr="00E137FE">
        <w:rPr>
          <w:rFonts w:ascii="Times New Roman" w:eastAsia="Times New Roman" w:hAnsi="Times New Roman" w:cs="Times New Roman"/>
          <w:color w:val="000000"/>
          <w:sz w:val="24"/>
          <w:szCs w:val="24"/>
        </w:rPr>
        <w:t xml:space="preserve">      -  </w:t>
      </w:r>
      <w:proofErr w:type="gramStart"/>
      <w:r w:rsidRPr="00E137FE">
        <w:rPr>
          <w:rFonts w:ascii="Times New Roman" w:eastAsia="Times New Roman" w:hAnsi="Times New Roman" w:cs="Times New Roman"/>
          <w:color w:val="000000"/>
          <w:sz w:val="24"/>
          <w:szCs w:val="24"/>
        </w:rPr>
        <w:t>применением  активных</w:t>
      </w:r>
      <w:proofErr w:type="gramEnd"/>
      <w:r w:rsidRPr="00E137FE">
        <w:rPr>
          <w:rFonts w:ascii="Times New Roman" w:eastAsia="Times New Roman" w:hAnsi="Times New Roman" w:cs="Times New Roman"/>
          <w:color w:val="000000"/>
          <w:sz w:val="24"/>
          <w:szCs w:val="24"/>
        </w:rPr>
        <w:t xml:space="preserve">  форм познания: наблюдение, опыт, ролевая игра, учебный диалог и др.;  </w:t>
      </w:r>
    </w:p>
    <w:p w:rsidR="00303398" w:rsidRDefault="00E137FE" w:rsidP="00303398">
      <w:pPr>
        <w:shd w:val="clear" w:color="auto" w:fill="FFFFFF"/>
        <w:spacing w:after="0"/>
        <w:jc w:val="both"/>
        <w:rPr>
          <w:rFonts w:ascii="Times New Roman" w:eastAsia="Times New Roman" w:hAnsi="Times New Roman" w:cs="Times New Roman"/>
          <w:color w:val="000000"/>
          <w:sz w:val="24"/>
          <w:szCs w:val="24"/>
        </w:rPr>
      </w:pPr>
      <w:r w:rsidRPr="00E137FE">
        <w:rPr>
          <w:rFonts w:ascii="Times New Roman" w:eastAsia="Times New Roman" w:hAnsi="Times New Roman" w:cs="Times New Roman"/>
          <w:color w:val="000000"/>
          <w:sz w:val="24"/>
          <w:szCs w:val="24"/>
        </w:rPr>
        <w:t xml:space="preserve">      -   созданием условий для развития рефлексии — способности осознавать и оценивать свои мысли и действия, соотносить результат деятельности с поставленной целью, определять своё продвижение вперёд.   </w:t>
      </w:r>
    </w:p>
    <w:p w:rsidR="00683C0B" w:rsidRPr="00303398" w:rsidRDefault="00E137FE" w:rsidP="00303398">
      <w:pPr>
        <w:shd w:val="clear" w:color="auto" w:fill="FFFFFF"/>
        <w:spacing w:after="0" w:line="240" w:lineRule="auto"/>
        <w:ind w:firstLine="261"/>
        <w:jc w:val="both"/>
        <w:rPr>
          <w:rFonts w:ascii="Times New Roman" w:eastAsia="Times New Roman" w:hAnsi="Times New Roman" w:cs="Times New Roman"/>
          <w:color w:val="000000"/>
          <w:sz w:val="24"/>
          <w:szCs w:val="24"/>
        </w:rPr>
      </w:pPr>
      <w:r w:rsidRPr="00E137FE">
        <w:rPr>
          <w:rFonts w:ascii="Times New Roman" w:eastAsia="Times New Roman" w:hAnsi="Times New Roman" w:cs="Times New Roman"/>
          <w:sz w:val="24"/>
          <w:szCs w:val="24"/>
        </w:rPr>
        <w:t>Современному учителю следует сочетать и реализовывать разноплановые задачи: с одной стороны – сообщать, закреплять, проверять эффективность усвоения научных знаний; с другой стороны – находить пути включения каждого ученика в процесс урока, используя индивидуальные способности учащихся.</w:t>
      </w:r>
    </w:p>
    <w:p w:rsidR="00E137FE" w:rsidRPr="00303398" w:rsidRDefault="00E137FE" w:rsidP="00303398">
      <w:pPr>
        <w:spacing w:after="0" w:line="240" w:lineRule="auto"/>
        <w:ind w:firstLine="261"/>
        <w:rPr>
          <w:rFonts w:ascii="Times New Roman" w:eastAsia="Times New Roman" w:hAnsi="Times New Roman" w:cs="Times New Roman"/>
          <w:sz w:val="24"/>
          <w:szCs w:val="24"/>
        </w:rPr>
      </w:pPr>
      <w:r w:rsidRPr="00303398">
        <w:rPr>
          <w:rFonts w:ascii="Times New Roman" w:hAnsi="Times New Roman" w:cs="Times New Roman"/>
          <w:sz w:val="24"/>
          <w:szCs w:val="24"/>
        </w:rPr>
        <w:t>Что нужно знать и делать педагогу, чтобы урок стал современным и эффективным?</w:t>
      </w:r>
    </w:p>
    <w:p w:rsidR="00E137FE" w:rsidRPr="00303398" w:rsidRDefault="00E137FE" w:rsidP="00303398">
      <w:pPr>
        <w:spacing w:after="0" w:line="240" w:lineRule="auto"/>
        <w:ind w:firstLine="261"/>
        <w:rPr>
          <w:rFonts w:ascii="Times New Roman" w:hAnsi="Times New Roman" w:cs="Times New Roman"/>
          <w:sz w:val="24"/>
          <w:szCs w:val="24"/>
        </w:rPr>
      </w:pPr>
      <w:r w:rsidRPr="00303398">
        <w:rPr>
          <w:rFonts w:ascii="Times New Roman" w:hAnsi="Times New Roman" w:cs="Times New Roman"/>
          <w:sz w:val="24"/>
          <w:szCs w:val="24"/>
        </w:rPr>
        <w:t xml:space="preserve">Во-первых, необходим </w:t>
      </w:r>
      <w:r w:rsidRPr="00303398">
        <w:rPr>
          <w:rFonts w:ascii="Times New Roman" w:hAnsi="Times New Roman" w:cs="Times New Roman"/>
          <w:b/>
          <w:i/>
          <w:sz w:val="24"/>
          <w:szCs w:val="24"/>
        </w:rPr>
        <w:t>творческий подход</w:t>
      </w:r>
      <w:r w:rsidRPr="00303398">
        <w:rPr>
          <w:rFonts w:ascii="Times New Roman" w:hAnsi="Times New Roman" w:cs="Times New Roman"/>
          <w:sz w:val="24"/>
          <w:szCs w:val="24"/>
        </w:rPr>
        <w:t xml:space="preserve"> к построению урока.</w:t>
      </w:r>
    </w:p>
    <w:p w:rsidR="00303398" w:rsidRDefault="00303398" w:rsidP="00303398">
      <w:pPr>
        <w:spacing w:after="0" w:line="240" w:lineRule="auto"/>
        <w:ind w:firstLine="261"/>
        <w:rPr>
          <w:rFonts w:ascii="Times New Roman" w:hAnsi="Times New Roman" w:cs="Times New Roman"/>
          <w:sz w:val="24"/>
          <w:szCs w:val="24"/>
        </w:rPr>
      </w:pPr>
      <w:r w:rsidRPr="00303398">
        <w:rPr>
          <w:rFonts w:ascii="Times New Roman" w:hAnsi="Times New Roman" w:cs="Times New Roman"/>
          <w:sz w:val="24"/>
          <w:szCs w:val="24"/>
        </w:rPr>
        <w:t xml:space="preserve">Далее, </w:t>
      </w:r>
      <w:r w:rsidRPr="00303398">
        <w:rPr>
          <w:rFonts w:ascii="Times New Roman" w:hAnsi="Times New Roman" w:cs="Times New Roman"/>
          <w:sz w:val="24"/>
          <w:szCs w:val="24"/>
        </w:rPr>
        <w:t xml:space="preserve">важен </w:t>
      </w:r>
      <w:r w:rsidRPr="00303398">
        <w:rPr>
          <w:rFonts w:ascii="Times New Roman" w:hAnsi="Times New Roman" w:cs="Times New Roman"/>
          <w:b/>
          <w:i/>
          <w:sz w:val="24"/>
          <w:szCs w:val="24"/>
        </w:rPr>
        <w:t>характер взаимоотношений учителя с учениками</w:t>
      </w:r>
      <w:r w:rsidRPr="00303398">
        <w:rPr>
          <w:rFonts w:ascii="Times New Roman" w:hAnsi="Times New Roman" w:cs="Times New Roman"/>
          <w:sz w:val="24"/>
          <w:szCs w:val="24"/>
        </w:rPr>
        <w:t xml:space="preserve"> на уроке. Роль активного творца, рефлексирующего свою и совместную учебную деятельность даёт ученикам так необходимый «психологический комфорт». Общая деятельность, единая цель также очень важны. Учителя, которые ничего не делают в этом направлении, обречены на неудачу.</w:t>
      </w:r>
    </w:p>
    <w:p w:rsidR="00303398" w:rsidRPr="00303398" w:rsidRDefault="00303398" w:rsidP="00303398">
      <w:pPr>
        <w:spacing w:after="0" w:line="240" w:lineRule="auto"/>
        <w:ind w:firstLine="261"/>
        <w:rPr>
          <w:rFonts w:ascii="Times New Roman" w:hAnsi="Times New Roman" w:cs="Times New Roman"/>
          <w:sz w:val="24"/>
          <w:szCs w:val="24"/>
        </w:rPr>
      </w:pPr>
      <w:r w:rsidRPr="00303398">
        <w:rPr>
          <w:rFonts w:ascii="Times New Roman" w:hAnsi="Times New Roman" w:cs="Times New Roman"/>
          <w:sz w:val="24"/>
          <w:szCs w:val="24"/>
        </w:rPr>
        <w:t xml:space="preserve">В третьих, </w:t>
      </w:r>
      <w:r w:rsidRPr="00303398">
        <w:rPr>
          <w:rFonts w:ascii="Times New Roman" w:hAnsi="Times New Roman" w:cs="Times New Roman"/>
          <w:b/>
          <w:i/>
          <w:sz w:val="24"/>
          <w:szCs w:val="24"/>
        </w:rPr>
        <w:t>обучение в системе и логической последовательности,</w:t>
      </w:r>
      <w:r w:rsidRPr="00303398">
        <w:rPr>
          <w:rFonts w:ascii="Times New Roman" w:hAnsi="Times New Roman" w:cs="Times New Roman"/>
          <w:sz w:val="24"/>
          <w:szCs w:val="24"/>
        </w:rPr>
        <w:t xml:space="preserve"> а главное – понимание и осознание учителем стратегии и тактики обучения, необходимости и важности выполнения всех требований алгоритма подготовки – диагностирования, прогнозирования и проектирования урока также играют важную роль в эффективности обучения. Урок вместе с подготовкой нужно рас</w:t>
      </w:r>
      <w:r w:rsidR="00DA326A">
        <w:rPr>
          <w:rFonts w:ascii="Times New Roman" w:hAnsi="Times New Roman" w:cs="Times New Roman"/>
          <w:sz w:val="24"/>
          <w:szCs w:val="24"/>
        </w:rPr>
        <w:t>сматривать как систему. Многие учителя придерживаются мнения</w:t>
      </w:r>
      <w:r w:rsidRPr="00303398">
        <w:rPr>
          <w:rFonts w:ascii="Times New Roman" w:hAnsi="Times New Roman" w:cs="Times New Roman"/>
          <w:sz w:val="24"/>
          <w:szCs w:val="24"/>
        </w:rPr>
        <w:t>, что этап подготовки урока более важен, чем этап проведения, так как хорошо продуманный и тщательно подготовленный урок наверняка даст качественный результат. И на это, увы, нужно потратить время. Самоанализ урока – это начало подготовки учителя к следующему уроку.</w:t>
      </w:r>
    </w:p>
    <w:p w:rsidR="00303398" w:rsidRDefault="00303398" w:rsidP="00303398">
      <w:pPr>
        <w:spacing w:after="0" w:line="240" w:lineRule="auto"/>
        <w:ind w:firstLine="261"/>
        <w:rPr>
          <w:rFonts w:ascii="Times New Roman" w:hAnsi="Times New Roman" w:cs="Times New Roman"/>
          <w:sz w:val="24"/>
          <w:szCs w:val="24"/>
        </w:rPr>
      </w:pPr>
      <w:r w:rsidRPr="00303398">
        <w:rPr>
          <w:rFonts w:ascii="Times New Roman" w:hAnsi="Times New Roman" w:cs="Times New Roman"/>
          <w:sz w:val="24"/>
          <w:szCs w:val="24"/>
        </w:rPr>
        <w:lastRenderedPageBreak/>
        <w:t>Невозможно провести эффективный урок в разных классах по одному «шаблону». В проектировании каждого отдельного урока всегда</w:t>
      </w:r>
      <w:r w:rsidRPr="00303398">
        <w:rPr>
          <w:rFonts w:ascii="Times New Roman" w:hAnsi="Times New Roman" w:cs="Times New Roman"/>
          <w:sz w:val="24"/>
          <w:szCs w:val="24"/>
        </w:rPr>
        <w:t xml:space="preserve"> нужно учитывать</w:t>
      </w:r>
      <w:r w:rsidRPr="00303398">
        <w:rPr>
          <w:rFonts w:ascii="Times New Roman" w:hAnsi="Times New Roman" w:cs="Times New Roman"/>
          <w:sz w:val="24"/>
          <w:szCs w:val="24"/>
        </w:rPr>
        <w:t xml:space="preserve"> особенности контингента конкретного ученического коллектива, их способностей, уровня под</w:t>
      </w:r>
      <w:r w:rsidRPr="00303398">
        <w:rPr>
          <w:rFonts w:ascii="Times New Roman" w:hAnsi="Times New Roman" w:cs="Times New Roman"/>
          <w:sz w:val="24"/>
          <w:szCs w:val="24"/>
        </w:rPr>
        <w:t>готовки, по-разному распределять</w:t>
      </w:r>
      <w:r w:rsidRPr="00303398">
        <w:rPr>
          <w:rFonts w:ascii="Times New Roman" w:hAnsi="Times New Roman" w:cs="Times New Roman"/>
          <w:sz w:val="24"/>
          <w:szCs w:val="24"/>
        </w:rPr>
        <w:t xml:space="preserve"> время на выполнение каждого задания. Цели и задачи </w:t>
      </w:r>
      <w:r w:rsidRPr="00303398">
        <w:rPr>
          <w:rFonts w:ascii="Times New Roman" w:hAnsi="Times New Roman" w:cs="Times New Roman"/>
          <w:sz w:val="24"/>
          <w:szCs w:val="24"/>
        </w:rPr>
        <w:t>необходимо формулировать</w:t>
      </w:r>
      <w:r w:rsidRPr="00303398">
        <w:rPr>
          <w:rFonts w:ascii="Times New Roman" w:hAnsi="Times New Roman" w:cs="Times New Roman"/>
          <w:sz w:val="24"/>
          <w:szCs w:val="24"/>
        </w:rPr>
        <w:t xml:space="preserve"> так, чтобы они были чёткими и конкретными, понятными учащимися с тем, чтобы они осознавали своё продвижение вперёд на каждом конкретном уроке.</w:t>
      </w:r>
    </w:p>
    <w:p w:rsidR="00F61AB7" w:rsidRPr="00F61AB7" w:rsidRDefault="00F61AB7" w:rsidP="00303398">
      <w:pPr>
        <w:spacing w:after="0" w:line="240" w:lineRule="auto"/>
        <w:ind w:firstLine="261"/>
        <w:rPr>
          <w:rFonts w:ascii="Times New Roman" w:hAnsi="Times New Roman" w:cs="Times New Roman"/>
          <w:color w:val="181818"/>
          <w:sz w:val="24"/>
          <w:szCs w:val="24"/>
          <w:shd w:val="clear" w:color="auto" w:fill="FFFFFF"/>
        </w:rPr>
      </w:pPr>
      <w:r w:rsidRPr="00F61AB7">
        <w:rPr>
          <w:rFonts w:ascii="Times New Roman" w:hAnsi="Times New Roman" w:cs="Times New Roman"/>
          <w:sz w:val="24"/>
          <w:szCs w:val="24"/>
        </w:rPr>
        <w:t xml:space="preserve">Предлагаю </w:t>
      </w:r>
      <w:r w:rsidRPr="00F61AB7">
        <w:rPr>
          <w:rFonts w:ascii="Times New Roman" w:hAnsi="Times New Roman" w:cs="Times New Roman"/>
          <w:color w:val="181818"/>
          <w:sz w:val="24"/>
          <w:szCs w:val="24"/>
          <w:shd w:val="clear" w:color="auto" w:fill="FFFFFF"/>
        </w:rPr>
        <w:t xml:space="preserve">рассмотреть урок с позиции требований стандарта нового поколения. Тогда станет понятно, что нужно изменить в деятельности учителя и ученика при </w:t>
      </w:r>
      <w:r w:rsidRPr="00F61AB7">
        <w:rPr>
          <w:rFonts w:ascii="Times New Roman" w:hAnsi="Times New Roman" w:cs="Times New Roman"/>
          <w:color w:val="181818"/>
          <w:sz w:val="24"/>
          <w:szCs w:val="24"/>
          <w:shd w:val="clear" w:color="auto" w:fill="FFFFFF"/>
        </w:rPr>
        <w:t>проектировании</w:t>
      </w:r>
      <w:r w:rsidRPr="00F61AB7">
        <w:rPr>
          <w:rFonts w:ascii="Times New Roman" w:hAnsi="Times New Roman" w:cs="Times New Roman"/>
          <w:color w:val="181818"/>
          <w:sz w:val="24"/>
          <w:szCs w:val="24"/>
          <w:shd w:val="clear" w:color="auto" w:fill="FFFFFF"/>
        </w:rPr>
        <w:t xml:space="preserve"> современного урока.</w:t>
      </w:r>
    </w:p>
    <w:tbl>
      <w:tblPr>
        <w:tblW w:w="9346" w:type="dxa"/>
        <w:shd w:val="clear" w:color="auto" w:fill="FFFFFF"/>
        <w:tblCellMar>
          <w:left w:w="0" w:type="dxa"/>
          <w:right w:w="0" w:type="dxa"/>
        </w:tblCellMar>
        <w:tblLook w:val="04A0" w:firstRow="1" w:lastRow="0" w:firstColumn="1" w:lastColumn="0" w:noHBand="0" w:noVBand="1"/>
      </w:tblPr>
      <w:tblGrid>
        <w:gridCol w:w="2400"/>
        <w:gridCol w:w="3260"/>
        <w:gridCol w:w="3686"/>
      </w:tblGrid>
      <w:tr w:rsidR="00F61AB7" w:rsidRPr="00F61AB7" w:rsidTr="00F61AB7">
        <w:trPr>
          <w:trHeight w:val="1"/>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Требования к уроку</w:t>
            </w:r>
          </w:p>
        </w:tc>
        <w:tc>
          <w:tcPr>
            <w:tcW w:w="3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Традиционный урок</w:t>
            </w:r>
          </w:p>
        </w:tc>
        <w:tc>
          <w:tcPr>
            <w:tcW w:w="36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Урок современного типа</w:t>
            </w:r>
          </w:p>
        </w:tc>
      </w:tr>
      <w:tr w:rsidR="00F61AB7" w:rsidRPr="00F61AB7" w:rsidTr="00F61AB7">
        <w:trPr>
          <w:trHeight w:val="1"/>
        </w:trPr>
        <w:tc>
          <w:tcPr>
            <w:tcW w:w="24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Объявление темы урока</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Учитель сообщает учащимся</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Формулируют сами учащиеся</w:t>
            </w:r>
          </w:p>
        </w:tc>
      </w:tr>
      <w:tr w:rsidR="00F61AB7" w:rsidRPr="00F61AB7" w:rsidTr="00F61AB7">
        <w:trPr>
          <w:trHeight w:val="1"/>
        </w:trPr>
        <w:tc>
          <w:tcPr>
            <w:tcW w:w="24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Сообщение целей и задач</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Учитель формулирует и сообщает учащимся, чему должны научиться</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Формулируют сами учащиеся, определив границы знания и незнания</w:t>
            </w:r>
          </w:p>
        </w:tc>
      </w:tr>
      <w:tr w:rsidR="00F61AB7" w:rsidRPr="00F61AB7" w:rsidTr="00F61AB7">
        <w:trPr>
          <w:trHeight w:val="1"/>
        </w:trPr>
        <w:tc>
          <w:tcPr>
            <w:tcW w:w="24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Планирование</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Учитель сообщает учащимся, какую работу они должны проделать, чтобы достичь цели урока</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Планирование учащимися способов достижения намеченной цели (учитель советует, помогает)</w:t>
            </w:r>
          </w:p>
        </w:tc>
      </w:tr>
      <w:tr w:rsidR="00F61AB7" w:rsidRPr="00F61AB7" w:rsidTr="00F61AB7">
        <w:trPr>
          <w:trHeight w:val="1"/>
        </w:trPr>
        <w:tc>
          <w:tcPr>
            <w:tcW w:w="24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Практическая деятельность учащихся</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Применяется преимущественно фронтальный подход</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Применяется групповой, парный и индивидуальные методы</w:t>
            </w:r>
          </w:p>
        </w:tc>
      </w:tr>
      <w:tr w:rsidR="00F61AB7" w:rsidRPr="00F61AB7" w:rsidTr="00F61AB7">
        <w:trPr>
          <w:trHeight w:val="1"/>
        </w:trPr>
        <w:tc>
          <w:tcPr>
            <w:tcW w:w="24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Осуществление контроля</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 xml:space="preserve">Учитель осуществляет контроль за </w:t>
            </w:r>
            <w:proofErr w:type="gramStart"/>
            <w:r w:rsidRPr="00F61AB7">
              <w:rPr>
                <w:rFonts w:ascii="Times New Roman" w:eastAsia="Times New Roman" w:hAnsi="Times New Roman" w:cs="Times New Roman"/>
                <w:color w:val="000000"/>
                <w:sz w:val="24"/>
                <w:szCs w:val="24"/>
              </w:rPr>
              <w:t>выполнением  учащимися</w:t>
            </w:r>
            <w:proofErr w:type="gramEnd"/>
            <w:r w:rsidRPr="00F61AB7">
              <w:rPr>
                <w:rFonts w:ascii="Times New Roman" w:eastAsia="Times New Roman" w:hAnsi="Times New Roman" w:cs="Times New Roman"/>
                <w:color w:val="000000"/>
                <w:sz w:val="24"/>
                <w:szCs w:val="24"/>
              </w:rPr>
              <w:t xml:space="preserve"> практических работ</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Учащиеся осуществляют самоконтроль, взаимоконтроль.</w:t>
            </w:r>
          </w:p>
        </w:tc>
      </w:tr>
      <w:tr w:rsidR="00F61AB7" w:rsidRPr="00F61AB7" w:rsidTr="00F61AB7">
        <w:trPr>
          <w:trHeight w:val="1"/>
        </w:trPr>
        <w:tc>
          <w:tcPr>
            <w:tcW w:w="24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Оценивание учащихся</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Учитель оценивает</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 xml:space="preserve">Учащиеся дают оценку деятельности по результатам самооценки, </w:t>
            </w:r>
            <w:proofErr w:type="spellStart"/>
            <w:r w:rsidRPr="00F61AB7">
              <w:rPr>
                <w:rFonts w:ascii="Times New Roman" w:eastAsia="Times New Roman" w:hAnsi="Times New Roman" w:cs="Times New Roman"/>
                <w:color w:val="000000"/>
                <w:sz w:val="24"/>
                <w:szCs w:val="24"/>
              </w:rPr>
              <w:t>взаимооценки</w:t>
            </w:r>
            <w:proofErr w:type="spellEnd"/>
          </w:p>
        </w:tc>
      </w:tr>
      <w:tr w:rsidR="00F61AB7" w:rsidRPr="00F61AB7" w:rsidTr="00F61AB7">
        <w:trPr>
          <w:trHeight w:val="1"/>
        </w:trPr>
        <w:tc>
          <w:tcPr>
            <w:tcW w:w="24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Итог урока</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Учитель выясняет у учащихся, что они запомнили</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Проводится рефлексия</w:t>
            </w:r>
          </w:p>
        </w:tc>
      </w:tr>
      <w:tr w:rsidR="00F61AB7" w:rsidRPr="00F61AB7" w:rsidTr="00F61AB7">
        <w:trPr>
          <w:trHeight w:val="1"/>
        </w:trPr>
        <w:tc>
          <w:tcPr>
            <w:tcW w:w="24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Домашнее задание</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proofErr w:type="gramStart"/>
            <w:r w:rsidRPr="00F61AB7">
              <w:rPr>
                <w:rFonts w:ascii="Times New Roman" w:eastAsia="Times New Roman" w:hAnsi="Times New Roman" w:cs="Times New Roman"/>
                <w:color w:val="000000"/>
                <w:sz w:val="24"/>
                <w:szCs w:val="24"/>
              </w:rPr>
              <w:t>Учитель  объясняет</w:t>
            </w:r>
            <w:proofErr w:type="gramEnd"/>
            <w:r w:rsidRPr="00F61AB7">
              <w:rPr>
                <w:rFonts w:ascii="Times New Roman" w:eastAsia="Times New Roman" w:hAnsi="Times New Roman" w:cs="Times New Roman"/>
                <w:color w:val="000000"/>
                <w:sz w:val="24"/>
                <w:szCs w:val="24"/>
              </w:rPr>
              <w:t xml:space="preserve"> и комментирует домашнее задание(оно одно для всех)</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1AB7" w:rsidRPr="00F61AB7" w:rsidRDefault="00F61AB7" w:rsidP="00F61AB7">
            <w:pPr>
              <w:spacing w:before="120" w:after="120" w:line="240" w:lineRule="auto"/>
              <w:jc w:val="both"/>
              <w:rPr>
                <w:rFonts w:ascii="Times New Roman" w:eastAsia="Times New Roman" w:hAnsi="Times New Roman" w:cs="Times New Roman"/>
                <w:color w:val="181818"/>
                <w:sz w:val="24"/>
                <w:szCs w:val="24"/>
              </w:rPr>
            </w:pPr>
            <w:r w:rsidRPr="00F61AB7">
              <w:rPr>
                <w:rFonts w:ascii="Times New Roman" w:eastAsia="Times New Roman" w:hAnsi="Times New Roman" w:cs="Times New Roman"/>
                <w:color w:val="000000"/>
                <w:sz w:val="24"/>
                <w:szCs w:val="24"/>
              </w:rPr>
              <w:t>Учащиеся могут выбирать задание из предложенных вариантов</w:t>
            </w:r>
          </w:p>
        </w:tc>
      </w:tr>
    </w:tbl>
    <w:p w:rsidR="00F61AB7" w:rsidRDefault="00F61AB7" w:rsidP="00303398">
      <w:pPr>
        <w:spacing w:after="0" w:line="240" w:lineRule="auto"/>
        <w:ind w:firstLine="261"/>
        <w:rPr>
          <w:rFonts w:ascii="Times New Roman" w:hAnsi="Times New Roman" w:cs="Times New Roman"/>
          <w:color w:val="181818"/>
          <w:sz w:val="24"/>
          <w:szCs w:val="24"/>
          <w:shd w:val="clear" w:color="auto" w:fill="FFFFFF"/>
        </w:rPr>
      </w:pPr>
      <w:r w:rsidRPr="00641E7E">
        <w:rPr>
          <w:rFonts w:ascii="Times New Roman" w:hAnsi="Times New Roman" w:cs="Times New Roman"/>
          <w:color w:val="181818"/>
          <w:sz w:val="24"/>
          <w:szCs w:val="24"/>
          <w:shd w:val="clear" w:color="auto" w:fill="FFFFFF"/>
        </w:rPr>
        <w:t>Исходя из таблицы, можно сделать вывод, что меняется характер деятельности учителя и ученика. Ученик перестает быть пассивным участником образовательного процесса. Он наравне с учителем участвует в постановке целей и задач каждого урока, определяет план своей работы, выбирает средства и способы достижения поставленных целей, активно участвует в оценивании своей деятельности и деятельности одноклассников. Учитель здесь выступает помощником.</w:t>
      </w:r>
      <w:r w:rsidRPr="00641E7E">
        <w:rPr>
          <w:rFonts w:ascii="Times New Roman" w:hAnsi="Times New Roman" w:cs="Times New Roman"/>
          <w:color w:val="181818"/>
          <w:sz w:val="24"/>
          <w:szCs w:val="24"/>
          <w:shd w:val="clear" w:color="auto" w:fill="FFFFFF"/>
        </w:rPr>
        <w:t xml:space="preserve"> Очень важно обратить внимание на организацию</w:t>
      </w:r>
      <w:r w:rsidRPr="00641E7E">
        <w:rPr>
          <w:rFonts w:ascii="Times New Roman" w:hAnsi="Times New Roman" w:cs="Times New Roman"/>
          <w:color w:val="181818"/>
          <w:sz w:val="24"/>
          <w:szCs w:val="24"/>
          <w:shd w:val="clear" w:color="auto" w:fill="FFFFFF"/>
        </w:rPr>
        <w:t xml:space="preserve"> работы учащихся на уроке. Если в традиционном уроке чаще использовалась фронтальная работа, то на уроке современного типа преобладает индивидуальная, парная и групповая работа. Работа в парах и группах необходима для того, чтобы обучить учащихся учебному </w:t>
      </w:r>
      <w:r w:rsidRPr="00641E7E">
        <w:rPr>
          <w:rFonts w:ascii="Times New Roman" w:hAnsi="Times New Roman" w:cs="Times New Roman"/>
          <w:color w:val="181818"/>
          <w:sz w:val="24"/>
          <w:szCs w:val="24"/>
          <w:shd w:val="clear" w:color="auto" w:fill="FFFFFF"/>
        </w:rPr>
        <w:lastRenderedPageBreak/>
        <w:t>сотрудничеству, взаимодействию, умению распределять роли, то есть у учащихся формируются коммуникативные умения. На уроке английского языка очень часто используется работа в парах: дети составляют разного рода диалоги (диалог-расспрос, диалог-знакомство, диалог-побуждение к действию). Но для того, чтобы эта форма работы была максимально эффективной, необходимо предлагать детям ситуации, близкие им по интересам и по возрасту, чтобы они понимали значимость знания языка. Также при организации парной работы необходимо, чтобы дети следовали определенным правилам общения: говорить по очереди, не перебивать друг друга, слушать внимательно собе</w:t>
      </w:r>
      <w:r w:rsidRPr="00641E7E">
        <w:rPr>
          <w:rFonts w:ascii="Times New Roman" w:hAnsi="Times New Roman" w:cs="Times New Roman"/>
          <w:color w:val="181818"/>
          <w:sz w:val="24"/>
          <w:szCs w:val="24"/>
          <w:shd w:val="clear" w:color="auto" w:fill="FFFFFF"/>
        </w:rPr>
        <w:t>седника</w:t>
      </w:r>
      <w:r w:rsidRPr="00641E7E">
        <w:rPr>
          <w:rFonts w:ascii="Times New Roman" w:hAnsi="Times New Roman" w:cs="Times New Roman"/>
          <w:color w:val="181818"/>
          <w:sz w:val="24"/>
          <w:szCs w:val="24"/>
          <w:shd w:val="clear" w:color="auto" w:fill="FFFFFF"/>
        </w:rPr>
        <w:t>.</w:t>
      </w:r>
      <w:r w:rsidRPr="00641E7E">
        <w:rPr>
          <w:rFonts w:ascii="Times New Roman" w:hAnsi="Times New Roman" w:cs="Times New Roman"/>
          <w:color w:val="181818"/>
          <w:sz w:val="24"/>
          <w:szCs w:val="24"/>
          <w:shd w:val="clear" w:color="auto" w:fill="FFFFFF"/>
        </w:rPr>
        <w:t xml:space="preserve"> </w:t>
      </w:r>
      <w:r w:rsidRPr="00641E7E">
        <w:rPr>
          <w:rFonts w:ascii="Times New Roman" w:hAnsi="Times New Roman" w:cs="Times New Roman"/>
          <w:color w:val="181818"/>
          <w:sz w:val="24"/>
          <w:szCs w:val="24"/>
          <w:shd w:val="clear" w:color="auto" w:fill="FFFFFF"/>
        </w:rPr>
        <w:t>Работа в группах не менее важна на уроке английского языка. Она требует большей подготовки, но при этом дает значимый результат. Детей в группы стоит объединять так, чтобы в каждой группе были и «сильные», и «слабые» ученики. Так, «сильные» учащиеся могут занять позицию лидера, организовать деятельность группы, помогать другим и представлять конечный результат, а «слабые» учащиеся будут тянуться за остальными, выполнять посильную для них работу, тем самым ощущая собственную значимость для группы. Учителю необход</w:t>
      </w:r>
      <w:r w:rsidRPr="00641E7E">
        <w:rPr>
          <w:rFonts w:ascii="Times New Roman" w:hAnsi="Times New Roman" w:cs="Times New Roman"/>
          <w:color w:val="181818"/>
          <w:sz w:val="24"/>
          <w:szCs w:val="24"/>
          <w:shd w:val="clear" w:color="auto" w:fill="FFFFFF"/>
        </w:rPr>
        <w:t>имо следить за процессом</w:t>
      </w:r>
      <w:r w:rsidRPr="00641E7E">
        <w:rPr>
          <w:rFonts w:ascii="Times New Roman" w:hAnsi="Times New Roman" w:cs="Times New Roman"/>
          <w:color w:val="181818"/>
          <w:sz w:val="24"/>
          <w:szCs w:val="24"/>
          <w:shd w:val="clear" w:color="auto" w:fill="FFFFFF"/>
        </w:rPr>
        <w:t xml:space="preserve"> и иног</w:t>
      </w:r>
      <w:r w:rsidR="0071581B">
        <w:rPr>
          <w:rFonts w:ascii="Times New Roman" w:hAnsi="Times New Roman" w:cs="Times New Roman"/>
          <w:color w:val="181818"/>
          <w:sz w:val="24"/>
          <w:szCs w:val="24"/>
          <w:shd w:val="clear" w:color="auto" w:fill="FFFFFF"/>
        </w:rPr>
        <w:t xml:space="preserve">да ненавязчиво вмешиваться в </w:t>
      </w:r>
      <w:r w:rsidRPr="00641E7E">
        <w:rPr>
          <w:rFonts w:ascii="Times New Roman" w:hAnsi="Times New Roman" w:cs="Times New Roman"/>
          <w:color w:val="181818"/>
          <w:sz w:val="24"/>
          <w:szCs w:val="24"/>
          <w:shd w:val="clear" w:color="auto" w:fill="FFFFFF"/>
        </w:rPr>
        <w:t>деятельность</w:t>
      </w:r>
      <w:r w:rsidR="0071581B">
        <w:rPr>
          <w:rFonts w:ascii="Times New Roman" w:hAnsi="Times New Roman" w:cs="Times New Roman"/>
          <w:color w:val="181818"/>
          <w:sz w:val="24"/>
          <w:szCs w:val="24"/>
          <w:shd w:val="clear" w:color="auto" w:fill="FFFFFF"/>
        </w:rPr>
        <w:t xml:space="preserve"> учащихся</w:t>
      </w:r>
      <w:r w:rsidRPr="00641E7E">
        <w:rPr>
          <w:rFonts w:ascii="Times New Roman" w:hAnsi="Times New Roman" w:cs="Times New Roman"/>
          <w:color w:val="181818"/>
          <w:sz w:val="24"/>
          <w:szCs w:val="24"/>
          <w:shd w:val="clear" w:color="auto" w:fill="FFFFFF"/>
        </w:rPr>
        <w:t>.</w:t>
      </w:r>
    </w:p>
    <w:p w:rsidR="00641E7E" w:rsidRPr="00641E7E" w:rsidRDefault="00641E7E" w:rsidP="00303398">
      <w:pPr>
        <w:spacing w:after="0" w:line="240" w:lineRule="auto"/>
        <w:ind w:firstLine="261"/>
        <w:rPr>
          <w:rFonts w:ascii="Times New Roman" w:hAnsi="Times New Roman" w:cs="Times New Roman"/>
          <w:color w:val="181818"/>
          <w:sz w:val="24"/>
          <w:szCs w:val="24"/>
          <w:shd w:val="clear" w:color="auto" w:fill="FFFFFF"/>
        </w:rPr>
      </w:pPr>
      <w:r w:rsidRPr="00641E7E">
        <w:rPr>
          <w:rFonts w:ascii="Times New Roman" w:hAnsi="Times New Roman" w:cs="Times New Roman"/>
          <w:color w:val="181818"/>
          <w:sz w:val="24"/>
          <w:szCs w:val="24"/>
          <w:shd w:val="clear" w:color="auto" w:fill="FFFFFF"/>
        </w:rPr>
        <w:t xml:space="preserve">При обучении самоконтролю и самооценке </w:t>
      </w:r>
      <w:r w:rsidR="0071581B">
        <w:rPr>
          <w:rFonts w:ascii="Times New Roman" w:hAnsi="Times New Roman" w:cs="Times New Roman"/>
          <w:color w:val="181818"/>
          <w:sz w:val="24"/>
          <w:szCs w:val="24"/>
          <w:shd w:val="clear" w:color="auto" w:fill="FFFFFF"/>
        </w:rPr>
        <w:t>н</w:t>
      </w:r>
      <w:r w:rsidRPr="00641E7E">
        <w:rPr>
          <w:rFonts w:ascii="Times New Roman" w:hAnsi="Times New Roman" w:cs="Times New Roman"/>
          <w:color w:val="181818"/>
          <w:sz w:val="24"/>
          <w:szCs w:val="24"/>
          <w:shd w:val="clear" w:color="auto" w:fill="FFFFFF"/>
        </w:rPr>
        <w:t>аряду с пятибалльной системой оценивания можно использовать и другие методики.</w:t>
      </w:r>
      <w:r w:rsidRPr="00641E7E">
        <w:rPr>
          <w:rFonts w:ascii="Times New Roman" w:hAnsi="Times New Roman" w:cs="Times New Roman"/>
          <w:color w:val="181818"/>
          <w:sz w:val="24"/>
          <w:szCs w:val="24"/>
          <w:shd w:val="clear" w:color="auto" w:fill="FFFFFF"/>
        </w:rPr>
        <w:t xml:space="preserve"> </w:t>
      </w:r>
      <w:r w:rsidRPr="00641E7E">
        <w:rPr>
          <w:rFonts w:ascii="Times New Roman" w:hAnsi="Times New Roman" w:cs="Times New Roman"/>
          <w:color w:val="181818"/>
          <w:sz w:val="24"/>
          <w:szCs w:val="24"/>
          <w:shd w:val="clear" w:color="auto" w:fill="FFFFFF"/>
        </w:rPr>
        <w:t>При обучении оцениванию устных ответов одноклассников можно предложить ребятам высказать своё мнение по поводу рассказанного диалога или прочитанного рассказа по критериям (громко – тихо, с запинками – без запинок, выразительно – нет, понравилось – нет).</w:t>
      </w:r>
      <w:r w:rsidRPr="00641E7E">
        <w:rPr>
          <w:rFonts w:ascii="Times New Roman" w:hAnsi="Times New Roman" w:cs="Times New Roman"/>
          <w:color w:val="181818"/>
          <w:sz w:val="24"/>
          <w:szCs w:val="24"/>
          <w:shd w:val="clear" w:color="auto" w:fill="FFFFFF"/>
        </w:rPr>
        <w:t xml:space="preserve"> </w:t>
      </w:r>
      <w:r w:rsidRPr="00641E7E">
        <w:rPr>
          <w:rFonts w:ascii="Times New Roman" w:hAnsi="Times New Roman" w:cs="Times New Roman"/>
          <w:color w:val="181818"/>
          <w:sz w:val="24"/>
          <w:szCs w:val="24"/>
          <w:shd w:val="clear" w:color="auto" w:fill="FFFFFF"/>
        </w:rPr>
        <w:t xml:space="preserve">Также целесообразно ввести такую форму работы, как </w:t>
      </w:r>
      <w:proofErr w:type="spellStart"/>
      <w:r w:rsidRPr="00641E7E">
        <w:rPr>
          <w:rFonts w:ascii="Times New Roman" w:hAnsi="Times New Roman" w:cs="Times New Roman"/>
          <w:color w:val="181818"/>
          <w:sz w:val="24"/>
          <w:szCs w:val="24"/>
          <w:shd w:val="clear" w:color="auto" w:fill="FFFFFF"/>
        </w:rPr>
        <w:t>взаимооценивание</w:t>
      </w:r>
      <w:proofErr w:type="spellEnd"/>
      <w:r w:rsidRPr="00641E7E">
        <w:rPr>
          <w:rFonts w:ascii="Times New Roman" w:hAnsi="Times New Roman" w:cs="Times New Roman"/>
          <w:color w:val="181818"/>
          <w:sz w:val="24"/>
          <w:szCs w:val="24"/>
          <w:shd w:val="clear" w:color="auto" w:fill="FFFFFF"/>
        </w:rPr>
        <w:t xml:space="preserve"> письменных работ. С детьми заранее оговариваются критерии оценивания работы.</w:t>
      </w:r>
    </w:p>
    <w:p w:rsidR="00641E7E" w:rsidRDefault="00641E7E" w:rsidP="00303398">
      <w:pPr>
        <w:spacing w:after="0" w:line="240" w:lineRule="auto"/>
        <w:ind w:firstLine="261"/>
        <w:rPr>
          <w:rFonts w:ascii="Times New Roman" w:hAnsi="Times New Roman" w:cs="Times New Roman"/>
          <w:color w:val="181818"/>
          <w:sz w:val="24"/>
          <w:szCs w:val="24"/>
          <w:shd w:val="clear" w:color="auto" w:fill="FFFFFF"/>
        </w:rPr>
      </w:pPr>
      <w:r w:rsidRPr="00641E7E">
        <w:rPr>
          <w:rFonts w:ascii="Times New Roman" w:hAnsi="Times New Roman" w:cs="Times New Roman"/>
          <w:color w:val="181818"/>
          <w:sz w:val="24"/>
          <w:szCs w:val="24"/>
          <w:shd w:val="clear" w:color="auto" w:fill="FFFFFF"/>
        </w:rPr>
        <w:t>Этап рефлексии на уроке при правильной его организации способствует формированию умения анализировать деятельность на уроке (свою, одноклассника, класса).</w:t>
      </w:r>
      <w:r w:rsidRPr="00641E7E">
        <w:rPr>
          <w:rFonts w:ascii="Times New Roman" w:hAnsi="Times New Roman" w:cs="Times New Roman"/>
          <w:color w:val="181818"/>
          <w:sz w:val="24"/>
          <w:szCs w:val="24"/>
          <w:shd w:val="clear" w:color="auto" w:fill="FFFFFF"/>
        </w:rPr>
        <w:t xml:space="preserve"> </w:t>
      </w:r>
      <w:r w:rsidRPr="00641E7E">
        <w:rPr>
          <w:rFonts w:ascii="Times New Roman" w:hAnsi="Times New Roman" w:cs="Times New Roman"/>
          <w:color w:val="181818"/>
          <w:sz w:val="24"/>
          <w:szCs w:val="24"/>
          <w:shd w:val="clear" w:color="auto" w:fill="FFFFFF"/>
        </w:rPr>
        <w:t>Также важно проводить рефлексию не только по итогам одного урока, но и по итогам четверти, полугодия, после изучения какой-то темы.</w:t>
      </w:r>
    </w:p>
    <w:p w:rsidR="00641E7E" w:rsidRPr="00641E7E" w:rsidRDefault="00641E7E" w:rsidP="00303398">
      <w:pPr>
        <w:spacing w:after="0" w:line="240" w:lineRule="auto"/>
        <w:ind w:firstLine="261"/>
        <w:rPr>
          <w:rFonts w:ascii="Times New Roman" w:hAnsi="Times New Roman" w:cs="Times New Roman"/>
          <w:color w:val="181818"/>
          <w:sz w:val="24"/>
          <w:szCs w:val="24"/>
          <w:shd w:val="clear" w:color="auto" w:fill="FFFFFF"/>
        </w:rPr>
      </w:pPr>
      <w:r w:rsidRPr="00641E7E">
        <w:rPr>
          <w:rFonts w:ascii="Times New Roman" w:hAnsi="Times New Roman" w:cs="Times New Roman"/>
          <w:color w:val="181818"/>
          <w:sz w:val="24"/>
          <w:szCs w:val="24"/>
          <w:shd w:val="clear" w:color="auto" w:fill="FFFFFF"/>
        </w:rPr>
        <w:t>При систематическом применении описанных выше приемов по оцениванию своей деятельности и деятельности одноклассников, можно говорить о формировании объективного отношения ребенка к себе и другим, что важно, когда речь идет и о формировании группы личностных результатов.</w:t>
      </w:r>
    </w:p>
    <w:p w:rsidR="00641E7E" w:rsidRPr="00641E7E" w:rsidRDefault="00641E7E" w:rsidP="00303398">
      <w:pPr>
        <w:spacing w:after="0" w:line="240" w:lineRule="auto"/>
        <w:ind w:firstLine="261"/>
        <w:rPr>
          <w:rFonts w:ascii="Times New Roman" w:hAnsi="Times New Roman" w:cs="Times New Roman"/>
          <w:sz w:val="24"/>
          <w:szCs w:val="24"/>
        </w:rPr>
      </w:pPr>
      <w:r w:rsidRPr="00641E7E">
        <w:rPr>
          <w:rFonts w:ascii="Times New Roman" w:hAnsi="Times New Roman" w:cs="Times New Roman"/>
          <w:color w:val="181818"/>
          <w:sz w:val="24"/>
          <w:szCs w:val="24"/>
          <w:shd w:val="clear" w:color="auto" w:fill="FFFFFF"/>
        </w:rPr>
        <w:t xml:space="preserve">Проектируя любой урок, направленный на формирование не только предметных, но и </w:t>
      </w:r>
      <w:proofErr w:type="spellStart"/>
      <w:r w:rsidRPr="00641E7E">
        <w:rPr>
          <w:rFonts w:ascii="Times New Roman" w:hAnsi="Times New Roman" w:cs="Times New Roman"/>
          <w:color w:val="181818"/>
          <w:sz w:val="24"/>
          <w:szCs w:val="24"/>
          <w:shd w:val="clear" w:color="auto" w:fill="FFFFFF"/>
        </w:rPr>
        <w:t>метапредметных</w:t>
      </w:r>
      <w:proofErr w:type="spellEnd"/>
      <w:r w:rsidRPr="00641E7E">
        <w:rPr>
          <w:rFonts w:ascii="Times New Roman" w:hAnsi="Times New Roman" w:cs="Times New Roman"/>
          <w:color w:val="181818"/>
          <w:sz w:val="24"/>
          <w:szCs w:val="24"/>
          <w:shd w:val="clear" w:color="auto" w:fill="FFFFFF"/>
        </w:rPr>
        <w:t xml:space="preserve"> результатов, необходимо максимально использовать главное средство обучения – учебник. Сейчас большинство используемых в практике учебников английского языка прошли экспертизу на соответствии ФГОС. Планируя урок, нужно внимательно изучить предлагаемые авторами учебника задания, определить, на формирование каких УУД они направлены, какие из них выбрать, учитывая индивидуальные особенности учеников.</w:t>
      </w:r>
    </w:p>
    <w:p w:rsidR="00303398" w:rsidRDefault="00303398" w:rsidP="0071581B">
      <w:pPr>
        <w:spacing w:after="0" w:line="240" w:lineRule="auto"/>
        <w:ind w:firstLine="261"/>
        <w:jc w:val="both"/>
        <w:rPr>
          <w:rFonts w:ascii="Times New Roman" w:hAnsi="Times New Roman" w:cs="Times New Roman"/>
          <w:sz w:val="24"/>
          <w:szCs w:val="24"/>
        </w:rPr>
      </w:pPr>
      <w:r w:rsidRPr="00641E7E">
        <w:rPr>
          <w:rFonts w:ascii="Times New Roman" w:hAnsi="Times New Roman" w:cs="Times New Roman"/>
          <w:sz w:val="24"/>
          <w:szCs w:val="24"/>
        </w:rPr>
        <w:t>Хороший урок иностранного языка всегда многоплановый, т.е. развивающий различные виды речевой деятельности, насыщенный по содержанию, формам, методам и средствам обучения. В этом смысле учителя иностранных языков уже давно идут в ногу со временем в плане реализации системно-</w:t>
      </w:r>
      <w:proofErr w:type="spellStart"/>
      <w:r w:rsidRPr="00641E7E">
        <w:rPr>
          <w:rFonts w:ascii="Times New Roman" w:hAnsi="Times New Roman" w:cs="Times New Roman"/>
          <w:sz w:val="24"/>
          <w:szCs w:val="24"/>
        </w:rPr>
        <w:t>деятельностного</w:t>
      </w:r>
      <w:proofErr w:type="spellEnd"/>
      <w:r w:rsidRPr="00641E7E">
        <w:rPr>
          <w:rFonts w:ascii="Times New Roman" w:hAnsi="Times New Roman" w:cs="Times New Roman"/>
          <w:sz w:val="24"/>
          <w:szCs w:val="24"/>
        </w:rPr>
        <w:t xml:space="preserve"> подхода. Почему же общий уровень языковой подготовки по иностранным языкам в нашей стране недостаточно высок? Можно предположить, что в плане реализации инновационных идей, у многих педагогов существуют психологические барьеры, а именно: нежелание меняться, страх перед неудачей, перед неизвестным и т.п. Думаю, что проблема эффективности, подготовки и перестройки урока иностранного языка в соответствии с современными требованиями довольно актуальна для учителей с тем, чтобы выйти на новый качественный уровень преподавания, получения знаний и подготовки учащихся к итоговой аттестации. Разумное включение лучших традиционных методов обучения в систему современных образовательных технологий – вот ключ к решению проблемы повышения эффективности каждого урока. Поэтому инновации – это требование времени.</w:t>
      </w:r>
    </w:p>
    <w:p w:rsidR="0071581B" w:rsidRPr="0071581B" w:rsidRDefault="0071581B" w:rsidP="0071581B">
      <w:pPr>
        <w:spacing w:after="0" w:line="240" w:lineRule="auto"/>
        <w:ind w:firstLine="261"/>
        <w:jc w:val="both"/>
        <w:rPr>
          <w:rFonts w:ascii="Times New Roman" w:hAnsi="Times New Roman" w:cs="Times New Roman"/>
          <w:sz w:val="24"/>
          <w:szCs w:val="24"/>
        </w:rPr>
      </w:pPr>
      <w:r w:rsidRPr="0071581B">
        <w:rPr>
          <w:rFonts w:ascii="Times New Roman" w:hAnsi="Times New Roman" w:cs="Times New Roman"/>
          <w:sz w:val="24"/>
          <w:szCs w:val="24"/>
        </w:rPr>
        <w:lastRenderedPageBreak/>
        <w:t>Литература:</w:t>
      </w:r>
    </w:p>
    <w:p w:rsidR="0071581B" w:rsidRPr="0071581B" w:rsidRDefault="0071581B" w:rsidP="0071581B">
      <w:pPr>
        <w:pStyle w:val="a3"/>
        <w:numPr>
          <w:ilvl w:val="0"/>
          <w:numId w:val="4"/>
        </w:numPr>
        <w:jc w:val="both"/>
        <w:rPr>
          <w:rFonts w:ascii="Times New Roman" w:hAnsi="Times New Roman" w:cs="Times New Roman"/>
          <w:sz w:val="24"/>
          <w:szCs w:val="24"/>
        </w:rPr>
      </w:pPr>
      <w:r w:rsidRPr="0071581B">
        <w:rPr>
          <w:rFonts w:ascii="Times New Roman" w:hAnsi="Times New Roman" w:cs="Times New Roman"/>
          <w:sz w:val="24"/>
          <w:szCs w:val="24"/>
        </w:rPr>
        <w:t xml:space="preserve">В.П. Сафонова, И.Г. </w:t>
      </w:r>
      <w:proofErr w:type="spellStart"/>
      <w:r w:rsidRPr="0071581B">
        <w:rPr>
          <w:rFonts w:ascii="Times New Roman" w:hAnsi="Times New Roman" w:cs="Times New Roman"/>
          <w:sz w:val="24"/>
          <w:szCs w:val="24"/>
        </w:rPr>
        <w:t>Мамо</w:t>
      </w:r>
      <w:proofErr w:type="spellEnd"/>
      <w:r w:rsidRPr="0071581B">
        <w:rPr>
          <w:rFonts w:ascii="Times New Roman" w:hAnsi="Times New Roman" w:cs="Times New Roman"/>
          <w:sz w:val="24"/>
          <w:szCs w:val="24"/>
        </w:rPr>
        <w:t xml:space="preserve"> «Современный урок иностранного языка». – Волгоград: Учитель, 2011. </w:t>
      </w:r>
    </w:p>
    <w:p w:rsidR="0071581B" w:rsidRPr="0071581B" w:rsidRDefault="0071581B" w:rsidP="0071581B">
      <w:pPr>
        <w:pStyle w:val="a3"/>
        <w:numPr>
          <w:ilvl w:val="0"/>
          <w:numId w:val="4"/>
        </w:numPr>
        <w:jc w:val="both"/>
        <w:rPr>
          <w:rFonts w:ascii="Times New Roman" w:hAnsi="Times New Roman" w:cs="Times New Roman"/>
          <w:sz w:val="24"/>
          <w:szCs w:val="24"/>
        </w:rPr>
      </w:pPr>
      <w:r w:rsidRPr="0071581B">
        <w:rPr>
          <w:rFonts w:ascii="Times New Roman" w:hAnsi="Times New Roman" w:cs="Times New Roman"/>
          <w:sz w:val="24"/>
          <w:szCs w:val="24"/>
        </w:rPr>
        <w:t>Г.А. Китайгородская. Инновации в образовании – дань моде или требование времени? – Иностранные языки в школе – 2009. - №2.</w:t>
      </w:r>
    </w:p>
    <w:p w:rsidR="0071581B" w:rsidRPr="0071581B" w:rsidRDefault="0071581B" w:rsidP="0071581B">
      <w:pPr>
        <w:pStyle w:val="a3"/>
        <w:numPr>
          <w:ilvl w:val="0"/>
          <w:numId w:val="4"/>
        </w:numPr>
        <w:jc w:val="both"/>
        <w:rPr>
          <w:rFonts w:ascii="Times New Roman" w:hAnsi="Times New Roman" w:cs="Times New Roman"/>
          <w:sz w:val="24"/>
          <w:szCs w:val="24"/>
        </w:rPr>
      </w:pPr>
      <w:hyperlink r:id="rId5" w:history="1">
        <w:r w:rsidRPr="0071581B">
          <w:rPr>
            <w:rStyle w:val="a4"/>
            <w:rFonts w:ascii="Times New Roman" w:hAnsi="Times New Roman" w:cs="Times New Roman"/>
            <w:sz w:val="24"/>
            <w:szCs w:val="24"/>
          </w:rPr>
          <w:t>http://www.myshared.ru/slide/327725/</w:t>
        </w:r>
      </w:hyperlink>
      <w:r>
        <w:rPr>
          <w:rFonts w:ascii="Times New Roman" w:hAnsi="Times New Roman" w:cs="Times New Roman"/>
          <w:sz w:val="24"/>
          <w:szCs w:val="24"/>
        </w:rPr>
        <w:t xml:space="preserve"> </w:t>
      </w:r>
      <w:bookmarkStart w:id="0" w:name="_GoBack"/>
      <w:bookmarkEnd w:id="0"/>
      <w:r w:rsidRPr="0071581B">
        <w:rPr>
          <w:rFonts w:ascii="Times New Roman" w:hAnsi="Times New Roman" w:cs="Times New Roman"/>
          <w:sz w:val="24"/>
          <w:szCs w:val="24"/>
        </w:rPr>
        <w:t xml:space="preserve">(электронный ресурс) презентация </w:t>
      </w:r>
      <w:r w:rsidRPr="0071581B">
        <w:rPr>
          <w:rFonts w:ascii="Times New Roman" w:hAnsi="Times New Roman" w:cs="Times New Roman"/>
          <w:bCs/>
          <w:sz w:val="24"/>
          <w:szCs w:val="24"/>
        </w:rPr>
        <w:t>Критерии</w:t>
      </w:r>
      <w:r w:rsidRPr="0071581B">
        <w:rPr>
          <w:rStyle w:val="apple-converted-space"/>
          <w:rFonts w:ascii="Times New Roman" w:hAnsi="Times New Roman" w:cs="Times New Roman"/>
          <w:sz w:val="24"/>
          <w:szCs w:val="24"/>
        </w:rPr>
        <w:t> </w:t>
      </w:r>
      <w:r w:rsidRPr="0071581B">
        <w:rPr>
          <w:rFonts w:ascii="Times New Roman" w:hAnsi="Times New Roman" w:cs="Times New Roman"/>
          <w:bCs/>
          <w:sz w:val="24"/>
          <w:szCs w:val="24"/>
        </w:rPr>
        <w:t>эффективности</w:t>
      </w:r>
      <w:r w:rsidRPr="0071581B">
        <w:rPr>
          <w:rStyle w:val="apple-converted-space"/>
          <w:rFonts w:ascii="Times New Roman" w:hAnsi="Times New Roman" w:cs="Times New Roman"/>
          <w:sz w:val="24"/>
          <w:szCs w:val="24"/>
        </w:rPr>
        <w:t> </w:t>
      </w:r>
      <w:r w:rsidRPr="0071581B">
        <w:rPr>
          <w:rFonts w:ascii="Times New Roman" w:hAnsi="Times New Roman" w:cs="Times New Roman"/>
          <w:bCs/>
          <w:sz w:val="24"/>
          <w:szCs w:val="24"/>
        </w:rPr>
        <w:t>урока</w:t>
      </w:r>
      <w:r w:rsidRPr="0071581B">
        <w:rPr>
          <w:rStyle w:val="apple-converted-space"/>
          <w:rFonts w:ascii="Times New Roman" w:hAnsi="Times New Roman" w:cs="Times New Roman"/>
          <w:sz w:val="24"/>
          <w:szCs w:val="24"/>
        </w:rPr>
        <w:t> </w:t>
      </w:r>
      <w:r w:rsidRPr="0071581B">
        <w:rPr>
          <w:rFonts w:ascii="Times New Roman" w:hAnsi="Times New Roman" w:cs="Times New Roman"/>
          <w:sz w:val="24"/>
          <w:szCs w:val="24"/>
        </w:rPr>
        <w:t xml:space="preserve">и внеурочной деятельности. Работу выполнили: Мартьянова Е.Б. Чистякова Н.Н. </w:t>
      </w:r>
      <w:proofErr w:type="spellStart"/>
      <w:r w:rsidRPr="0071581B">
        <w:rPr>
          <w:rFonts w:ascii="Times New Roman" w:hAnsi="Times New Roman" w:cs="Times New Roman"/>
          <w:sz w:val="24"/>
          <w:szCs w:val="24"/>
        </w:rPr>
        <w:t>Бараковских</w:t>
      </w:r>
      <w:proofErr w:type="spellEnd"/>
      <w:r w:rsidRPr="0071581B">
        <w:rPr>
          <w:rFonts w:ascii="Times New Roman" w:hAnsi="Times New Roman" w:cs="Times New Roman"/>
          <w:sz w:val="24"/>
          <w:szCs w:val="24"/>
        </w:rPr>
        <w:t xml:space="preserve"> Т.Ю. </w:t>
      </w:r>
      <w:proofErr w:type="spellStart"/>
      <w:r w:rsidRPr="0071581B">
        <w:rPr>
          <w:rFonts w:ascii="Times New Roman" w:hAnsi="Times New Roman" w:cs="Times New Roman"/>
          <w:sz w:val="24"/>
          <w:szCs w:val="24"/>
        </w:rPr>
        <w:t>Мешкова</w:t>
      </w:r>
      <w:proofErr w:type="spellEnd"/>
      <w:r w:rsidRPr="0071581B">
        <w:rPr>
          <w:rFonts w:ascii="Times New Roman" w:hAnsi="Times New Roman" w:cs="Times New Roman"/>
          <w:sz w:val="24"/>
          <w:szCs w:val="24"/>
        </w:rPr>
        <w:t xml:space="preserve"> Т.П. </w:t>
      </w:r>
      <w:proofErr w:type="spellStart"/>
      <w:r w:rsidRPr="0071581B">
        <w:rPr>
          <w:rFonts w:ascii="Times New Roman" w:hAnsi="Times New Roman" w:cs="Times New Roman"/>
          <w:sz w:val="24"/>
          <w:szCs w:val="24"/>
        </w:rPr>
        <w:t>Чесалина</w:t>
      </w:r>
      <w:proofErr w:type="spellEnd"/>
      <w:r w:rsidRPr="0071581B">
        <w:rPr>
          <w:rFonts w:ascii="Times New Roman" w:hAnsi="Times New Roman" w:cs="Times New Roman"/>
          <w:sz w:val="24"/>
          <w:szCs w:val="24"/>
        </w:rPr>
        <w:t xml:space="preserve"> Л.В.</w:t>
      </w:r>
    </w:p>
    <w:p w:rsidR="0071581B" w:rsidRPr="0071581B" w:rsidRDefault="0071581B" w:rsidP="0071581B">
      <w:pPr>
        <w:pStyle w:val="a3"/>
        <w:jc w:val="both"/>
        <w:rPr>
          <w:rFonts w:ascii="Times New Roman" w:hAnsi="Times New Roman" w:cs="Times New Roman"/>
          <w:sz w:val="28"/>
          <w:szCs w:val="28"/>
        </w:rPr>
      </w:pPr>
    </w:p>
    <w:p w:rsidR="0071581B" w:rsidRPr="0071581B" w:rsidRDefault="0071581B" w:rsidP="0071581B">
      <w:pPr>
        <w:spacing w:after="0" w:line="240" w:lineRule="auto"/>
        <w:ind w:left="261"/>
        <w:jc w:val="both"/>
        <w:rPr>
          <w:sz w:val="24"/>
          <w:szCs w:val="24"/>
        </w:rPr>
      </w:pPr>
    </w:p>
    <w:sectPr w:rsidR="0071581B" w:rsidRPr="00715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661"/>
    <w:multiLevelType w:val="hybridMultilevel"/>
    <w:tmpl w:val="0CF45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94E60"/>
    <w:multiLevelType w:val="hybridMultilevel"/>
    <w:tmpl w:val="07A47E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7933B13"/>
    <w:multiLevelType w:val="hybridMultilevel"/>
    <w:tmpl w:val="A73C3748"/>
    <w:lvl w:ilvl="0" w:tplc="C44C485E">
      <w:start w:val="1"/>
      <w:numFmt w:val="decimal"/>
      <w:lvlText w:val="%1)"/>
      <w:lvlJc w:val="left"/>
      <w:pPr>
        <w:ind w:left="621" w:hanging="360"/>
      </w:pPr>
      <w:rPr>
        <w:rFonts w:hint="default"/>
      </w:rPr>
    </w:lvl>
    <w:lvl w:ilvl="1" w:tplc="04190019" w:tentative="1">
      <w:start w:val="1"/>
      <w:numFmt w:val="lowerLetter"/>
      <w:lvlText w:val="%2."/>
      <w:lvlJc w:val="left"/>
      <w:pPr>
        <w:ind w:left="1341" w:hanging="360"/>
      </w:pPr>
    </w:lvl>
    <w:lvl w:ilvl="2" w:tplc="0419001B" w:tentative="1">
      <w:start w:val="1"/>
      <w:numFmt w:val="lowerRoman"/>
      <w:lvlText w:val="%3."/>
      <w:lvlJc w:val="right"/>
      <w:pPr>
        <w:ind w:left="2061" w:hanging="180"/>
      </w:pPr>
    </w:lvl>
    <w:lvl w:ilvl="3" w:tplc="0419000F" w:tentative="1">
      <w:start w:val="1"/>
      <w:numFmt w:val="decimal"/>
      <w:lvlText w:val="%4."/>
      <w:lvlJc w:val="left"/>
      <w:pPr>
        <w:ind w:left="2781" w:hanging="360"/>
      </w:pPr>
    </w:lvl>
    <w:lvl w:ilvl="4" w:tplc="04190019" w:tentative="1">
      <w:start w:val="1"/>
      <w:numFmt w:val="lowerLetter"/>
      <w:lvlText w:val="%5."/>
      <w:lvlJc w:val="left"/>
      <w:pPr>
        <w:ind w:left="3501" w:hanging="360"/>
      </w:pPr>
    </w:lvl>
    <w:lvl w:ilvl="5" w:tplc="0419001B" w:tentative="1">
      <w:start w:val="1"/>
      <w:numFmt w:val="lowerRoman"/>
      <w:lvlText w:val="%6."/>
      <w:lvlJc w:val="right"/>
      <w:pPr>
        <w:ind w:left="4221" w:hanging="180"/>
      </w:pPr>
    </w:lvl>
    <w:lvl w:ilvl="6" w:tplc="0419000F" w:tentative="1">
      <w:start w:val="1"/>
      <w:numFmt w:val="decimal"/>
      <w:lvlText w:val="%7."/>
      <w:lvlJc w:val="left"/>
      <w:pPr>
        <w:ind w:left="4941" w:hanging="360"/>
      </w:pPr>
    </w:lvl>
    <w:lvl w:ilvl="7" w:tplc="04190019" w:tentative="1">
      <w:start w:val="1"/>
      <w:numFmt w:val="lowerLetter"/>
      <w:lvlText w:val="%8."/>
      <w:lvlJc w:val="left"/>
      <w:pPr>
        <w:ind w:left="5661" w:hanging="360"/>
      </w:pPr>
    </w:lvl>
    <w:lvl w:ilvl="8" w:tplc="0419001B" w:tentative="1">
      <w:start w:val="1"/>
      <w:numFmt w:val="lowerRoman"/>
      <w:lvlText w:val="%9."/>
      <w:lvlJc w:val="right"/>
      <w:pPr>
        <w:ind w:left="6381" w:hanging="180"/>
      </w:pPr>
    </w:lvl>
  </w:abstractNum>
  <w:abstractNum w:abstractNumId="3">
    <w:nsid w:val="71D37DC3"/>
    <w:multiLevelType w:val="hybridMultilevel"/>
    <w:tmpl w:val="E2741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42"/>
    <w:rsid w:val="000F3F42"/>
    <w:rsid w:val="00303398"/>
    <w:rsid w:val="00641E7E"/>
    <w:rsid w:val="00683C0B"/>
    <w:rsid w:val="0071581B"/>
    <w:rsid w:val="00DA326A"/>
    <w:rsid w:val="00E137FE"/>
    <w:rsid w:val="00F61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79A4E-B7A3-4768-BB4A-7753C1AF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7F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81B"/>
    <w:pPr>
      <w:ind w:left="720"/>
      <w:contextualSpacing/>
    </w:pPr>
  </w:style>
  <w:style w:type="character" w:customStyle="1" w:styleId="apple-converted-space">
    <w:name w:val="apple-converted-space"/>
    <w:basedOn w:val="a0"/>
    <w:rsid w:val="0071581B"/>
  </w:style>
  <w:style w:type="character" w:styleId="a4">
    <w:name w:val="Hyperlink"/>
    <w:basedOn w:val="a0"/>
    <w:uiPriority w:val="99"/>
    <w:unhideWhenUsed/>
    <w:rsid w:val="00715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76683">
      <w:bodyDiv w:val="1"/>
      <w:marLeft w:val="0"/>
      <w:marRight w:val="0"/>
      <w:marTop w:val="0"/>
      <w:marBottom w:val="0"/>
      <w:divBdr>
        <w:top w:val="none" w:sz="0" w:space="0" w:color="auto"/>
        <w:left w:val="none" w:sz="0" w:space="0" w:color="auto"/>
        <w:bottom w:val="none" w:sz="0" w:space="0" w:color="auto"/>
        <w:right w:val="none" w:sz="0" w:space="0" w:color="auto"/>
      </w:divBdr>
    </w:div>
    <w:div w:id="17021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shared.ru/slide/3277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1546</Words>
  <Characters>8815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415</dc:creator>
  <cp:keywords/>
  <dc:description/>
  <cp:lastModifiedBy>кабинет 415</cp:lastModifiedBy>
  <cp:revision>2</cp:revision>
  <dcterms:created xsi:type="dcterms:W3CDTF">2022-08-30T12:42:00Z</dcterms:created>
  <dcterms:modified xsi:type="dcterms:W3CDTF">2022-08-30T13:39:00Z</dcterms:modified>
</cp:coreProperties>
</file>