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14" w:rsidRDefault="007E7314" w:rsidP="007E7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конспект</w:t>
      </w: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вводного курса </w:t>
      </w: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Bonjour</w:t>
      </w:r>
      <w:proofErr w:type="spellEnd"/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proofErr w:type="spellEnd"/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France</w:t>
      </w:r>
      <w:proofErr w:type="spellEnd"/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E7314" w:rsidRPr="00690310" w:rsidRDefault="007E7314" w:rsidP="007E7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 фра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нцузского языка МОУ ИРМО «СОШ п.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Молоджный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E7314" w:rsidRPr="00690310" w:rsidRDefault="007E7314" w:rsidP="007E7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аитгореевой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Елены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Мансуровны</w:t>
      </w:r>
      <w:proofErr w:type="spellEnd"/>
    </w:p>
    <w:p w:rsidR="007E7314" w:rsidRPr="00690310" w:rsidRDefault="007E7314" w:rsidP="007E7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(первый год обучения, второй иностранный язык, 5 класс)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</w:t>
      </w:r>
      <w:r w:rsidRPr="006903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урока: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новые речевые обороты «Q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ui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′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отработать буквосочетания: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</w:t>
      </w:r>
      <w:proofErr w:type="spellEnd"/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над техникой речи; </w:t>
      </w: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образовательные потребности каждого обучающегося с учетом его склонностей, возможностей и интереса; расширять кругозор учащихся, приобщать их к культуре страны изучаемого языка; формировать мотивы изучения французского языка.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7E7314" w:rsidRPr="00690310" w:rsidRDefault="007E7314" w:rsidP="007E73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 чтения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</w:t>
      </w:r>
      <w:proofErr w:type="spellEnd"/>
      <w:r w:rsidRPr="00690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14" w:rsidRDefault="007E7314" w:rsidP="007E73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>Ввести речевые ключи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«Q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ui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′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7E7314" w:rsidRPr="00690310" w:rsidRDefault="007E7314" w:rsidP="007E73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кругозор обучающихся в рамках учебной ситуации</w:t>
      </w: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и личностные результаты: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УУД</w:t>
      </w:r>
    </w:p>
    <w:p w:rsidR="007E7314" w:rsidRPr="00690310" w:rsidRDefault="007E7314" w:rsidP="007E7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познавательные интересы, расширять учебные мотивы.</w:t>
      </w:r>
      <w:r w:rsidRPr="006903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E7314" w:rsidRPr="00690310" w:rsidRDefault="007E7314" w:rsidP="007E73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умение осознавать потребность и готовность к самообразованию, в том числе и в рамках самостоятельной деятельности в учебной и </w:t>
      </w:r>
      <w:proofErr w:type="spellStart"/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7E7314" w:rsidRPr="00690310" w:rsidRDefault="007E7314" w:rsidP="007E73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ориентироваться в учебнике, находить и использовать нужную информацию.</w:t>
      </w:r>
    </w:p>
    <w:p w:rsidR="007E7314" w:rsidRPr="00690310" w:rsidRDefault="007E7314" w:rsidP="007E73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анализировать, сравнивать, высказывать свое предположение.</w:t>
      </w:r>
    </w:p>
    <w:p w:rsidR="007E7314" w:rsidRPr="00690310" w:rsidRDefault="007E7314" w:rsidP="007E73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строить логическое рассуждение, включающее установление причинно-следственных связей.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:rsidR="007E7314" w:rsidRPr="00690310" w:rsidRDefault="007E7314" w:rsidP="007E73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слушать и понимать речь других людей.</w:t>
      </w:r>
    </w:p>
    <w:p w:rsidR="007E7314" w:rsidRPr="00690310" w:rsidRDefault="007E7314" w:rsidP="007E731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умение оформлять свои мысли в устной форме 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7E7314" w:rsidRPr="00690310" w:rsidRDefault="007E7314" w:rsidP="007E73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умение самостоятельно обнаруживать и формировать учебную проблему, определять цель учебной </w:t>
      </w: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7E7314" w:rsidRPr="00690310" w:rsidRDefault="007E7314" w:rsidP="007E731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определять план выполнения учебной задачи.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урока:</w:t>
      </w:r>
    </w:p>
    <w:p w:rsidR="007E7314" w:rsidRPr="00690310" w:rsidRDefault="007E7314" w:rsidP="007E731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14" w:rsidRPr="00690310" w:rsidRDefault="007E7314" w:rsidP="007E731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Организационный (создание благоприятной атмосферы, проверка готовности к уроку,</w:t>
      </w:r>
      <w:r w:rsidRPr="0069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3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обеспечение мотивации и принятия учащимися цели учебно-познавательной деятельности</w:t>
      </w:r>
      <w:r w:rsidRPr="006903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).</w:t>
      </w:r>
    </w:p>
    <w:p w:rsidR="007E7314" w:rsidRPr="001B47A2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>Учитель здоровается с учащимися «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Bonjour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mes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amis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!».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«Je </w:t>
      </w:r>
      <w:proofErr w:type="spellStart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suis</w:t>
      </w:r>
      <w:proofErr w:type="spellEnd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très</w:t>
      </w:r>
      <w:proofErr w:type="spellEnd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contente</w:t>
      </w:r>
      <w:proofErr w:type="spellEnd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vous</w:t>
      </w:r>
      <w:proofErr w:type="spellEnd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voir</w:t>
      </w:r>
      <w:proofErr w:type="spellEnd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».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Comment</w:t>
      </w:r>
      <w:r w:rsidRPr="00A65174">
        <w:rPr>
          <w:rFonts w:ascii="Times New Roman" w:eastAsia="Times New Roman" w:hAnsi="Times New Roman" w:cs="Times New Roman"/>
          <w:i/>
          <w:sz w:val="24"/>
          <w:szCs w:val="24"/>
        </w:rPr>
        <w:t xml:space="preserve"> ç</w:t>
      </w:r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651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</w:t>
      </w:r>
      <w:proofErr w:type="spellEnd"/>
      <w:r w:rsidRPr="00A65174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7E7314" w:rsidRPr="001B47A2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651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Bonjour</w:t>
      </w:r>
      <w:proofErr w:type="spellEnd"/>
      <w:r w:rsidRPr="00A65174">
        <w:rPr>
          <w:rFonts w:ascii="Times New Roman" w:eastAsia="Times New Roman" w:hAnsi="Times New Roman" w:cs="Times New Roman"/>
          <w:i/>
          <w:iCs/>
          <w:sz w:val="24"/>
          <w:szCs w:val="24"/>
        </w:rPr>
        <w:t>!</w:t>
      </w:r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»</w:t>
      </w:r>
      <w:r w:rsidRPr="00A651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A65174">
        <w:rPr>
          <w:rFonts w:ascii="Times New Roman" w:eastAsia="Times New Roman" w:hAnsi="Times New Roman" w:cs="Times New Roman"/>
          <w:i/>
          <w:sz w:val="24"/>
          <w:szCs w:val="24"/>
        </w:rPr>
        <w:t>ç</w:t>
      </w:r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651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47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</w:t>
      </w:r>
      <w:proofErr w:type="spellEnd"/>
      <w:r w:rsidRPr="00A65174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2. Введение в тему урока, актуализация опорных знаний</w:t>
      </w:r>
      <w:r w:rsidRPr="006903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лово учителя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мы продолжаем знакомство с французским языком. На прошлых уроках мы говорили о стране изучаемого языка, о достопримечательностях Парижа. Познакомились с французским алфавитом и даже выучили некоторые буквосочетания. Знаем некоторые звуки. Сегодня мы продолжим знакомство с замечательным французским языком. Мы научимся спрашивать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по-французски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«Кто это?» и отвечать на вопрос, используя структуру «Это …». Познакомимся с новыми правилами чтения: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</w:t>
      </w:r>
      <w:proofErr w:type="spellEnd"/>
      <w:r w:rsidRPr="00690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(На экране </w:t>
      </w:r>
      <w:r>
        <w:rPr>
          <w:rFonts w:ascii="Times New Roman" w:eastAsia="Times New Roman" w:hAnsi="Times New Roman" w:cs="Times New Roman"/>
          <w:sz w:val="24"/>
          <w:szCs w:val="24"/>
        </w:rPr>
        <w:t>– слайд № 1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Основная часть урока.</w:t>
      </w:r>
    </w:p>
    <w:p w:rsidR="007E7314" w:rsidRPr="00690310" w:rsidRDefault="007E7314" w:rsidP="007E7314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sz w:val="24"/>
          <w:szCs w:val="24"/>
        </w:rPr>
        <w:t>Приветствие.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Учитель: Давайте учиться говорить по-французски! В начале урока мы уже научились здороваться по- </w:t>
      </w:r>
      <w:proofErr w:type="spellStart"/>
      <w:r w:rsidRPr="00690310">
        <w:rPr>
          <w:rFonts w:ascii="Times New Roman" w:eastAsia="Times New Roman" w:hAnsi="Times New Roman" w:cs="Times New Roman"/>
          <w:sz w:val="24"/>
          <w:szCs w:val="24"/>
        </w:rPr>
        <w:t>французски</w:t>
      </w:r>
      <w:proofErr w:type="spellEnd"/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Bonjour</w:t>
      </w:r>
      <w:proofErr w:type="spellEnd"/>
      <w:r w:rsidRPr="0069031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При встрече французы спрашивают друг друга –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Comment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ça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 Как дела? И получают ответ: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Merci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ça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. Спасибо, хорошо. Подростки могут поздороваться друг с другом и по-другому, употребляя более разговорные выражения –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Salut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Nicole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Comment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ça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314" w:rsidRPr="00690310" w:rsidRDefault="007E7314" w:rsidP="007E73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Salut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Andre! </w:t>
      </w:r>
      <w:proofErr w:type="spellStart"/>
      <w:proofErr w:type="gram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ça</w:t>
      </w:r>
      <w:proofErr w:type="spellEnd"/>
      <w:proofErr w:type="gram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merci.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Et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toi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7E7314" w:rsidRPr="00690310" w:rsidRDefault="007E7314" w:rsidP="007E73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Merci,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ça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va</w:t>
      </w:r>
      <w:proofErr w:type="gramEnd"/>
      <w:r w:rsidRPr="006903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End"/>
      <w:r w:rsidRPr="00690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0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Pas mal</w:t>
      </w:r>
      <w:r w:rsidRPr="00690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неплохо</w:t>
      </w:r>
      <w:r w:rsidRPr="0069031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7E7314" w:rsidRPr="00690310" w:rsidRDefault="007E7314" w:rsidP="007E7314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>Фонетическая и речевая зарядка</w:t>
      </w:r>
      <w:r w:rsidRPr="006903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экране появляется звук [õ]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произносят слова и фразы с [õ]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314" w:rsidRPr="00D9490D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Mon bonbon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bon.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Ton bonbon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bon.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 bonbon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bon.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bon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экране появляются слова. Учитель читает слово. Если в слове встречается [õ], то обучающиеся поднимают руку.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экране появляется звук [ã]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произносят слова и фразы с [ã]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314" w:rsidRPr="00593E76" w:rsidRDefault="007E7314" w:rsidP="007E731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структуры </w:t>
      </w:r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«Q</w:t>
      </w:r>
      <w:proofErr w:type="spellStart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ui</w:t>
      </w:r>
      <w:proofErr w:type="spellEnd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est</w:t>
      </w:r>
      <w:proofErr w:type="spellEnd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ce</w:t>
      </w:r>
      <w:proofErr w:type="spellEnd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?», </w:t>
      </w:r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«C</w:t>
      </w:r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′</w:t>
      </w:r>
      <w:proofErr w:type="spellStart"/>
      <w:proofErr w:type="gramStart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est</w:t>
      </w:r>
      <w:proofErr w:type="spellEnd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proofErr w:type="gramEnd"/>
      <w:r w:rsidRPr="00593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7E7314" w:rsidRDefault="007E7314" w:rsidP="007E731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по очереди представляет обучающихся. </w:t>
      </w:r>
    </w:p>
    <w:p w:rsidR="007E7314" w:rsidRDefault="007E7314" w:rsidP="007E731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0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330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Natalie</w:t>
      </w:r>
      <w:r w:rsidRPr="00D330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330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330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Nikita</w:t>
      </w:r>
      <w:r w:rsidRPr="00D330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</w:t>
      </w:r>
      <w:r w:rsidRPr="00D330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отрабатывается структура «Q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ui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7E7314" w:rsidRPr="00690310" w:rsidRDefault="007E7314" w:rsidP="007E73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Физкультминутка. 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Учитель предлагает ученикам встать – (показывает жестом) и предлагает повторять движения за ним, внимательно слушая, что он 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говорит: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Marchez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s’il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plait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Sautez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s’il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vous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plait!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Courez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s’il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vous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plait!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Nagez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s’il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vous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plait!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Volez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comme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oiseaux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s’il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plait</w:t>
      </w:r>
      <w:proofErr w:type="spellEnd"/>
      <w:r w:rsidRPr="00690310">
        <w:rPr>
          <w:rFonts w:ascii="Times New Roman" w:eastAsia="Times New Roman" w:hAnsi="Times New Roman" w:cs="Times New Roman"/>
          <w:i/>
          <w:iCs/>
          <w:sz w:val="24"/>
          <w:szCs w:val="24"/>
        </w:rPr>
        <w:t> !</w:t>
      </w:r>
      <w:proofErr w:type="gramEnd"/>
    </w:p>
    <w:p w:rsidR="007E7314" w:rsidRDefault="007E7314" w:rsidP="007E731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>Повторение ранее изученных правил чтения –</w:t>
      </w:r>
      <w:proofErr w:type="spellStart"/>
      <w:r w:rsidRPr="00593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</w:t>
      </w:r>
      <w:proofErr w:type="spellEnd"/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593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oi</w:t>
      </w:r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593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om</w:t>
      </w:r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93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on</w:t>
      </w:r>
      <w:r w:rsidRPr="00D33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0A6">
        <w:rPr>
          <w:rFonts w:ascii="Times New Roman" w:eastAsia="Times New Roman" w:hAnsi="Times New Roman" w:cs="Times New Roman"/>
          <w:sz w:val="24"/>
          <w:szCs w:val="24"/>
        </w:rPr>
        <w:t>(уч.</w:t>
      </w:r>
      <w:r w:rsidRPr="00D33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 8-10)</w:t>
      </w:r>
    </w:p>
    <w:p w:rsidR="007E7314" w:rsidRDefault="007E7314" w:rsidP="007E731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>Введение буквосочетания –</w:t>
      </w:r>
      <w:proofErr w:type="spellStart"/>
      <w:r w:rsidRPr="00593E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qu</w:t>
      </w:r>
      <w:proofErr w:type="spellEnd"/>
      <w:r w:rsidRPr="00A44555">
        <w:rPr>
          <w:rFonts w:ascii="Times New Roman" w:eastAsia="Times New Roman" w:hAnsi="Times New Roman" w:cs="Times New Roman"/>
          <w:sz w:val="24"/>
          <w:szCs w:val="24"/>
        </w:rPr>
        <w:t xml:space="preserve"> (уч. </w:t>
      </w:r>
      <w:r>
        <w:rPr>
          <w:rFonts w:ascii="Times New Roman" w:eastAsia="Times New Roman" w:hAnsi="Times New Roman" w:cs="Times New Roman"/>
          <w:sz w:val="24"/>
          <w:szCs w:val="24"/>
        </w:rPr>
        <w:t>С. 14)</w:t>
      </w:r>
    </w:p>
    <w:p w:rsidR="007E7314" w:rsidRDefault="007E7314" w:rsidP="007E731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>Заключительный этап урока</w:t>
      </w:r>
      <w:r w:rsidRPr="00EB1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14" w:rsidRDefault="007E7314" w:rsidP="007E731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«Q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ui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7E7314" w:rsidRPr="00593E76" w:rsidRDefault="007E7314" w:rsidP="007E731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ученик выходит к доске и поворачивается к классу спиной. Кто-нибудь из учеников подходит к нему, прикасается и садится на место. Стоящий у доски должен угадать, кто это был, задавая вопрос: «Q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ui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E85797">
        <w:rPr>
          <w:rFonts w:ascii="Times New Roman" w:eastAsia="Times New Roman" w:hAnsi="Times New Roman" w:cs="Times New Roman"/>
          <w:color w:val="000000"/>
          <w:sz w:val="24"/>
          <w:szCs w:val="24"/>
        </w:rPr>
        <w:t>′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  <w:r w:rsidRPr="00A44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отвечает хором: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(Предварительно необходимо ввести эти слова)</w:t>
      </w:r>
    </w:p>
    <w:p w:rsidR="007E7314" w:rsidRPr="00690310" w:rsidRDefault="007E7314" w:rsidP="007E7314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b/>
          <w:sz w:val="24"/>
          <w:szCs w:val="24"/>
        </w:rPr>
        <w:t>Рефлексия учебной деятельности на уроке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14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</w:rPr>
        <w:t>Что мы изучали сегодня на уроке? Что вам понравилось? Что вызвало затруднения? Чему вы сегодня научились?</w:t>
      </w:r>
    </w:p>
    <w:p w:rsidR="007E7314" w:rsidRPr="00690310" w:rsidRDefault="007E7314" w:rsidP="007E7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310">
        <w:rPr>
          <w:rFonts w:ascii="Times New Roman" w:eastAsia="Times New Roman" w:hAnsi="Times New Roman" w:cs="Times New Roman"/>
          <w:sz w:val="24"/>
          <w:szCs w:val="24"/>
        </w:rPr>
        <w:t xml:space="preserve">2.Ваше </w:t>
      </w:r>
      <w:r w:rsidRPr="00690310">
        <w:rPr>
          <w:rFonts w:ascii="Times New Roman" w:eastAsia="Times New Roman" w:hAnsi="Times New Roman" w:cs="Times New Roman"/>
          <w:b/>
          <w:sz w:val="24"/>
          <w:szCs w:val="24"/>
        </w:rPr>
        <w:t>домашнее зад</w:t>
      </w:r>
      <w:r w:rsidRPr="00593E76">
        <w:rPr>
          <w:rFonts w:ascii="Times New Roman" w:eastAsia="Times New Roman" w:hAnsi="Times New Roman" w:cs="Times New Roman"/>
          <w:b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sz w:val="24"/>
          <w:szCs w:val="24"/>
        </w:rPr>
        <w:t>: принести портреты или фотографии своих друзей; с.14 упр.2,3</w:t>
      </w:r>
      <w:r w:rsidRPr="00690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14" w:rsidRPr="00690310" w:rsidRDefault="007E7314" w:rsidP="007E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CD1" w:rsidRDefault="005D6CD1"/>
    <w:sectPr w:rsidR="005D6CD1" w:rsidSect="007E73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AFD"/>
    <w:multiLevelType w:val="multilevel"/>
    <w:tmpl w:val="7346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546B6"/>
    <w:multiLevelType w:val="multilevel"/>
    <w:tmpl w:val="0BE4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C633D"/>
    <w:multiLevelType w:val="multilevel"/>
    <w:tmpl w:val="29CA9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10E8D"/>
    <w:multiLevelType w:val="multilevel"/>
    <w:tmpl w:val="27149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B7902"/>
    <w:multiLevelType w:val="multilevel"/>
    <w:tmpl w:val="1378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D501A"/>
    <w:multiLevelType w:val="multilevel"/>
    <w:tmpl w:val="5EA0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F4E58"/>
    <w:multiLevelType w:val="multilevel"/>
    <w:tmpl w:val="B8C2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04336"/>
    <w:multiLevelType w:val="multilevel"/>
    <w:tmpl w:val="FF58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E4AAA"/>
    <w:multiLevelType w:val="multilevel"/>
    <w:tmpl w:val="27764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5C7A45"/>
    <w:multiLevelType w:val="multilevel"/>
    <w:tmpl w:val="D376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C413D"/>
    <w:multiLevelType w:val="multilevel"/>
    <w:tmpl w:val="E0E8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E9"/>
    <w:rsid w:val="005D6CD1"/>
    <w:rsid w:val="007C32E9"/>
    <w:rsid w:val="007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ED501-8E38-4EFE-A336-5DD9BF1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14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2022-11-04T02:52:00Z</dcterms:created>
  <dcterms:modified xsi:type="dcterms:W3CDTF">2022-11-04T02:55:00Z</dcterms:modified>
</cp:coreProperties>
</file>