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5A" w:rsidRPr="00E70E00" w:rsidRDefault="008A2B6D" w:rsidP="00E70E00">
      <w:pPr>
        <w:shd w:val="clear" w:color="auto" w:fill="FFFFFF"/>
        <w:ind w:left="5"/>
        <w:jc w:val="center"/>
        <w:rPr>
          <w:sz w:val="24"/>
          <w:szCs w:val="24"/>
        </w:rPr>
      </w:pPr>
      <w:r w:rsidRPr="00E70E00">
        <w:rPr>
          <w:rFonts w:eastAsia="Times New Roman"/>
          <w:b/>
          <w:bCs/>
          <w:i w:val="0"/>
          <w:iCs w:val="0"/>
          <w:color w:val="000000"/>
          <w:spacing w:val="-8"/>
          <w:sz w:val="24"/>
          <w:szCs w:val="24"/>
        </w:rPr>
        <w:t>ТЕХНОЛОГИЧЕСКАЯ</w:t>
      </w:r>
      <w:r w:rsidR="002E0C53" w:rsidRPr="00E70E00">
        <w:rPr>
          <w:rFonts w:eastAsia="Times New Roman"/>
          <w:b/>
          <w:bCs/>
          <w:i w:val="0"/>
          <w:iCs w:val="0"/>
          <w:color w:val="000000"/>
          <w:spacing w:val="-8"/>
          <w:sz w:val="24"/>
          <w:szCs w:val="24"/>
        </w:rPr>
        <w:t xml:space="preserve"> КАРТ</w:t>
      </w:r>
      <w:r w:rsidRPr="00E70E00">
        <w:rPr>
          <w:rFonts w:eastAsia="Times New Roman"/>
          <w:b/>
          <w:bCs/>
          <w:i w:val="0"/>
          <w:iCs w:val="0"/>
          <w:color w:val="000000"/>
          <w:spacing w:val="-8"/>
          <w:sz w:val="24"/>
          <w:szCs w:val="24"/>
        </w:rPr>
        <w:t>А УРОКА</w:t>
      </w:r>
    </w:p>
    <w:p w:rsidR="008A2B6D" w:rsidRPr="00E70E00" w:rsidRDefault="002E0C53" w:rsidP="00E70E00">
      <w:pPr>
        <w:shd w:val="clear" w:color="auto" w:fill="FFFFFF"/>
        <w:spacing w:before="29"/>
        <w:ind w:right="-23"/>
        <w:jc w:val="center"/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</w:pP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 xml:space="preserve">Раздел </w:t>
      </w: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  <w:lang w:val="en-US"/>
        </w:rPr>
        <w:t>I</w:t>
      </w: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>. СТР</w:t>
      </w:r>
      <w:r w:rsidR="008A2B6D"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 xml:space="preserve">ОЕНИЕ И ЖИЗНЕДЕЯТЕЛЬНОСТЬ ЖИВЫХ </w:t>
      </w:r>
      <w:r w:rsidRPr="00E70E00">
        <w:rPr>
          <w:rFonts w:eastAsia="Times New Roman"/>
          <w:b/>
          <w:bCs/>
          <w:i w:val="0"/>
          <w:iCs w:val="0"/>
          <w:color w:val="000000"/>
          <w:spacing w:val="4"/>
          <w:sz w:val="24"/>
          <w:szCs w:val="24"/>
        </w:rPr>
        <w:t>ОРГАНИЗМОВ</w:t>
      </w:r>
    </w:p>
    <w:p w:rsidR="004E0E5A" w:rsidRPr="00E70E00" w:rsidRDefault="001002AA" w:rsidP="00E70E00">
      <w:pPr>
        <w:shd w:val="clear" w:color="auto" w:fill="FFFFFF"/>
        <w:spacing w:before="29"/>
        <w:ind w:right="-23"/>
        <w:jc w:val="center"/>
        <w:rPr>
          <w:sz w:val="24"/>
          <w:szCs w:val="24"/>
        </w:rPr>
      </w:pPr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 xml:space="preserve">У </w:t>
      </w:r>
      <w:proofErr w:type="spellStart"/>
      <w:proofErr w:type="gramStart"/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 xml:space="preserve"> о к 6</w:t>
      </w:r>
      <w:r w:rsidR="002E0C53" w:rsidRPr="00E70E00"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 xml:space="preserve">. </w:t>
      </w:r>
      <w:r>
        <w:rPr>
          <w:rFonts w:eastAsia="Times New Roman"/>
          <w:b/>
          <w:bCs/>
          <w:i w:val="0"/>
          <w:iCs w:val="0"/>
          <w:color w:val="000000"/>
          <w:spacing w:val="-13"/>
          <w:sz w:val="24"/>
          <w:szCs w:val="24"/>
        </w:rPr>
        <w:t>КЛЕТОЧНОЕ СТРОЕНИЕ – ОБЩИЙ ПРИЗНАК ЖИВЫХ ОРГАНИЗМОВ</w:t>
      </w:r>
    </w:p>
    <w:p w:rsidR="004E0E5A" w:rsidRPr="00E70E00" w:rsidRDefault="004E0E5A" w:rsidP="00E70E00">
      <w:pPr>
        <w:spacing w:after="101"/>
        <w:jc w:val="both"/>
        <w:rPr>
          <w:i w:val="0"/>
          <w:iCs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6"/>
        <w:gridCol w:w="12202"/>
      </w:tblGrid>
      <w:tr w:rsidR="004E0E5A" w:rsidRPr="00E70E00">
        <w:trPr>
          <w:trHeight w:hRule="exact" w:val="1142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6"/>
                <w:sz w:val="24"/>
                <w:szCs w:val="24"/>
              </w:rPr>
              <w:t xml:space="preserve">Цели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деятельности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  <w:t>учителя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D12168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Способствовать формированию представления </w:t>
            </w:r>
            <w:r w:rsidR="003C0896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о </w:t>
            </w:r>
            <w:r w:rsidR="00D12168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клеточном строении как общем признаке живых организмов, об отличиях в строении растительной и животной клетках, умений поиска необходимой информации и анализа полученной информации; развитию познавательной и творческой активности.</w:t>
            </w:r>
          </w:p>
        </w:tc>
      </w:tr>
      <w:tr w:rsidR="004E0E5A" w:rsidRPr="00E70E00">
        <w:trPr>
          <w:trHeight w:hRule="exact" w:val="28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2E0C53" w:rsidP="00E70E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4"/>
                <w:sz w:val="24"/>
                <w:szCs w:val="24"/>
              </w:rPr>
              <w:t>Тип урока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E5A" w:rsidRPr="00E70E00" w:rsidRDefault="00D12168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Изучение нового материала</w:t>
            </w:r>
          </w:p>
        </w:tc>
      </w:tr>
      <w:tr w:rsidR="004E0E5A" w:rsidRPr="00E70E00">
        <w:trPr>
          <w:trHeight w:hRule="exact" w:val="2237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163" w:right="163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Планируемые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образовательные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  <w:t>результаты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B6D" w:rsidRPr="00E70E00" w:rsidRDefault="002E0C53" w:rsidP="00E70E00">
            <w:pPr>
              <w:shd w:val="clear" w:color="auto" w:fill="FFFFFF"/>
              <w:ind w:right="91"/>
              <w:jc w:val="both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z w:val="24"/>
                <w:szCs w:val="24"/>
              </w:rPr>
              <w:t xml:space="preserve">Предметные </w:t>
            </w:r>
            <w:r w:rsidRPr="00E70E00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(объем освоения и уровень владения компетенциями): получат возможность научиться: </w:t>
            </w:r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отличать строение растительной клетки от животной, видеть взаимосвязи строения и функциональных особенностей, самостоятельно находить информацию.</w:t>
            </w:r>
          </w:p>
          <w:p w:rsidR="008A2B6D" w:rsidRPr="00E70E00" w:rsidRDefault="002E0C53" w:rsidP="00E70E00">
            <w:pPr>
              <w:shd w:val="clear" w:color="auto" w:fill="FFFFFF"/>
              <w:ind w:right="91"/>
              <w:jc w:val="both"/>
              <w:rPr>
                <w:rFonts w:eastAsia="Times New Roman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proofErr w:type="spellStart"/>
            <w:r w:rsidRPr="00E70E00">
              <w:rPr>
                <w:rFonts w:eastAsia="Times New Roman"/>
                <w:color w:val="000000"/>
                <w:spacing w:val="1"/>
                <w:sz w:val="24"/>
                <w:szCs w:val="24"/>
              </w:rPr>
              <w:t>Метапредметные</w:t>
            </w:r>
            <w:proofErr w:type="spellEnd"/>
            <w:r w:rsidRPr="00E70E0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t xml:space="preserve">(компоненты </w:t>
            </w:r>
            <w:proofErr w:type="spellStart"/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t>культурно-компетентностного</w:t>
            </w:r>
            <w:proofErr w:type="spellEnd"/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t xml:space="preserve"> опыта/приобретенная компетентность): овладеют способно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1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стями осознавать учебную задачу, отвечать на вопросы, обобщать </w:t>
            </w:r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понятия</w:t>
            </w:r>
            <w:r w:rsidRPr="00E70E00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, слушать собеседника и вести 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диалог, оценивать свои достижения на уроке, вступать в речевое общение, пользоваться учебником</w:t>
            </w:r>
            <w:r w:rsidR="00D12168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.</w:t>
            </w:r>
          </w:p>
          <w:p w:rsidR="004E0E5A" w:rsidRPr="00E70E00" w:rsidRDefault="002E0C53" w:rsidP="00D12168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Личностные: 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иметь мотивацию учебной деятельности, </w:t>
            </w:r>
            <w:r w:rsidR="00D12168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проявлять эстетическую культуру: аккуратность в заполнении карточек и заданий в рабочей тетради.</w:t>
            </w:r>
            <w:proofErr w:type="gramEnd"/>
          </w:p>
        </w:tc>
      </w:tr>
      <w:tr w:rsidR="004E0E5A" w:rsidRPr="00E70E00">
        <w:trPr>
          <w:trHeight w:hRule="exact" w:val="566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144" w:right="154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Методы и формы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6"/>
                <w:sz w:val="24"/>
                <w:szCs w:val="24"/>
              </w:rPr>
              <w:t>обучения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3C0896" w:rsidP="00D12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Объяснительно-иллюстративный; </w:t>
            </w:r>
            <w:r w:rsidR="002E0C53"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 фронтальная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; индивидуальная. </w:t>
            </w:r>
          </w:p>
        </w:tc>
      </w:tr>
      <w:tr w:rsidR="004E0E5A" w:rsidRPr="00E70E00">
        <w:trPr>
          <w:trHeight w:hRule="exact" w:val="112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139" w:right="130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Образовательные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6"/>
                <w:sz w:val="24"/>
                <w:szCs w:val="24"/>
              </w:rPr>
              <w:t>ресурсы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B6D" w:rsidRPr="00E70E00" w:rsidRDefault="002E0C53" w:rsidP="00E70E00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67"/>
              <w:jc w:val="both"/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Сухова, Т. С. Биология: 5-6 классы: учебник для учащихся общеобразовательных учреждений / Т. С. Сухова, В. И. Строганов. М.: </w:t>
            </w:r>
            <w:proofErr w:type="spellStart"/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Вентана-Граф</w:t>
            </w:r>
            <w:proofErr w:type="spellEnd"/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, 2014. </w:t>
            </w:r>
          </w:p>
          <w:p w:rsidR="004E0E5A" w:rsidRPr="00E70E00" w:rsidRDefault="002E0C53" w:rsidP="00E70E00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Сухова, Т. С. Биология: 5-6 классы: рабочая тетрадь для учащихся общеобразовательных учреждений / Т. С. Сухова, В. И. Стро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ганов. М.: </w:t>
            </w:r>
            <w:proofErr w:type="spellStart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Вентана-Граф</w:t>
            </w:r>
            <w:proofErr w:type="spellEnd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, 2014</w:t>
            </w:r>
          </w:p>
        </w:tc>
      </w:tr>
      <w:tr w:rsidR="004E0E5A" w:rsidRPr="00E70E00">
        <w:trPr>
          <w:trHeight w:hRule="exact" w:val="112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7"/>
                <w:sz w:val="24"/>
                <w:szCs w:val="24"/>
              </w:rPr>
              <w:t>Оборудование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D12168" w:rsidP="003C08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АРМ, ЦОР «Биология 6, 7 класс»,  п</w:t>
            </w:r>
            <w:r w:rsidR="003C0896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резентация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, раздаточный материал.</w:t>
            </w:r>
          </w:p>
        </w:tc>
      </w:tr>
      <w:tr w:rsidR="004E0E5A" w:rsidRPr="00E70E00">
        <w:trPr>
          <w:trHeight w:hRule="exact" w:val="845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48" w:right="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3"/>
                <w:sz w:val="24"/>
                <w:szCs w:val="24"/>
              </w:rPr>
              <w:t>Няглядно-</w:t>
            </w:r>
            <w:r w:rsidR="00651DCF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>демонст</w:t>
            </w:r>
            <w:r w:rsidR="00F479E3"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>ра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>ционный</w:t>
            </w:r>
            <w:proofErr w:type="spellEnd"/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  <w:t>материал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D12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 xml:space="preserve">Зрительный ряд: </w:t>
            </w:r>
            <w:r w:rsidR="003C0896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слайды презентации</w:t>
            </w:r>
            <w:r w:rsidRPr="00E70E00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интерактивные таблицы с </w:t>
            </w:r>
            <w:proofErr w:type="spellStart"/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ЦОРа</w:t>
            </w:r>
            <w:proofErr w:type="spellEnd"/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, световой </w:t>
            </w:r>
            <w:proofErr w:type="spellStart"/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микроском</w:t>
            </w:r>
            <w:proofErr w:type="spellEnd"/>
            <w:r w:rsidR="00D12168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</w:tr>
      <w:tr w:rsidR="004E0E5A" w:rsidRPr="00E70E00">
        <w:trPr>
          <w:trHeight w:hRule="exact" w:val="586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2E0C53" w:rsidP="00E70E00">
            <w:pPr>
              <w:shd w:val="clear" w:color="auto" w:fill="FFFFFF"/>
              <w:ind w:left="72" w:right="62"/>
              <w:jc w:val="center"/>
              <w:rPr>
                <w:b/>
                <w:sz w:val="24"/>
                <w:szCs w:val="24"/>
              </w:rPr>
            </w:pP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6"/>
                <w:sz w:val="24"/>
                <w:szCs w:val="24"/>
              </w:rPr>
              <w:t xml:space="preserve">Основные понятия </w:t>
            </w:r>
            <w:r w:rsidRPr="00E70E00">
              <w:rPr>
                <w:rFonts w:eastAsia="Times New Roman"/>
                <w:b/>
                <w:i w:val="0"/>
                <w:iCs w:val="0"/>
                <w:color w:val="000000"/>
                <w:spacing w:val="7"/>
                <w:sz w:val="24"/>
                <w:szCs w:val="24"/>
              </w:rPr>
              <w:t>и термины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E5A" w:rsidRPr="00E70E00" w:rsidRDefault="00D12168" w:rsidP="00D12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Строение клетки, органоиды клетки, оболочка, пластиды, хлоропласты, ядро, цитоплазма, клетчатка, вакуоль, вирусы.</w:t>
            </w:r>
            <w:proofErr w:type="gramEnd"/>
          </w:p>
        </w:tc>
      </w:tr>
    </w:tbl>
    <w:p w:rsidR="00270B53" w:rsidRPr="00E70E00" w:rsidRDefault="00270B53" w:rsidP="00E70E00">
      <w:pPr>
        <w:jc w:val="both"/>
        <w:rPr>
          <w:sz w:val="24"/>
          <w:szCs w:val="24"/>
        </w:rPr>
      </w:pPr>
    </w:p>
    <w:p w:rsidR="00270B53" w:rsidRPr="00E70E00" w:rsidRDefault="00270B53" w:rsidP="00E70E00">
      <w:pPr>
        <w:jc w:val="both"/>
        <w:rPr>
          <w:sz w:val="24"/>
          <w:szCs w:val="24"/>
        </w:rPr>
      </w:pPr>
    </w:p>
    <w:p w:rsidR="00270B53" w:rsidRPr="00E70E00" w:rsidRDefault="00270B53" w:rsidP="00E70E00">
      <w:pPr>
        <w:jc w:val="both"/>
        <w:rPr>
          <w:sz w:val="24"/>
          <w:szCs w:val="24"/>
        </w:rPr>
      </w:pPr>
    </w:p>
    <w:p w:rsidR="00270B53" w:rsidRPr="00E70E00" w:rsidRDefault="00270B53" w:rsidP="00E70E00">
      <w:pPr>
        <w:jc w:val="both"/>
        <w:rPr>
          <w:sz w:val="24"/>
          <w:szCs w:val="24"/>
        </w:rPr>
      </w:pPr>
    </w:p>
    <w:p w:rsidR="002D2281" w:rsidRPr="00E70E00" w:rsidRDefault="002D2281" w:rsidP="00E70E00">
      <w:pPr>
        <w:shd w:val="clear" w:color="auto" w:fill="FFFFFF"/>
        <w:ind w:right="43"/>
        <w:jc w:val="center"/>
        <w:rPr>
          <w:sz w:val="24"/>
          <w:szCs w:val="24"/>
        </w:rPr>
      </w:pPr>
      <w:r w:rsidRPr="00E70E00">
        <w:rPr>
          <w:rFonts w:eastAsia="Times New Roman"/>
          <w:b/>
          <w:bCs/>
          <w:color w:val="000000"/>
          <w:spacing w:val="2"/>
          <w:w w:val="129"/>
          <w:sz w:val="24"/>
          <w:szCs w:val="24"/>
        </w:rPr>
        <w:lastRenderedPageBreak/>
        <w:t>Организационная структура (сценарий) урока</w:t>
      </w:r>
    </w:p>
    <w:p w:rsidR="002D2281" w:rsidRPr="00E70E00" w:rsidRDefault="002D2281" w:rsidP="00E70E00">
      <w:pPr>
        <w:spacing w:after="110"/>
        <w:jc w:val="both"/>
        <w:rPr>
          <w:sz w:val="24"/>
          <w:szCs w:val="24"/>
        </w:rPr>
      </w:pPr>
    </w:p>
    <w:tbl>
      <w:tblPr>
        <w:tblW w:w="149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9"/>
        <w:gridCol w:w="1695"/>
        <w:gridCol w:w="6380"/>
        <w:gridCol w:w="1578"/>
        <w:gridCol w:w="1029"/>
        <w:gridCol w:w="2136"/>
        <w:gridCol w:w="856"/>
      </w:tblGrid>
      <w:tr w:rsidR="009E434A" w:rsidRPr="00E70E00" w:rsidTr="002A2582">
        <w:trPr>
          <w:trHeight w:val="1938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ind w:right="254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 xml:space="preserve">Этапы </w:t>
            </w:r>
            <w:r w:rsidRPr="004C6048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урока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Обучающие</w:t>
            </w:r>
          </w:p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и развивающие компо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softHyphen/>
              <w:t>ненты, задания</w:t>
            </w:r>
          </w:p>
          <w:p w:rsidR="009E434A" w:rsidRPr="004C6048" w:rsidRDefault="009E434A" w:rsidP="009E434A">
            <w:pPr>
              <w:shd w:val="clear" w:color="auto" w:fill="FFFFFF"/>
              <w:ind w:left="120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и упраж</w:t>
            </w:r>
            <w:r w:rsidRPr="004C6048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нения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4C6048">
            <w:pPr>
              <w:shd w:val="clear" w:color="auto" w:fill="FFFFFF"/>
              <w:ind w:left="244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4C6048">
            <w:pPr>
              <w:shd w:val="clear" w:color="auto" w:fill="FFFFFF"/>
              <w:ind w:left="82" w:right="101" w:firstLine="10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4C6048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16"/>
                <w:sz w:val="24"/>
                <w:szCs w:val="24"/>
              </w:rPr>
              <w:t>Формы</w:t>
            </w:r>
          </w:p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органи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зации </w:t>
            </w:r>
            <w:r w:rsidRPr="004C6048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взаимо</w:t>
            </w:r>
            <w:r w:rsidRPr="004C6048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действия</w:t>
            </w:r>
          </w:p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на уроке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4C6048">
            <w:pPr>
              <w:shd w:val="clear" w:color="auto" w:fill="FFFFFF"/>
              <w:ind w:left="336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Формируемые</w:t>
            </w:r>
          </w:p>
          <w:p w:rsidR="009E434A" w:rsidRPr="004C6048" w:rsidRDefault="009E434A" w:rsidP="004C6048">
            <w:pPr>
              <w:shd w:val="clear" w:color="auto" w:fill="FFFFFF"/>
              <w:ind w:left="269" w:right="278" w:firstLine="365"/>
              <w:jc w:val="center"/>
              <w:rPr>
                <w:b/>
                <w:sz w:val="24"/>
                <w:szCs w:val="24"/>
              </w:rPr>
            </w:pPr>
            <w:proofErr w:type="gramStart"/>
            <w:r w:rsidRPr="004C6048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 xml:space="preserve">умения </w:t>
            </w: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(универсальн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ые</w:t>
            </w:r>
            <w:proofErr w:type="gramEnd"/>
          </w:p>
          <w:p w:rsidR="009E434A" w:rsidRPr="004C6048" w:rsidRDefault="009E434A" w:rsidP="004C6048">
            <w:pPr>
              <w:shd w:val="clear" w:color="auto" w:fill="FFFFFF"/>
              <w:ind w:left="144"/>
              <w:jc w:val="center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учебные действия)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34A" w:rsidRPr="004C6048" w:rsidRDefault="009E434A" w:rsidP="009E434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C6048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Проме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жуточ</w:t>
            </w:r>
            <w:r w:rsidRPr="004C60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4C6048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 xml:space="preserve">ный </w:t>
            </w:r>
            <w:r w:rsidRPr="004C6048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контроль</w:t>
            </w:r>
          </w:p>
        </w:tc>
      </w:tr>
      <w:tr w:rsidR="00F479E3" w:rsidRPr="00E70E00" w:rsidTr="002A2582">
        <w:trPr>
          <w:trHeight w:val="4911"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4C6048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E70E00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зация</w:t>
            </w:r>
          </w:p>
          <w:p w:rsidR="00F479E3" w:rsidRPr="00E70E00" w:rsidRDefault="00F479E3" w:rsidP="00E70E00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начала</w:t>
            </w:r>
          </w:p>
          <w:p w:rsidR="00F479E3" w:rsidRPr="00E70E00" w:rsidRDefault="00F479E3" w:rsidP="00E70E0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урока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Эмоциональная,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психоло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гическая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мотива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ционная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подготовка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обучаю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щихся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 усвое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нию </w:t>
            </w:r>
            <w:proofErr w:type="gramStart"/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изучаемого</w:t>
            </w:r>
            <w:proofErr w:type="gramEnd"/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1DCF" w:rsidRDefault="00ED167A" w:rsidP="00651DC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Перед вступительным словом учитель </w:t>
            </w:r>
            <w:r w:rsidRPr="002F4807">
              <w:rPr>
                <w:rFonts w:eastAsia="Times New Roman"/>
                <w:b/>
                <w:color w:val="000000"/>
                <w:spacing w:val="1"/>
                <w:w w:val="122"/>
                <w:sz w:val="24"/>
                <w:szCs w:val="24"/>
              </w:rPr>
              <w:t>демонстрирует слайды</w:t>
            </w: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 с изображениями тетрадного листа в клетку, растительной и животной клеток, покровной ткани листа, клетки с птичкой т.д.</w:t>
            </w:r>
          </w:p>
          <w:p w:rsidR="00ED167A" w:rsidRDefault="00ED167A" w:rsidP="00651DC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</w:p>
          <w:p w:rsidR="00ED167A" w:rsidRDefault="00ED167A" w:rsidP="00651DC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Вступительное слово.</w:t>
            </w:r>
          </w:p>
          <w:p w:rsidR="00ED167A" w:rsidRDefault="00ED167A" w:rsidP="00651DC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- Как вы думаете, почему сегодняшний урок</w:t>
            </w:r>
            <w:r w:rsidR="00EB5D0C"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 мы начали с этих слайдов? Какое это имеет отношение к нашему уроку? Что может быть общего между всеми этими изображениями?</w:t>
            </w:r>
          </w:p>
          <w:p w:rsidR="00EB5D0C" w:rsidRDefault="00EB5D0C" w:rsidP="00651DC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-Да, действительно, тема урока: «Клеточное строение живых организмов». Но самое интересное, что такое строение имеют все живые организмы на нашей планете – бактерии, грибы, растения, животные и человек. Исключение составляют неклеточные формы жизни – вирусы</w:t>
            </w:r>
            <w:r w:rsidR="003E5348"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 xml:space="preserve"> </w:t>
            </w:r>
            <w:r w:rsidR="003E5348" w:rsidRPr="003E5348">
              <w:rPr>
                <w:rFonts w:eastAsia="Times New Roman"/>
                <w:b/>
                <w:color w:val="000000"/>
                <w:spacing w:val="1"/>
                <w:w w:val="122"/>
                <w:sz w:val="24"/>
                <w:szCs w:val="24"/>
              </w:rPr>
              <w:t>(слайд)</w:t>
            </w:r>
            <w:r w:rsidRPr="003E5348">
              <w:rPr>
                <w:rFonts w:eastAsia="Times New Roman"/>
                <w:b/>
                <w:color w:val="000000"/>
                <w:spacing w:val="1"/>
                <w:w w:val="122"/>
                <w:sz w:val="24"/>
                <w:szCs w:val="24"/>
              </w:rPr>
              <w:t>.</w:t>
            </w:r>
          </w:p>
          <w:p w:rsidR="00EB5D0C" w:rsidRPr="00651DCF" w:rsidRDefault="00EB5D0C" w:rsidP="00651DCF">
            <w:pPr>
              <w:shd w:val="clear" w:color="auto" w:fill="FFFFFF"/>
              <w:jc w:val="both"/>
              <w:rPr>
                <w:i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w w:val="122"/>
                <w:sz w:val="24"/>
                <w:szCs w:val="24"/>
              </w:rPr>
              <w:t>-</w:t>
            </w:r>
            <w:r w:rsidRPr="00EB5D0C">
              <w:rPr>
                <w:rFonts w:eastAsia="Times New Roman"/>
                <w:b/>
                <w:color w:val="000000"/>
                <w:spacing w:val="1"/>
                <w:w w:val="122"/>
                <w:sz w:val="24"/>
                <w:szCs w:val="24"/>
              </w:rPr>
              <w:t>Запишите в тетради тему урока.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D16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Познавательная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 xml:space="preserve">: </w:t>
            </w:r>
            <w:r w:rsidR="00ED167A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рассуждают, выдвигают версии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Регулятивная: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демонстриру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ют готовность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 уроку, готовят </w:t>
            </w:r>
            <w:proofErr w:type="gramStart"/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рабочее</w:t>
            </w:r>
            <w:proofErr w:type="gramEnd"/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место к уроку.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Коммуникативная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принимают уча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стие в диалоге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 учителем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Фрон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тальная.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Индиви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дуальная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1"/>
                <w:sz w:val="24"/>
                <w:szCs w:val="24"/>
              </w:rPr>
              <w:t>Коммуникативные: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высказывают свою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точку зрения, вступают в диалог, об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мениваются мнени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ями.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Личностные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нимают и принимают значение знаний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для человека; имеют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желание учиться;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проявляют интерес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 изучаемому пред-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мету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Орга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низа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ция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рабо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чего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места.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Уст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</w:p>
          <w:p w:rsidR="00F479E3" w:rsidRPr="00E70E00" w:rsidRDefault="00F479E3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ответы</w:t>
            </w:r>
          </w:p>
        </w:tc>
      </w:tr>
      <w:tr w:rsidR="00337E10" w:rsidRPr="00E70E00" w:rsidTr="002A2582">
        <w:trPr>
          <w:trHeight w:val="1559"/>
        </w:trPr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89239C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E70E00">
              <w:rPr>
                <w:color w:val="000000"/>
                <w:spacing w:val="-5"/>
                <w:sz w:val="24"/>
                <w:szCs w:val="24"/>
              </w:rPr>
              <w:t xml:space="preserve">. 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Изуче</w:t>
            </w:r>
            <w:r w:rsidRPr="00E70E00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ние нового</w:t>
            </w:r>
          </w:p>
          <w:p w:rsidR="00337E10" w:rsidRPr="00E70E00" w:rsidRDefault="00337E10" w:rsidP="00E70E00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Default="00EB5D0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Беседа по вопросам</w:t>
            </w: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Default="0089239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89239C" w:rsidRPr="00E70E00" w:rsidRDefault="0089239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Упражнения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2F4807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lastRenderedPageBreak/>
              <w:t>-</w:t>
            </w:r>
            <w:r w:rsidR="002F4807">
              <w:rPr>
                <w:i w:val="0"/>
                <w:color w:val="000000"/>
                <w:spacing w:val="-1"/>
                <w:sz w:val="24"/>
                <w:szCs w:val="24"/>
              </w:rPr>
              <w:t>Как вы думаете, а давно человек</w:t>
            </w:r>
            <w:r w:rsidR="00802DA4">
              <w:rPr>
                <w:i w:val="0"/>
                <w:color w:val="000000"/>
                <w:spacing w:val="-1"/>
                <w:sz w:val="24"/>
                <w:szCs w:val="24"/>
              </w:rPr>
              <w:t xml:space="preserve"> узнал</w:t>
            </w:r>
            <w:r w:rsidR="002F4807">
              <w:rPr>
                <w:i w:val="0"/>
                <w:color w:val="000000"/>
                <w:spacing w:val="-1"/>
                <w:sz w:val="24"/>
                <w:szCs w:val="24"/>
              </w:rPr>
              <w:t>, что все живые организмы имеют клеточное строение?</w:t>
            </w:r>
          </w:p>
          <w:p w:rsidR="002F4807" w:rsidRDefault="002F4807" w:rsidP="002F4807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-Верно, только тогда, когда был изобретен микроскоп – в </w:t>
            </w:r>
            <w:r>
              <w:rPr>
                <w:i w:val="0"/>
                <w:color w:val="000000"/>
                <w:spacing w:val="-1"/>
                <w:sz w:val="24"/>
                <w:szCs w:val="24"/>
                <w:lang w:val="en-US"/>
              </w:rPr>
              <w:t>XVII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4430E2">
              <w:rPr>
                <w:b/>
                <w:i w:val="0"/>
                <w:color w:val="000000"/>
                <w:spacing w:val="-1"/>
                <w:sz w:val="24"/>
                <w:szCs w:val="24"/>
              </w:rPr>
              <w:t>веке (показ видеофильма о микроскопе Левенгука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>).</w:t>
            </w:r>
          </w:p>
          <w:p w:rsidR="002F4807" w:rsidRDefault="002F4807" w:rsidP="002F4807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-В наше с вами время ученые пользуются более совершенными микроскопами – электронными. А мы на уроках будем использовать световые микроскопы</w:t>
            </w:r>
            <w:proofErr w:type="gramStart"/>
            <w:r>
              <w:rPr>
                <w:i w:val="0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(</w:t>
            </w:r>
            <w:proofErr w:type="gramStart"/>
            <w:r w:rsidRPr="002F4807">
              <w:rPr>
                <w:b/>
                <w:i w:val="0"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 w:rsidRPr="002F4807">
              <w:rPr>
                <w:b/>
                <w:i w:val="0"/>
                <w:color w:val="000000"/>
                <w:spacing w:val="-1"/>
                <w:sz w:val="24"/>
                <w:szCs w:val="24"/>
              </w:rPr>
              <w:t xml:space="preserve">емонстрация слайда электронного микроскопа и </w:t>
            </w:r>
            <w:r w:rsidRPr="002F4807">
              <w:rPr>
                <w:b/>
                <w:i w:val="0"/>
                <w:color w:val="000000"/>
                <w:spacing w:val="-1"/>
                <w:sz w:val="24"/>
                <w:szCs w:val="24"/>
              </w:rPr>
              <w:lastRenderedPageBreak/>
              <w:t>светового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>).</w:t>
            </w:r>
          </w:p>
          <w:p w:rsidR="002F4807" w:rsidRDefault="002F4807" w:rsidP="002F4807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-Итак, мы знаем, что организмы состоят из клеток. А как же они устроены? Мы это узнаем, изучив строение растительной и животной клеток. Но прежде ответьте на вопрос: будут ли клетки растений и животных абсолютно одинаковыми? Сложно? Давайте вместе искать ответ.</w:t>
            </w:r>
          </w:p>
          <w:p w:rsidR="002F4807" w:rsidRDefault="002F4807" w:rsidP="002F4807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- Сначала рассмотрим схему растительной клетки и животной клетки под световым микроскопом </w:t>
            </w:r>
            <w:r w:rsidRPr="002F4807">
              <w:rPr>
                <w:b/>
                <w:i w:val="0"/>
                <w:color w:val="000000"/>
                <w:spacing w:val="-1"/>
                <w:sz w:val="24"/>
                <w:szCs w:val="24"/>
              </w:rPr>
              <w:t>(слайд.)</w:t>
            </w:r>
          </w:p>
          <w:p w:rsidR="002F4807" w:rsidRDefault="002F4807" w:rsidP="002F4807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i w:val="0"/>
                <w:color w:val="000000"/>
                <w:spacing w:val="-1"/>
                <w:sz w:val="24"/>
                <w:szCs w:val="24"/>
              </w:rPr>
              <w:t>По ходу объяснения учащиеся записывают нов</w:t>
            </w:r>
            <w:r w:rsidR="00627D4C">
              <w:rPr>
                <w:b/>
                <w:i w:val="0"/>
                <w:color w:val="000000"/>
                <w:spacing w:val="-1"/>
                <w:sz w:val="24"/>
                <w:szCs w:val="24"/>
              </w:rPr>
              <w:t>ые понятия в тетрадь (плазматическая мембрана, ядро, цитоплазма, вакуоль, пластиды, хлоропласты).</w:t>
            </w:r>
          </w:p>
          <w:p w:rsidR="002F4807" w:rsidRDefault="002F4807" w:rsidP="002F4807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i w:val="0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>Какие одинаковые  части клеток вы увидели (клеточная мембрана, ядро, цитоплазма).</w:t>
            </w:r>
          </w:p>
          <w:p w:rsidR="002F4807" w:rsidRDefault="002F4807" w:rsidP="002F4807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-А что есть в строении растительной клетки, но нет в животной? (оболочка, пластиды, вакуоли).</w:t>
            </w:r>
          </w:p>
          <w:p w:rsidR="00627D4C" w:rsidRPr="002F4807" w:rsidRDefault="00627D4C" w:rsidP="002F4807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</w:t>
            </w:r>
            <w:r w:rsidRPr="00627D4C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Разница в строении клеток животных и растений объясняет, например, разницу в питании этих организмов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337E10" w:rsidRDefault="00337E10" w:rsidP="00E70E00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8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8"/>
                <w:szCs w:val="24"/>
              </w:rPr>
            </w:pPr>
            <w:r>
              <w:rPr>
                <w:b/>
                <w:i w:val="0"/>
                <w:color w:val="000000"/>
                <w:spacing w:val="-1"/>
                <w:sz w:val="28"/>
                <w:szCs w:val="24"/>
              </w:rPr>
              <w:t xml:space="preserve">Музыкальная </w:t>
            </w:r>
            <w:proofErr w:type="spellStart"/>
            <w:r>
              <w:rPr>
                <w:b/>
                <w:i w:val="0"/>
                <w:color w:val="000000"/>
                <w:spacing w:val="-1"/>
                <w:sz w:val="28"/>
                <w:szCs w:val="24"/>
              </w:rPr>
              <w:t>физминутка</w:t>
            </w:r>
            <w:proofErr w:type="spellEnd"/>
            <w:r>
              <w:rPr>
                <w:b/>
                <w:i w:val="0"/>
                <w:color w:val="000000"/>
                <w:spacing w:val="-1"/>
                <w:sz w:val="28"/>
                <w:szCs w:val="24"/>
              </w:rPr>
              <w:t>.</w:t>
            </w:r>
          </w:p>
          <w:p w:rsidR="00627D4C" w:rsidRDefault="00627D4C" w:rsidP="00E70E00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8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b/>
                <w:i w:val="0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i w:val="0"/>
                <w:color w:val="000000"/>
                <w:spacing w:val="-1"/>
                <w:sz w:val="28"/>
                <w:szCs w:val="24"/>
              </w:rPr>
              <w:t>-</w:t>
            </w:r>
            <w:r w:rsidRPr="00627D4C">
              <w:rPr>
                <w:i w:val="0"/>
                <w:color w:val="000000"/>
                <w:spacing w:val="-1"/>
                <w:sz w:val="24"/>
                <w:szCs w:val="24"/>
              </w:rPr>
              <w:t xml:space="preserve">А теперь рассмотрим 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строение растительной и животной клеток под электронным микроскопом </w:t>
            </w:r>
            <w:r w:rsidRPr="00627D4C">
              <w:rPr>
                <w:b/>
                <w:i w:val="0"/>
                <w:color w:val="000000"/>
                <w:spacing w:val="-1"/>
                <w:sz w:val="24"/>
                <w:szCs w:val="24"/>
              </w:rPr>
              <w:t xml:space="preserve">(интерактивные таблицы с </w:t>
            </w:r>
            <w:proofErr w:type="spellStart"/>
            <w:r w:rsidRPr="00627D4C">
              <w:rPr>
                <w:b/>
                <w:i w:val="0"/>
                <w:color w:val="000000"/>
                <w:spacing w:val="-1"/>
                <w:sz w:val="24"/>
                <w:szCs w:val="24"/>
              </w:rPr>
              <w:t>ЦОРа</w:t>
            </w:r>
            <w:proofErr w:type="spellEnd"/>
            <w:r w:rsidRPr="00627D4C">
              <w:rPr>
                <w:b/>
                <w:i w:val="0"/>
                <w:color w:val="000000"/>
                <w:spacing w:val="-1"/>
                <w:sz w:val="24"/>
                <w:szCs w:val="24"/>
              </w:rPr>
              <w:t>)</w:t>
            </w:r>
            <w:proofErr w:type="gramEnd"/>
          </w:p>
          <w:p w:rsidR="00627D4C" w:rsidRDefault="00627D4C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i w:val="0"/>
                <w:color w:val="000000"/>
                <w:spacing w:val="-1"/>
                <w:sz w:val="24"/>
                <w:szCs w:val="24"/>
              </w:rPr>
              <w:lastRenderedPageBreak/>
              <w:t>-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>Заметили что-то новое, чего не было видно под световым микроскопом?</w:t>
            </w:r>
          </w:p>
          <w:p w:rsidR="00627D4C" w:rsidRDefault="00627D4C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-Органоиды, которые вы увидели, вы будете изучать в старших классах.</w:t>
            </w:r>
          </w:p>
          <w:p w:rsidR="002A2582" w:rsidRDefault="002A258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- Ребята, а вы хотите совершить маленькое путешествие в мир клетки? Давайте попробуем. Ой, что-то не получается. </w:t>
            </w:r>
          </w:p>
          <w:p w:rsidR="002A2582" w:rsidRDefault="002A258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-Вот это да! Злой волшебник нам не дает это сделать. Посмотрим, что же он хочет.</w:t>
            </w:r>
          </w:p>
          <w:p w:rsidR="00627D4C" w:rsidRDefault="002A258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-Понятно. Давайте пройдем испытания.</w:t>
            </w:r>
          </w:p>
          <w:p w:rsidR="00627D4C" w:rsidRDefault="00627D4C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</w:t>
            </w:r>
            <w:r w:rsidR="002A2582" w:rsidRPr="002A2582">
              <w:rPr>
                <w:b/>
                <w:i w:val="0"/>
                <w:color w:val="000000"/>
                <w:spacing w:val="-1"/>
                <w:sz w:val="24"/>
                <w:szCs w:val="24"/>
              </w:rPr>
              <w:t>Первое испытание:</w:t>
            </w:r>
            <w:r w:rsidR="002A2582">
              <w:rPr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i w:val="0"/>
                <w:color w:val="000000"/>
                <w:spacing w:val="-1"/>
                <w:sz w:val="24"/>
                <w:szCs w:val="24"/>
              </w:rPr>
              <w:t>Согласен</w:t>
            </w:r>
            <w:proofErr w:type="gramEnd"/>
            <w:r>
              <w:rPr>
                <w:i w:val="0"/>
                <w:color w:val="000000"/>
                <w:spacing w:val="-1"/>
                <w:sz w:val="24"/>
                <w:szCs w:val="24"/>
              </w:rPr>
              <w:t xml:space="preserve"> - не согласен». </w:t>
            </w:r>
          </w:p>
          <w:p w:rsidR="002A2582" w:rsidRDefault="00627D4C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</w:t>
            </w:r>
            <w:r w:rsidR="002A2582" w:rsidRPr="002A2582">
              <w:rPr>
                <w:b/>
                <w:i w:val="0"/>
                <w:color w:val="000000"/>
                <w:spacing w:val="-1"/>
                <w:sz w:val="24"/>
                <w:szCs w:val="24"/>
              </w:rPr>
              <w:t>Второе испытание.</w:t>
            </w:r>
            <w:r w:rsidR="002A2582">
              <w:rPr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>Задание на слайде. Расшифруйте названия органоидов клетки</w:t>
            </w:r>
            <w:r w:rsidR="002A2582">
              <w:rPr>
                <w:i w:val="0"/>
                <w:color w:val="000000"/>
                <w:spacing w:val="-1"/>
                <w:sz w:val="24"/>
                <w:szCs w:val="24"/>
              </w:rPr>
              <w:t>.</w:t>
            </w:r>
          </w:p>
          <w:p w:rsidR="00627D4C" w:rsidRDefault="002A258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</w:t>
            </w:r>
            <w:r w:rsidRPr="002A2582">
              <w:rPr>
                <w:b/>
                <w:i w:val="0"/>
                <w:color w:val="000000"/>
                <w:spacing w:val="-1"/>
                <w:sz w:val="24"/>
                <w:szCs w:val="24"/>
              </w:rPr>
              <w:t>Третье испытание</w:t>
            </w:r>
            <w:r>
              <w:rPr>
                <w:i w:val="0"/>
                <w:color w:val="000000"/>
                <w:spacing w:val="-1"/>
                <w:sz w:val="24"/>
                <w:szCs w:val="24"/>
              </w:rPr>
              <w:t>.   В</w:t>
            </w:r>
            <w:r w:rsidR="00627D4C">
              <w:rPr>
                <w:i w:val="0"/>
                <w:color w:val="000000"/>
                <w:spacing w:val="-1"/>
                <w:sz w:val="24"/>
                <w:szCs w:val="24"/>
              </w:rPr>
              <w:t>ставьте пропущенные буквы.</w:t>
            </w:r>
          </w:p>
          <w:p w:rsidR="00627D4C" w:rsidRDefault="002A258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 Молодцы! Мы справились с испытаниями.</w:t>
            </w:r>
          </w:p>
          <w:p w:rsidR="002A2582" w:rsidRDefault="002A2582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-Видеоролик «Путешествие в мир клетки»</w:t>
            </w:r>
          </w:p>
          <w:p w:rsidR="00627D4C" w:rsidRPr="00627D4C" w:rsidRDefault="00627D4C" w:rsidP="00E70E00">
            <w:pPr>
              <w:shd w:val="clear" w:color="auto" w:fill="FFFFFF"/>
              <w:jc w:val="both"/>
              <w:rPr>
                <w:i w:val="0"/>
                <w:color w:val="000000"/>
                <w:spacing w:val="-1"/>
                <w:sz w:val="24"/>
                <w:szCs w:val="24"/>
              </w:rPr>
            </w:pPr>
            <w:r>
              <w:rPr>
                <w:i w:val="0"/>
                <w:color w:val="000000"/>
                <w:spacing w:val="-1"/>
                <w:sz w:val="24"/>
                <w:szCs w:val="24"/>
              </w:rPr>
              <w:t>-А сейчас откройте учебник стр. 22 и найдите рисунок 16. В рабочей тетради на странице 16 есть задание 2. Пользуясь рисунком в учебнике, выполните его.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: </w:t>
            </w:r>
            <w:r w:rsidR="00EB5D0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отвечают на вопросы, делают выводы; находят нужную информацию в </w:t>
            </w:r>
            <w:r w:rsidR="00EB5D0C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различных источниках (рисунки учебника, слайды презентации, рассказ учителя, ответы сверстников).</w:t>
            </w:r>
          </w:p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Регулятивная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</w:t>
            </w:r>
            <w:r w:rsidR="00EB5D0C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выделяют то, что еще подлежит усвоению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 строят понятные для партнера высказывания.</w:t>
            </w: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Двигательная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: выполняют физические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упражнения.</w:t>
            </w: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: выполняют задание в рабочей тетради, по карточкам, по слайдам презентации.</w:t>
            </w: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EB5D0C" w:rsidRDefault="00EB5D0C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337E10" w:rsidRDefault="00337E10" w:rsidP="00D8363F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  <w:p w:rsidR="00337E10" w:rsidRPr="00E70E00" w:rsidRDefault="00337E10" w:rsidP="00D836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Default="00337E10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lastRenderedPageBreak/>
              <w:t>Фрон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тальная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Default="00EB5D0C" w:rsidP="00EB5D0C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EB5D0C" w:rsidRPr="00E70E00" w:rsidRDefault="00EB5D0C" w:rsidP="00EB5D0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lastRenderedPageBreak/>
              <w:t>Познавательные:</w:t>
            </w:r>
          </w:p>
          <w:p w:rsidR="00337E10" w:rsidRDefault="00EB5D0C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Ищут решение проблемы, умеют извлечь существенную информацию из различных источников.</w:t>
            </w:r>
          </w:p>
          <w:p w:rsidR="00EB5D0C" w:rsidRDefault="00EB5D0C" w:rsidP="00EB5D0C">
            <w:pPr>
              <w:shd w:val="clear" w:color="auto" w:fill="FFFFFF"/>
              <w:spacing w:before="5"/>
              <w:ind w:left="10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70E00"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принимают и сохра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няют учебную зада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чу; осознают недо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 xml:space="preserve">статочность своих 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знаний.</w:t>
            </w:r>
          </w:p>
          <w:p w:rsidR="00EB5D0C" w:rsidRPr="00E70E00" w:rsidRDefault="00EB5D0C" w:rsidP="00EB5D0C">
            <w:pPr>
              <w:shd w:val="clear" w:color="auto" w:fill="FFFFFF"/>
              <w:spacing w:before="5"/>
              <w:ind w:left="10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24"/>
                <w:szCs w:val="24"/>
              </w:rPr>
              <w:t xml:space="preserve">Личностные: 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име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ют мотивацию 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учебной деятельно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сти, понимают зна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чимость предмета.</w:t>
            </w:r>
            <w:proofErr w:type="gramEnd"/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>Уст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-11"/>
                <w:sz w:val="24"/>
                <w:szCs w:val="24"/>
              </w:rPr>
              <w:t xml:space="preserve">, </w:t>
            </w:r>
            <w:r w:rsidRPr="00E70E00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ответы.</w:t>
            </w: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ния</w:t>
            </w:r>
          </w:p>
          <w:p w:rsidR="00337E10" w:rsidRPr="00E70E00" w:rsidRDefault="00337E10" w:rsidP="00E70E0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</w:p>
        </w:tc>
      </w:tr>
      <w:tr w:rsidR="00337E10" w:rsidRPr="00E70E00" w:rsidTr="002A2582">
        <w:trPr>
          <w:trHeight w:hRule="exact" w:val="1760"/>
        </w:trPr>
        <w:tc>
          <w:tcPr>
            <w:tcW w:w="12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37E10" w:rsidRPr="00E70E00" w:rsidTr="002A2582">
        <w:trPr>
          <w:trHeight w:hRule="exact" w:val="1760"/>
        </w:trPr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37E10" w:rsidRPr="00E70E00" w:rsidTr="002A2582">
        <w:trPr>
          <w:trHeight w:hRule="exact" w:val="5121"/>
        </w:trPr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</w:t>
            </w:r>
          </w:p>
          <w:p w:rsidR="00627D4C" w:rsidRDefault="00627D4C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слайдам</w:t>
            </w:r>
          </w:p>
          <w:p w:rsidR="00627D4C" w:rsidRDefault="001A0034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рабочей тетради и с учебником</w:t>
            </w: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D0C" w:rsidRPr="00E70E00" w:rsidRDefault="00EB5D0C" w:rsidP="00EB5D0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Индиви</w:t>
            </w: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дуаль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ная.</w:t>
            </w:r>
          </w:p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10" w:rsidRPr="00E70E00" w:rsidRDefault="00337E1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2D2281" w:rsidRPr="00E70E00" w:rsidRDefault="002D2281" w:rsidP="00E70E00">
      <w:pPr>
        <w:shd w:val="clear" w:color="auto" w:fill="FFFFFF"/>
        <w:spacing w:after="259"/>
        <w:jc w:val="both"/>
        <w:rPr>
          <w:sz w:val="24"/>
          <w:szCs w:val="24"/>
        </w:rPr>
        <w:sectPr w:rsidR="002D2281" w:rsidRPr="00E70E00" w:rsidSect="00AD0ABF">
          <w:type w:val="continuous"/>
          <w:pgSz w:w="16834" w:h="11909" w:orient="landscape"/>
          <w:pgMar w:top="1253" w:right="816" w:bottom="360" w:left="1440" w:header="720" w:footer="720" w:gutter="0"/>
          <w:cols w:space="60"/>
          <w:noEndnote/>
        </w:sectPr>
      </w:pPr>
    </w:p>
    <w:p w:rsidR="002D2281" w:rsidRDefault="002D2281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Default="00D8363F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Default="00D8363F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Default="00D8363F" w:rsidP="00D8363F">
      <w:pPr>
        <w:pBdr>
          <w:top w:val="single" w:sz="8" w:space="0" w:color="auto"/>
        </w:pBdr>
        <w:jc w:val="both"/>
        <w:rPr>
          <w:sz w:val="24"/>
          <w:szCs w:val="24"/>
        </w:rPr>
      </w:pPr>
    </w:p>
    <w:p w:rsidR="00D8363F" w:rsidRPr="00E70E00" w:rsidRDefault="00D8363F" w:rsidP="00E70E00">
      <w:pPr>
        <w:pBdr>
          <w:top w:val="single" w:sz="8" w:space="1" w:color="auto"/>
        </w:pBdr>
        <w:jc w:val="both"/>
        <w:rPr>
          <w:sz w:val="24"/>
          <w:szCs w:val="24"/>
        </w:rPr>
        <w:sectPr w:rsidR="00D8363F" w:rsidRPr="00E70E00">
          <w:type w:val="continuous"/>
          <w:pgSz w:w="16834" w:h="11909" w:orient="landscape"/>
          <w:pgMar w:top="1253" w:right="2429" w:bottom="360" w:left="1440" w:header="720" w:footer="720" w:gutter="0"/>
          <w:cols w:space="60"/>
          <w:noEndnote/>
        </w:sectPr>
      </w:pPr>
    </w:p>
    <w:tbl>
      <w:tblPr>
        <w:tblStyle w:val="a4"/>
        <w:tblW w:w="14928" w:type="dxa"/>
        <w:tblInd w:w="108" w:type="dxa"/>
        <w:tblLayout w:type="fixed"/>
        <w:tblLook w:val="04A0"/>
      </w:tblPr>
      <w:tblGrid>
        <w:gridCol w:w="1276"/>
        <w:gridCol w:w="1701"/>
        <w:gridCol w:w="6365"/>
        <w:gridCol w:w="1574"/>
        <w:gridCol w:w="1027"/>
        <w:gridCol w:w="2131"/>
        <w:gridCol w:w="854"/>
      </w:tblGrid>
      <w:tr w:rsidR="00E70E00" w:rsidRPr="00E70E00" w:rsidTr="004C6048">
        <w:trPr>
          <w:trHeight w:val="2438"/>
        </w:trPr>
        <w:tc>
          <w:tcPr>
            <w:tcW w:w="1276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color w:val="000000"/>
                <w:spacing w:val="5"/>
                <w:sz w:val="24"/>
                <w:szCs w:val="24"/>
                <w:lang w:val="en-US"/>
              </w:rPr>
              <w:lastRenderedPageBreak/>
              <w:t>III</w:t>
            </w:r>
            <w:r w:rsidRPr="00E70E00">
              <w:rPr>
                <w:color w:val="000000"/>
                <w:spacing w:val="5"/>
                <w:sz w:val="24"/>
                <w:szCs w:val="24"/>
              </w:rPr>
              <w:t xml:space="preserve">. </w:t>
            </w:r>
            <w:r w:rsidRPr="00E70E00">
              <w:rPr>
                <w:rFonts w:eastAsia="Times New Roman"/>
                <w:color w:val="000000"/>
                <w:spacing w:val="5"/>
                <w:sz w:val="24"/>
                <w:szCs w:val="24"/>
              </w:rPr>
              <w:t>Итог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2"/>
                <w:sz w:val="24"/>
                <w:szCs w:val="24"/>
              </w:rPr>
              <w:t>урока.</w:t>
            </w:r>
          </w:p>
          <w:p w:rsidR="00E70E00" w:rsidRPr="00E70E00" w:rsidRDefault="00E70E00" w:rsidP="00E70E00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Рефлексия</w:t>
            </w:r>
          </w:p>
          <w:p w:rsidR="00E70E00" w:rsidRPr="00E70E00" w:rsidRDefault="00E70E00" w:rsidP="004C60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4"/>
                <w:sz w:val="24"/>
                <w:szCs w:val="24"/>
              </w:rPr>
              <w:t>деятель</w:t>
            </w:r>
            <w:r w:rsidRPr="00E70E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Обобщение </w:t>
            </w:r>
            <w:proofErr w:type="gramStart"/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полу</w:t>
            </w:r>
            <w:r w:rsidRPr="00E70E00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ченных</w:t>
            </w:r>
            <w:proofErr w:type="gramEnd"/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уроке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сведений.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Заключи-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тельная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6365" w:type="dxa"/>
          </w:tcPr>
          <w:p w:rsidR="00FA7F7A" w:rsidRDefault="00E70E00" w:rsidP="00FA7F7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E70E0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FA7F7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Вот и подошел к концу наш урок. Что нового вы сегодня </w:t>
            </w:r>
            <w:r w:rsidR="001A0034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узнали, чего раньше не знали?</w:t>
            </w:r>
          </w:p>
          <w:p w:rsidR="0089239C" w:rsidRDefault="0089239C" w:rsidP="00FA7F7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-Что больше всего вам запомнилось на уроке?</w:t>
            </w:r>
          </w:p>
          <w:p w:rsidR="001A0034" w:rsidRDefault="001A0034" w:rsidP="00FA7F7A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Сложным показался урок? Знания, которые вы приобрели сегодня, помогут вам позднее провести собственное исследование клеточного строения под микроскопом.</w:t>
            </w:r>
          </w:p>
          <w:p w:rsidR="001A0034" w:rsidRPr="00E70E00" w:rsidRDefault="001A0034" w:rsidP="00FA7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Домашнее задание: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§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6, р.т. з.1,2 стр. 14-15,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 1 стр. 16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>Коммуника</w:t>
            </w:r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>тивная</w:t>
            </w:r>
            <w:proofErr w:type="gramEnd"/>
            <w:r w:rsidRPr="00E70E00">
              <w:rPr>
                <w:rFonts w:eastAsia="Times New Roman"/>
                <w:i w:val="0"/>
                <w:iCs w:val="0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70E0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отве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чают на вопросы, обосновывают своё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мнение</w:t>
            </w:r>
          </w:p>
        </w:tc>
        <w:tc>
          <w:tcPr>
            <w:tcW w:w="1027" w:type="dxa"/>
          </w:tcPr>
          <w:p w:rsidR="00E70E00" w:rsidRPr="00E70E00" w:rsidRDefault="004C6048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131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>Познавательные: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ориентируются в сво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ей системе знаний.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Регулятивные: </w:t>
            </w: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оце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нивают собственную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деятельность на уроке.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i w:val="0"/>
                <w:iCs w:val="0"/>
                <w:color w:val="000000"/>
                <w:spacing w:val="-3"/>
                <w:sz w:val="24"/>
                <w:szCs w:val="24"/>
              </w:rPr>
              <w:t xml:space="preserve">Личностные: </w:t>
            </w:r>
            <w:r w:rsidRPr="00E70E0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про-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4"/>
                <w:sz w:val="24"/>
                <w:szCs w:val="24"/>
              </w:rPr>
              <w:t>являют интерес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 предмету</w:t>
            </w:r>
          </w:p>
        </w:tc>
        <w:tc>
          <w:tcPr>
            <w:tcW w:w="854" w:type="dxa"/>
          </w:tcPr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Уст</w:t>
            </w:r>
            <w:r w:rsidRPr="00E70E00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</w:p>
          <w:p w:rsidR="00E70E00" w:rsidRPr="00E70E00" w:rsidRDefault="00E70E00" w:rsidP="00E70E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70E0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ответы</w:t>
            </w:r>
          </w:p>
        </w:tc>
      </w:tr>
    </w:tbl>
    <w:p w:rsidR="00E70E00" w:rsidRPr="00E70E00" w:rsidRDefault="00E70E00" w:rsidP="00E70E00">
      <w:pPr>
        <w:shd w:val="clear" w:color="auto" w:fill="FFFFFF"/>
        <w:tabs>
          <w:tab w:val="left" w:pos="182"/>
        </w:tabs>
        <w:jc w:val="both"/>
        <w:rPr>
          <w:color w:val="000000"/>
          <w:sz w:val="24"/>
          <w:szCs w:val="24"/>
        </w:rPr>
      </w:pPr>
      <w:r w:rsidRPr="00E70E00"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p w:rsidR="002D2281" w:rsidRPr="00E70E00" w:rsidRDefault="002D2281" w:rsidP="00E70E00">
      <w:pPr>
        <w:jc w:val="both"/>
        <w:rPr>
          <w:sz w:val="24"/>
          <w:szCs w:val="24"/>
        </w:rPr>
      </w:pPr>
    </w:p>
    <w:sectPr w:rsidR="002D2281" w:rsidRPr="00E70E00" w:rsidSect="00E70E00">
      <w:type w:val="continuous"/>
      <w:pgSz w:w="16834" w:h="11909" w:orient="landscape"/>
      <w:pgMar w:top="709" w:right="1184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AE3D1C"/>
    <w:lvl w:ilvl="0">
      <w:numFmt w:val="bullet"/>
      <w:lvlText w:val="*"/>
      <w:lvlJc w:val="left"/>
    </w:lvl>
  </w:abstractNum>
  <w:abstractNum w:abstractNumId="1">
    <w:nsid w:val="336141FF"/>
    <w:multiLevelType w:val="hybridMultilevel"/>
    <w:tmpl w:val="D534E19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0B53"/>
    <w:rsid w:val="00054EB1"/>
    <w:rsid w:val="00055803"/>
    <w:rsid w:val="001002AA"/>
    <w:rsid w:val="001A0034"/>
    <w:rsid w:val="00242FA8"/>
    <w:rsid w:val="00270B53"/>
    <w:rsid w:val="002A2582"/>
    <w:rsid w:val="002D2281"/>
    <w:rsid w:val="002E0C53"/>
    <w:rsid w:val="002F4807"/>
    <w:rsid w:val="0030589E"/>
    <w:rsid w:val="00337E10"/>
    <w:rsid w:val="003C0896"/>
    <w:rsid w:val="003E5348"/>
    <w:rsid w:val="003F19BF"/>
    <w:rsid w:val="004430E2"/>
    <w:rsid w:val="004C6048"/>
    <w:rsid w:val="004E0E5A"/>
    <w:rsid w:val="005826F9"/>
    <w:rsid w:val="00627D4C"/>
    <w:rsid w:val="00651DCF"/>
    <w:rsid w:val="00675892"/>
    <w:rsid w:val="00802DA4"/>
    <w:rsid w:val="0089239C"/>
    <w:rsid w:val="008A2B6D"/>
    <w:rsid w:val="009E434A"/>
    <w:rsid w:val="00AD0ABF"/>
    <w:rsid w:val="00AF4859"/>
    <w:rsid w:val="00D12168"/>
    <w:rsid w:val="00D8363F"/>
    <w:rsid w:val="00D975B1"/>
    <w:rsid w:val="00E11B66"/>
    <w:rsid w:val="00E70E00"/>
    <w:rsid w:val="00E73642"/>
    <w:rsid w:val="00EB5D0C"/>
    <w:rsid w:val="00ED167A"/>
    <w:rsid w:val="00EF2F89"/>
    <w:rsid w:val="00F479E3"/>
    <w:rsid w:val="00FA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6D"/>
    <w:pPr>
      <w:ind w:left="720"/>
      <w:contextualSpacing/>
    </w:pPr>
  </w:style>
  <w:style w:type="table" w:styleId="a4">
    <w:name w:val="Table Grid"/>
    <w:basedOn w:val="a1"/>
    <w:uiPriority w:val="59"/>
    <w:rsid w:val="00E7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104D-CFD8-483D-B323-312D3F46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Я</cp:lastModifiedBy>
  <cp:revision>18</cp:revision>
  <cp:lastPrinted>2020-10-11T08:57:00Z</cp:lastPrinted>
  <dcterms:created xsi:type="dcterms:W3CDTF">2015-09-03T16:14:00Z</dcterms:created>
  <dcterms:modified xsi:type="dcterms:W3CDTF">2020-10-11T08:58:00Z</dcterms:modified>
</cp:coreProperties>
</file>