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FA" w:rsidRPr="0064557B" w:rsidRDefault="00FC41FA" w:rsidP="00FC41FA">
      <w:pPr>
        <w:spacing w:after="0"/>
        <w:jc w:val="both"/>
        <w:rPr>
          <w:rFonts w:ascii="Times New Roman" w:hAnsi="Times New Roman" w:cs="Times New Roman"/>
          <w:color w:val="FF0000"/>
          <w:sz w:val="28"/>
          <w:szCs w:val="28"/>
        </w:rPr>
      </w:pPr>
    </w:p>
    <w:p w:rsidR="00FC41FA" w:rsidRPr="0064557B" w:rsidRDefault="00FC41FA" w:rsidP="00FC41FA">
      <w:pPr>
        <w:spacing w:after="0" w:line="360" w:lineRule="auto"/>
        <w:ind w:firstLine="738"/>
        <w:jc w:val="both"/>
        <w:rPr>
          <w:rFonts w:ascii="Times New Roman" w:hAnsi="Times New Roman" w:cs="Times New Roman"/>
          <w:sz w:val="28"/>
          <w:szCs w:val="28"/>
        </w:rPr>
      </w:pPr>
      <w:r w:rsidRPr="0064557B">
        <w:rPr>
          <w:rFonts w:ascii="Times New Roman" w:hAnsi="Times New Roman" w:cs="Times New Roman"/>
          <w:sz w:val="28"/>
          <w:szCs w:val="28"/>
        </w:rPr>
        <w:t>УДК 3</w:t>
      </w:r>
      <w:r w:rsidR="0064557B" w:rsidRPr="0064557B">
        <w:rPr>
          <w:rFonts w:ascii="Times New Roman" w:hAnsi="Times New Roman" w:cs="Times New Roman"/>
          <w:sz w:val="28"/>
          <w:szCs w:val="28"/>
        </w:rPr>
        <w:t>73</w:t>
      </w:r>
      <w:r w:rsidRPr="0064557B">
        <w:rPr>
          <w:rFonts w:ascii="Times New Roman" w:hAnsi="Times New Roman" w:cs="Times New Roman"/>
          <w:sz w:val="28"/>
          <w:szCs w:val="28"/>
        </w:rPr>
        <w:t>.</w:t>
      </w:r>
      <w:r w:rsidR="0064557B" w:rsidRPr="0064557B">
        <w:rPr>
          <w:rFonts w:ascii="Times New Roman" w:hAnsi="Times New Roman" w:cs="Times New Roman"/>
          <w:sz w:val="28"/>
          <w:szCs w:val="28"/>
        </w:rPr>
        <w:t>1</w:t>
      </w:r>
    </w:p>
    <w:p w:rsidR="00FC41FA" w:rsidRPr="002D51B3" w:rsidRDefault="0064557B" w:rsidP="00FC41FA">
      <w:pPr>
        <w:spacing w:after="0" w:line="360" w:lineRule="auto"/>
        <w:ind w:firstLine="738"/>
        <w:jc w:val="right"/>
        <w:rPr>
          <w:rFonts w:ascii="Times New Roman" w:hAnsi="Times New Roman" w:cs="Times New Roman"/>
          <w:b/>
          <w:sz w:val="28"/>
          <w:szCs w:val="28"/>
        </w:rPr>
      </w:pPr>
      <w:r>
        <w:rPr>
          <w:rFonts w:ascii="Times New Roman" w:hAnsi="Times New Roman" w:cs="Times New Roman"/>
          <w:b/>
          <w:sz w:val="28"/>
          <w:szCs w:val="28"/>
        </w:rPr>
        <w:t>Чеховская Т</w:t>
      </w:r>
      <w:r w:rsidR="00FC41FA">
        <w:rPr>
          <w:rFonts w:ascii="Times New Roman" w:hAnsi="Times New Roman" w:cs="Times New Roman"/>
          <w:b/>
          <w:sz w:val="28"/>
          <w:szCs w:val="28"/>
        </w:rPr>
        <w:t>.</w:t>
      </w:r>
      <w:r>
        <w:rPr>
          <w:rFonts w:ascii="Times New Roman" w:hAnsi="Times New Roman" w:cs="Times New Roman"/>
          <w:b/>
          <w:sz w:val="28"/>
          <w:szCs w:val="28"/>
        </w:rPr>
        <w:t>А</w:t>
      </w:r>
    </w:p>
    <w:p w:rsidR="009F41BF" w:rsidRDefault="009F41BF"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64557B" w:rsidRDefault="0064557B"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 xml:space="preserve">учитель православной культуры, </w:t>
      </w:r>
    </w:p>
    <w:p w:rsidR="0064557B" w:rsidRDefault="0064557B"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 xml:space="preserve">ОРКСЭ, ОДНКНР, </w:t>
      </w:r>
    </w:p>
    <w:p w:rsidR="0064557B" w:rsidRDefault="0064557B"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родного языка и литературы</w:t>
      </w:r>
      <w:r w:rsidR="00FC41FA" w:rsidRPr="002D51B3">
        <w:rPr>
          <w:rFonts w:ascii="Times New Roman" w:hAnsi="Times New Roman" w:cs="Times New Roman"/>
          <w:sz w:val="28"/>
          <w:szCs w:val="28"/>
        </w:rPr>
        <w:t>,</w:t>
      </w:r>
      <w:r>
        <w:rPr>
          <w:rFonts w:ascii="Times New Roman" w:hAnsi="Times New Roman" w:cs="Times New Roman"/>
          <w:sz w:val="28"/>
          <w:szCs w:val="28"/>
        </w:rPr>
        <w:t xml:space="preserve"> </w:t>
      </w:r>
    </w:p>
    <w:p w:rsidR="00FC41FA" w:rsidRPr="002D51B3" w:rsidRDefault="0064557B"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социальный педагог</w:t>
      </w:r>
    </w:p>
    <w:p w:rsidR="0064557B" w:rsidRDefault="0064557B"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с</w:t>
      </w:r>
      <w:r w:rsidR="00FC41FA" w:rsidRPr="002D51B3">
        <w:rPr>
          <w:rFonts w:ascii="Times New Roman" w:hAnsi="Times New Roman" w:cs="Times New Roman"/>
          <w:sz w:val="28"/>
          <w:szCs w:val="28"/>
        </w:rPr>
        <w:t xml:space="preserve">. </w:t>
      </w:r>
      <w:proofErr w:type="spellStart"/>
      <w:r>
        <w:rPr>
          <w:rFonts w:ascii="Times New Roman" w:hAnsi="Times New Roman" w:cs="Times New Roman"/>
          <w:sz w:val="28"/>
          <w:szCs w:val="28"/>
        </w:rPr>
        <w:t>Арнаутово</w:t>
      </w:r>
      <w:proofErr w:type="spellEnd"/>
      <w:r w:rsidR="00FC41FA" w:rsidRPr="002D51B3">
        <w:rPr>
          <w:rFonts w:ascii="Times New Roman" w:hAnsi="Times New Roman" w:cs="Times New Roman"/>
          <w:sz w:val="28"/>
          <w:szCs w:val="28"/>
        </w:rPr>
        <w:t>,</w:t>
      </w:r>
    </w:p>
    <w:p w:rsidR="00FC41FA" w:rsidRDefault="0064557B"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 xml:space="preserve"> Белгородская область,</w:t>
      </w:r>
      <w:r w:rsidR="00FC41FA" w:rsidRPr="002D51B3">
        <w:rPr>
          <w:rFonts w:ascii="Times New Roman" w:hAnsi="Times New Roman" w:cs="Times New Roman"/>
          <w:sz w:val="28"/>
          <w:szCs w:val="28"/>
        </w:rPr>
        <w:t xml:space="preserve"> РФ</w:t>
      </w:r>
    </w:p>
    <w:p w:rsidR="00FC41FA" w:rsidRPr="000E7AA6" w:rsidRDefault="0064557B" w:rsidP="00FC41FA">
      <w:pPr>
        <w:spacing w:after="0" w:line="360" w:lineRule="auto"/>
        <w:ind w:firstLine="738"/>
        <w:jc w:val="right"/>
        <w:rPr>
          <w:rFonts w:ascii="Times New Roman" w:hAnsi="Times New Roman" w:cs="Times New Roman"/>
          <w:b/>
          <w:sz w:val="28"/>
          <w:szCs w:val="28"/>
        </w:rPr>
      </w:pPr>
      <w:proofErr w:type="spellStart"/>
      <w:r>
        <w:rPr>
          <w:rFonts w:ascii="Times New Roman" w:hAnsi="Times New Roman" w:cs="Times New Roman"/>
          <w:b/>
          <w:sz w:val="28"/>
          <w:szCs w:val="28"/>
        </w:rPr>
        <w:t>Чабян</w:t>
      </w:r>
      <w:proofErr w:type="spellEnd"/>
      <w:r>
        <w:rPr>
          <w:rFonts w:ascii="Times New Roman" w:hAnsi="Times New Roman" w:cs="Times New Roman"/>
          <w:b/>
          <w:sz w:val="28"/>
          <w:szCs w:val="28"/>
        </w:rPr>
        <w:t xml:space="preserve"> Л.В.</w:t>
      </w:r>
    </w:p>
    <w:p w:rsidR="0064557B" w:rsidRDefault="0064557B"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учитель немецкого языка</w:t>
      </w:r>
      <w:r w:rsidR="00FC41FA" w:rsidRPr="002D51B3">
        <w:rPr>
          <w:rFonts w:ascii="Times New Roman" w:hAnsi="Times New Roman" w:cs="Times New Roman"/>
          <w:sz w:val="28"/>
          <w:szCs w:val="28"/>
        </w:rPr>
        <w:t>,</w:t>
      </w:r>
      <w:r>
        <w:rPr>
          <w:rFonts w:ascii="Times New Roman" w:hAnsi="Times New Roman" w:cs="Times New Roman"/>
          <w:sz w:val="28"/>
          <w:szCs w:val="28"/>
        </w:rPr>
        <w:t xml:space="preserve"> </w:t>
      </w:r>
    </w:p>
    <w:p w:rsidR="00FC41FA" w:rsidRPr="002D51B3" w:rsidRDefault="0064557B" w:rsidP="00FC41FA">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старшая вожатая</w:t>
      </w:r>
    </w:p>
    <w:p w:rsidR="0064557B" w:rsidRDefault="0064557B" w:rsidP="0064557B">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с</w:t>
      </w:r>
      <w:r w:rsidRPr="002D51B3">
        <w:rPr>
          <w:rFonts w:ascii="Times New Roman" w:hAnsi="Times New Roman" w:cs="Times New Roman"/>
          <w:sz w:val="28"/>
          <w:szCs w:val="28"/>
        </w:rPr>
        <w:t xml:space="preserve">. </w:t>
      </w:r>
      <w:proofErr w:type="spellStart"/>
      <w:r>
        <w:rPr>
          <w:rFonts w:ascii="Times New Roman" w:hAnsi="Times New Roman" w:cs="Times New Roman"/>
          <w:sz w:val="28"/>
          <w:szCs w:val="28"/>
        </w:rPr>
        <w:t>Арнаутово</w:t>
      </w:r>
      <w:proofErr w:type="spellEnd"/>
      <w:r w:rsidRPr="002D51B3">
        <w:rPr>
          <w:rFonts w:ascii="Times New Roman" w:hAnsi="Times New Roman" w:cs="Times New Roman"/>
          <w:sz w:val="28"/>
          <w:szCs w:val="28"/>
        </w:rPr>
        <w:t>,</w:t>
      </w:r>
    </w:p>
    <w:p w:rsidR="0064557B" w:rsidRDefault="0064557B" w:rsidP="0064557B">
      <w:pPr>
        <w:spacing w:after="0" w:line="360" w:lineRule="auto"/>
        <w:ind w:firstLine="738"/>
        <w:jc w:val="right"/>
        <w:rPr>
          <w:rFonts w:ascii="Times New Roman" w:hAnsi="Times New Roman" w:cs="Times New Roman"/>
          <w:sz w:val="28"/>
          <w:szCs w:val="28"/>
        </w:rPr>
      </w:pPr>
      <w:r>
        <w:rPr>
          <w:rFonts w:ascii="Times New Roman" w:hAnsi="Times New Roman" w:cs="Times New Roman"/>
          <w:sz w:val="28"/>
          <w:szCs w:val="28"/>
        </w:rPr>
        <w:t xml:space="preserve"> Белгородская область,</w:t>
      </w:r>
      <w:r w:rsidRPr="002D51B3">
        <w:rPr>
          <w:rFonts w:ascii="Times New Roman" w:hAnsi="Times New Roman" w:cs="Times New Roman"/>
          <w:sz w:val="28"/>
          <w:szCs w:val="28"/>
        </w:rPr>
        <w:t xml:space="preserve"> РФ</w:t>
      </w:r>
    </w:p>
    <w:p w:rsidR="00FC41FA" w:rsidRPr="002D51B3" w:rsidRDefault="00FC41FA" w:rsidP="00FC41FA">
      <w:pPr>
        <w:spacing w:after="0" w:line="360" w:lineRule="auto"/>
        <w:ind w:firstLine="738"/>
        <w:jc w:val="right"/>
        <w:rPr>
          <w:rFonts w:ascii="Times New Roman" w:hAnsi="Times New Roman" w:cs="Times New Roman"/>
          <w:sz w:val="28"/>
          <w:szCs w:val="28"/>
        </w:rPr>
      </w:pPr>
    </w:p>
    <w:p w:rsidR="00FC41FA" w:rsidRPr="002D51B3" w:rsidRDefault="0064557B" w:rsidP="00FC41FA">
      <w:pPr>
        <w:spacing w:after="0" w:line="360" w:lineRule="auto"/>
        <w:ind w:firstLine="738"/>
        <w:jc w:val="center"/>
        <w:rPr>
          <w:rFonts w:ascii="Times New Roman" w:hAnsi="Times New Roman" w:cs="Times New Roman"/>
          <w:b/>
          <w:sz w:val="28"/>
          <w:szCs w:val="28"/>
        </w:rPr>
      </w:pPr>
      <w:r>
        <w:rPr>
          <w:rFonts w:ascii="Times New Roman" w:hAnsi="Times New Roman" w:cs="Times New Roman"/>
          <w:b/>
          <w:sz w:val="28"/>
          <w:szCs w:val="28"/>
        </w:rPr>
        <w:t>СОВРЕМЕННАЯ ОБРАЗОВАТЕЛЬНАЯ СРЕДА МАЛОКОМПЛЕКТНОЙ ШКОЛЫ</w:t>
      </w:r>
    </w:p>
    <w:p w:rsidR="00FC41FA" w:rsidRPr="002D51B3" w:rsidRDefault="00FC41FA" w:rsidP="00FC41FA">
      <w:pPr>
        <w:spacing w:after="0" w:line="360" w:lineRule="auto"/>
        <w:ind w:firstLine="738"/>
        <w:jc w:val="center"/>
        <w:rPr>
          <w:rFonts w:ascii="Times New Roman" w:hAnsi="Times New Roman" w:cs="Times New Roman"/>
          <w:b/>
          <w:sz w:val="28"/>
          <w:szCs w:val="28"/>
        </w:rPr>
      </w:pPr>
      <w:r w:rsidRPr="002D51B3">
        <w:rPr>
          <w:rFonts w:ascii="Times New Roman" w:hAnsi="Times New Roman" w:cs="Times New Roman"/>
          <w:b/>
          <w:sz w:val="28"/>
          <w:szCs w:val="28"/>
        </w:rPr>
        <w:t>Аннотация</w:t>
      </w:r>
    </w:p>
    <w:p w:rsidR="00EF70A6" w:rsidRPr="00FC41FA" w:rsidRDefault="00EF70A6" w:rsidP="00EF70A6">
      <w:pPr>
        <w:spacing w:after="0" w:line="360" w:lineRule="auto"/>
        <w:ind w:firstLine="708"/>
        <w:jc w:val="both"/>
        <w:rPr>
          <w:rFonts w:ascii="Times New Roman" w:hAnsi="Times New Roman" w:cs="Times New Roman"/>
          <w:sz w:val="28"/>
          <w:szCs w:val="28"/>
        </w:rPr>
      </w:pPr>
      <w:r w:rsidRPr="00EF70A6">
        <w:rPr>
          <w:rFonts w:ascii="Times New Roman" w:hAnsi="Times New Roman" w:cs="Times New Roman"/>
          <w:sz w:val="28"/>
          <w:szCs w:val="28"/>
        </w:rPr>
        <w:t xml:space="preserve">Среда становится образовательной тогда, «когда появляется личность, имеющая интенцию (лат. </w:t>
      </w:r>
      <w:proofErr w:type="spellStart"/>
      <w:r w:rsidRPr="00EF70A6">
        <w:rPr>
          <w:rFonts w:ascii="Times New Roman" w:hAnsi="Times New Roman" w:cs="Times New Roman"/>
          <w:sz w:val="28"/>
          <w:szCs w:val="28"/>
        </w:rPr>
        <w:t>intentio</w:t>
      </w:r>
      <w:proofErr w:type="spellEnd"/>
      <w:r w:rsidRPr="00EF70A6">
        <w:rPr>
          <w:rFonts w:ascii="Times New Roman" w:hAnsi="Times New Roman" w:cs="Times New Roman"/>
          <w:sz w:val="28"/>
          <w:szCs w:val="28"/>
        </w:rPr>
        <w:t xml:space="preserve"> «намерение, стремление»)  на образование». </w:t>
      </w:r>
      <w:r w:rsidRPr="00EF70A6">
        <w:rPr>
          <w:rFonts w:ascii="Times New Roman" w:eastAsia="Times New Roman" w:hAnsi="Times New Roman" w:cs="Times New Roman"/>
          <w:sz w:val="28"/>
          <w:szCs w:val="28"/>
          <w:lang w:eastAsia="ru-RU"/>
        </w:rPr>
        <w:t xml:space="preserve">Образование должно быть качественным для каждого учащегося независимо от его места жительства и уровня дохода семьи. </w:t>
      </w:r>
      <w:r w:rsidRPr="00FC41FA">
        <w:rPr>
          <w:rFonts w:ascii="Times New Roman" w:hAnsi="Times New Roman" w:cs="Times New Roman"/>
          <w:sz w:val="28"/>
          <w:szCs w:val="28"/>
        </w:rPr>
        <w:t>Малокомплектная школа похожа на большую семью, где учителя - родители, а ученики – их дети. Малое количество учащихся приводит к увеличению прямого контакта «учитель – каждый ученик».</w:t>
      </w:r>
      <w:r>
        <w:rPr>
          <w:rFonts w:ascii="Times New Roman" w:hAnsi="Times New Roman" w:cs="Times New Roman"/>
          <w:sz w:val="28"/>
          <w:szCs w:val="28"/>
        </w:rPr>
        <w:t xml:space="preserve"> </w:t>
      </w:r>
      <w:r w:rsidRPr="00FC41FA">
        <w:rPr>
          <w:rFonts w:ascii="Times New Roman" w:hAnsi="Times New Roman" w:cs="Times New Roman"/>
          <w:sz w:val="28"/>
          <w:szCs w:val="28"/>
        </w:rPr>
        <w:t>Создание образователь</w:t>
      </w:r>
      <w:r w:rsidRPr="00FC41FA">
        <w:rPr>
          <w:rFonts w:ascii="Times New Roman" w:hAnsi="Times New Roman" w:cs="Times New Roman"/>
          <w:sz w:val="28"/>
          <w:szCs w:val="28"/>
        </w:rPr>
        <w:softHyphen/>
        <w:t>ной среды в школе, как показывает анализ практики, дело далеко не простое и быстрое.</w:t>
      </w:r>
    </w:p>
    <w:p w:rsidR="00FC41FA" w:rsidRPr="002D51B3" w:rsidRDefault="00FC41FA" w:rsidP="00FC41FA">
      <w:pPr>
        <w:spacing w:after="0" w:line="360" w:lineRule="auto"/>
        <w:ind w:firstLine="738"/>
        <w:jc w:val="center"/>
        <w:rPr>
          <w:rFonts w:ascii="Times New Roman" w:hAnsi="Times New Roman" w:cs="Times New Roman"/>
          <w:b/>
          <w:sz w:val="28"/>
          <w:szCs w:val="28"/>
        </w:rPr>
      </w:pPr>
      <w:r w:rsidRPr="002D51B3">
        <w:rPr>
          <w:rFonts w:ascii="Times New Roman" w:hAnsi="Times New Roman" w:cs="Times New Roman"/>
          <w:b/>
          <w:sz w:val="28"/>
          <w:szCs w:val="28"/>
        </w:rPr>
        <w:t>Ключевые слова</w:t>
      </w:r>
    </w:p>
    <w:p w:rsidR="00EF70A6" w:rsidRPr="00EF70A6" w:rsidRDefault="00EF70A6" w:rsidP="00EF70A6">
      <w:pPr>
        <w:pStyle w:val="a3"/>
        <w:spacing w:before="0" w:beforeAutospacing="0" w:after="0" w:afterAutospacing="0" w:line="360" w:lineRule="auto"/>
        <w:jc w:val="both"/>
        <w:rPr>
          <w:rStyle w:val="a5"/>
          <w:b w:val="0"/>
          <w:sz w:val="28"/>
          <w:szCs w:val="28"/>
        </w:rPr>
      </w:pPr>
      <w:r w:rsidRPr="00EF70A6">
        <w:rPr>
          <w:sz w:val="28"/>
          <w:szCs w:val="28"/>
        </w:rPr>
        <w:lastRenderedPageBreak/>
        <w:t xml:space="preserve">Малокомплектная школа, образовательная среда, </w:t>
      </w:r>
      <w:r w:rsidRPr="00EF70A6">
        <w:rPr>
          <w:rStyle w:val="a5"/>
          <w:b w:val="0"/>
          <w:sz w:val="28"/>
          <w:szCs w:val="28"/>
        </w:rPr>
        <w:t xml:space="preserve">содержательно-методический компонент, </w:t>
      </w:r>
      <w:r w:rsidRPr="00EF70A6">
        <w:rPr>
          <w:sz w:val="28"/>
          <w:szCs w:val="28"/>
        </w:rPr>
        <w:t xml:space="preserve">пространственно-архитектурный компонент, </w:t>
      </w:r>
      <w:proofErr w:type="spellStart"/>
      <w:r w:rsidRPr="00EF70A6">
        <w:rPr>
          <w:rStyle w:val="a5"/>
          <w:b w:val="0"/>
          <w:sz w:val="28"/>
          <w:szCs w:val="28"/>
        </w:rPr>
        <w:t>социально-деятельностный</w:t>
      </w:r>
      <w:proofErr w:type="spellEnd"/>
      <w:r w:rsidRPr="00EF70A6">
        <w:rPr>
          <w:rStyle w:val="a5"/>
          <w:b w:val="0"/>
          <w:sz w:val="28"/>
          <w:szCs w:val="28"/>
        </w:rPr>
        <w:t xml:space="preserve"> компонент</w:t>
      </w:r>
      <w:r>
        <w:rPr>
          <w:rStyle w:val="a5"/>
          <w:b w:val="0"/>
          <w:sz w:val="28"/>
          <w:szCs w:val="28"/>
        </w:rPr>
        <w:t>.</w:t>
      </w:r>
    </w:p>
    <w:p w:rsidR="00FC41FA" w:rsidRDefault="00FC41FA" w:rsidP="00FC41FA">
      <w:pPr>
        <w:spacing w:after="0" w:line="360" w:lineRule="auto"/>
        <w:ind w:firstLine="738"/>
        <w:jc w:val="both"/>
        <w:rPr>
          <w:rFonts w:ascii="Times New Roman" w:hAnsi="Times New Roman" w:cs="Times New Roman"/>
          <w:sz w:val="28"/>
          <w:szCs w:val="28"/>
        </w:rPr>
      </w:pPr>
    </w:p>
    <w:p w:rsidR="006A0564" w:rsidRPr="00FC41FA" w:rsidRDefault="006A0564" w:rsidP="00FC41FA">
      <w:pPr>
        <w:pStyle w:val="a3"/>
        <w:spacing w:before="0" w:beforeAutospacing="0" w:after="0" w:afterAutospacing="0" w:line="360" w:lineRule="auto"/>
        <w:ind w:firstLine="708"/>
        <w:jc w:val="both"/>
        <w:rPr>
          <w:sz w:val="28"/>
          <w:szCs w:val="28"/>
        </w:rPr>
      </w:pPr>
      <w:r w:rsidRPr="00FC41FA">
        <w:rPr>
          <w:sz w:val="28"/>
          <w:szCs w:val="28"/>
        </w:rPr>
        <w:t>В толковом словаре русского языка </w:t>
      </w:r>
      <w:r w:rsidRPr="00FC41FA">
        <w:rPr>
          <w:rStyle w:val="a4"/>
          <w:i w:val="0"/>
          <w:sz w:val="28"/>
          <w:szCs w:val="28"/>
        </w:rPr>
        <w:t>среда</w:t>
      </w:r>
      <w:r w:rsidRPr="00FC41FA">
        <w:rPr>
          <w:rStyle w:val="a4"/>
          <w:sz w:val="28"/>
          <w:szCs w:val="28"/>
        </w:rPr>
        <w:t> </w:t>
      </w:r>
      <w:r w:rsidRPr="00FC41FA">
        <w:rPr>
          <w:sz w:val="28"/>
          <w:szCs w:val="28"/>
        </w:rPr>
        <w:t>определяется как окружающие человека социально – бытовые условия, обстановка, а также совокупность людей, связанных общностью этих условий.</w:t>
      </w:r>
    </w:p>
    <w:p w:rsidR="006A0564" w:rsidRPr="00FC41FA" w:rsidRDefault="006A0564" w:rsidP="00FC41FA">
      <w:pPr>
        <w:pStyle w:val="a3"/>
        <w:spacing w:before="0" w:beforeAutospacing="0" w:after="0" w:afterAutospacing="0" w:line="360" w:lineRule="auto"/>
        <w:jc w:val="both"/>
        <w:rPr>
          <w:sz w:val="28"/>
          <w:szCs w:val="28"/>
        </w:rPr>
      </w:pPr>
      <w:r w:rsidRPr="00FC41FA">
        <w:rPr>
          <w:sz w:val="28"/>
          <w:szCs w:val="28"/>
        </w:rPr>
        <w:tab/>
        <w:t xml:space="preserve">Под образовательной средой понимается система, включающая в себя такие структурные элементы, как совокупность применяемых образовательных технологий, </w:t>
      </w:r>
      <w:proofErr w:type="spellStart"/>
      <w:r w:rsidRPr="00FC41FA">
        <w:rPr>
          <w:sz w:val="28"/>
          <w:szCs w:val="28"/>
        </w:rPr>
        <w:t>внеучебная</w:t>
      </w:r>
      <w:proofErr w:type="spellEnd"/>
      <w:r w:rsidRPr="00FC41FA">
        <w:rPr>
          <w:sz w:val="28"/>
          <w:szCs w:val="28"/>
        </w:rPr>
        <w:t xml:space="preserve"> работа, управление учебно-воспитательным процессом, взаимодействие с внешними образовательными и социальными институтами.</w:t>
      </w:r>
    </w:p>
    <w:p w:rsidR="006A0564" w:rsidRPr="00FC41FA" w:rsidRDefault="006A0564" w:rsidP="00FC41FA">
      <w:pPr>
        <w:pStyle w:val="a3"/>
        <w:spacing w:before="0" w:beforeAutospacing="0" w:after="0" w:afterAutospacing="0" w:line="360" w:lineRule="auto"/>
        <w:jc w:val="both"/>
        <w:rPr>
          <w:sz w:val="28"/>
          <w:szCs w:val="28"/>
        </w:rPr>
      </w:pPr>
      <w:r w:rsidRPr="00FC41FA">
        <w:rPr>
          <w:sz w:val="28"/>
          <w:szCs w:val="28"/>
        </w:rPr>
        <w:tab/>
        <w:t xml:space="preserve">Среда становится образовательной тогда, «когда появляется личность, имеющая интенцию (лат. </w:t>
      </w:r>
      <w:proofErr w:type="spellStart"/>
      <w:r w:rsidRPr="00FC41FA">
        <w:rPr>
          <w:sz w:val="28"/>
          <w:szCs w:val="28"/>
        </w:rPr>
        <w:t>intentio</w:t>
      </w:r>
      <w:proofErr w:type="spellEnd"/>
      <w:r w:rsidRPr="00FC41FA">
        <w:rPr>
          <w:sz w:val="28"/>
          <w:szCs w:val="28"/>
        </w:rPr>
        <w:t xml:space="preserve"> «намерение, стремление»)  на образование».</w:t>
      </w:r>
    </w:p>
    <w:p w:rsidR="006A0564" w:rsidRPr="00FC41FA" w:rsidRDefault="006A0564" w:rsidP="00FC41FA">
      <w:pPr>
        <w:pStyle w:val="a3"/>
        <w:spacing w:before="0" w:beforeAutospacing="0" w:after="0" w:afterAutospacing="0" w:line="360" w:lineRule="auto"/>
        <w:jc w:val="both"/>
        <w:rPr>
          <w:sz w:val="28"/>
          <w:szCs w:val="28"/>
        </w:rPr>
      </w:pPr>
      <w:r w:rsidRPr="00FC41FA">
        <w:rPr>
          <w:sz w:val="28"/>
          <w:szCs w:val="28"/>
        </w:rPr>
        <w:tab/>
        <w:t>При этом одна и та же среда может быть образовательной для одного человека и совершенно нейтральной в этом смысле для другого. Человек имеет шанс формировать свою образовательную среду в границах определенного образовательного пространства, выбирая образовательные институты или занимаясь самообразованием.</w:t>
      </w:r>
    </w:p>
    <w:p w:rsidR="006A0564" w:rsidRPr="00FC41FA" w:rsidRDefault="006A0564" w:rsidP="00FC41FA">
      <w:pPr>
        <w:spacing w:after="0" w:line="360" w:lineRule="auto"/>
        <w:jc w:val="both"/>
        <w:rPr>
          <w:rFonts w:ascii="Times New Roman" w:eastAsia="Times New Roman" w:hAnsi="Times New Roman" w:cs="Times New Roman"/>
          <w:sz w:val="28"/>
          <w:szCs w:val="28"/>
          <w:lang w:eastAsia="ru-RU"/>
        </w:rPr>
      </w:pPr>
      <w:r w:rsidRPr="00FC41FA">
        <w:rPr>
          <w:rFonts w:ascii="Times New Roman" w:eastAsia="Times New Roman" w:hAnsi="Times New Roman" w:cs="Times New Roman"/>
          <w:sz w:val="28"/>
          <w:szCs w:val="28"/>
          <w:lang w:eastAsia="ru-RU"/>
        </w:rPr>
        <w:tab/>
        <w:t xml:space="preserve">Образование должно быть качественным для каждого учащегося независимо от его места жительства и уровня дохода семьи. </w:t>
      </w:r>
    </w:p>
    <w:p w:rsidR="00D31986" w:rsidRPr="00FC41FA" w:rsidRDefault="00D31986" w:rsidP="00FC41FA">
      <w:pPr>
        <w:spacing w:after="0" w:line="360" w:lineRule="auto"/>
        <w:ind w:firstLine="709"/>
        <w:jc w:val="both"/>
        <w:rPr>
          <w:rFonts w:ascii="Times New Roman" w:eastAsia="Times New Roman" w:hAnsi="Times New Roman" w:cs="Times New Roman"/>
          <w:sz w:val="28"/>
          <w:szCs w:val="28"/>
          <w:lang w:eastAsia="ru-RU"/>
        </w:rPr>
      </w:pPr>
      <w:proofErr w:type="gramStart"/>
      <w:r w:rsidRPr="00FC41FA">
        <w:rPr>
          <w:rFonts w:ascii="Times New Roman" w:eastAsia="Times New Roman" w:hAnsi="Times New Roman" w:cs="Times New Roman"/>
          <w:sz w:val="28"/>
          <w:szCs w:val="28"/>
          <w:lang w:eastAsia="ru-RU"/>
        </w:rPr>
        <w:t>Социально-экономические изменения, происходящие в последнее время, существенным образом отразились на образовательной сфере села, выявилось явное отставание  сельской школы от городской в решении основных задач  обучения и воспитания детей.</w:t>
      </w:r>
      <w:proofErr w:type="gramEnd"/>
      <w:r w:rsidRPr="00FC41FA">
        <w:rPr>
          <w:rFonts w:ascii="Times New Roman" w:eastAsia="Times New Roman" w:hAnsi="Times New Roman" w:cs="Times New Roman"/>
          <w:sz w:val="28"/>
          <w:szCs w:val="28"/>
          <w:lang w:eastAsia="ru-RU"/>
        </w:rPr>
        <w:t xml:space="preserve"> В то же время  современная жизнь предъявляет и  к выпускникам сельской школы  качественно новые требования. Им необходимо быть  конкурентоспособными на рынке труда, обладать высокой мобильностью, большой социальной ответственностью, способностью принимать  важные самостоятельные решения. Отличие сельского образовательного учреждения от  городского  определяется особенностями того социума, в котором оно функционирует. Возможности школы на селе  в </w:t>
      </w:r>
      <w:r w:rsidRPr="00FC41FA">
        <w:rPr>
          <w:rFonts w:ascii="Times New Roman" w:eastAsia="Times New Roman" w:hAnsi="Times New Roman" w:cs="Times New Roman"/>
          <w:sz w:val="28"/>
          <w:szCs w:val="28"/>
          <w:lang w:eastAsia="ru-RU"/>
        </w:rPr>
        <w:lastRenderedPageBreak/>
        <w:t xml:space="preserve">развитии личности учащихся напрямую  зависят от места ее расположения и социально- экономических условий жизни населения. </w:t>
      </w:r>
    </w:p>
    <w:p w:rsidR="002E75CE" w:rsidRPr="00FC41FA" w:rsidRDefault="00EF70A6" w:rsidP="00FC41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D31986" w:rsidRPr="00FC41FA">
        <w:rPr>
          <w:rFonts w:ascii="Times New Roman" w:eastAsia="Times New Roman" w:hAnsi="Times New Roman" w:cs="Times New Roman"/>
          <w:sz w:val="28"/>
          <w:szCs w:val="28"/>
          <w:lang w:eastAsia="ru-RU"/>
        </w:rPr>
        <w:t>кола, где бы она ни находилась,  не может  отставать от    требований жизни. Необходимо создать такую образовательную среду, которая позволила бы  каждому ученику раскрыть свои индивидуальные возможности и способности, подготовить его к жизни.</w:t>
      </w:r>
    </w:p>
    <w:p w:rsidR="00D0684A" w:rsidRPr="00FC41FA" w:rsidRDefault="002E75CE" w:rsidP="00FC41FA">
      <w:pPr>
        <w:spacing w:after="0" w:line="360" w:lineRule="auto"/>
        <w:ind w:firstLine="708"/>
        <w:jc w:val="both"/>
        <w:rPr>
          <w:rFonts w:ascii="Times New Roman" w:hAnsi="Times New Roman" w:cs="Times New Roman"/>
          <w:sz w:val="28"/>
          <w:szCs w:val="28"/>
        </w:rPr>
      </w:pPr>
      <w:r w:rsidRPr="00FC41FA">
        <w:rPr>
          <w:rFonts w:ascii="Times New Roman" w:hAnsi="Times New Roman" w:cs="Times New Roman"/>
          <w:sz w:val="28"/>
          <w:szCs w:val="28"/>
        </w:rPr>
        <w:t xml:space="preserve">Малокомплектная </w:t>
      </w:r>
      <w:r w:rsidR="00D0684A" w:rsidRPr="00FC41FA">
        <w:rPr>
          <w:rFonts w:ascii="Times New Roman" w:hAnsi="Times New Roman" w:cs="Times New Roman"/>
          <w:sz w:val="28"/>
          <w:szCs w:val="28"/>
        </w:rPr>
        <w:t>школа похожа на большую семью, где учителя</w:t>
      </w:r>
      <w:r w:rsidR="00D479B6" w:rsidRPr="00FC41FA">
        <w:rPr>
          <w:rFonts w:ascii="Times New Roman" w:hAnsi="Times New Roman" w:cs="Times New Roman"/>
          <w:sz w:val="28"/>
          <w:szCs w:val="28"/>
        </w:rPr>
        <w:t xml:space="preserve"> </w:t>
      </w:r>
      <w:r w:rsidR="00D0684A" w:rsidRPr="00FC41FA">
        <w:rPr>
          <w:rFonts w:ascii="Times New Roman" w:hAnsi="Times New Roman" w:cs="Times New Roman"/>
          <w:sz w:val="28"/>
          <w:szCs w:val="28"/>
        </w:rPr>
        <w:t xml:space="preserve">- родители, а ученики – их дети. Поскольку учеников мало, то учителя хорошо знают каждого из них. </w:t>
      </w:r>
    </w:p>
    <w:p w:rsidR="00D0684A" w:rsidRPr="00FC41FA" w:rsidRDefault="00D0684A" w:rsidP="00FC41FA">
      <w:pPr>
        <w:spacing w:after="0" w:line="360" w:lineRule="auto"/>
        <w:ind w:firstLine="708"/>
        <w:jc w:val="both"/>
        <w:rPr>
          <w:rFonts w:ascii="Times New Roman" w:hAnsi="Times New Roman" w:cs="Times New Roman"/>
          <w:sz w:val="28"/>
          <w:szCs w:val="28"/>
        </w:rPr>
      </w:pPr>
      <w:r w:rsidRPr="00FC41FA">
        <w:rPr>
          <w:rFonts w:ascii="Times New Roman" w:hAnsi="Times New Roman" w:cs="Times New Roman"/>
          <w:sz w:val="28"/>
          <w:szCs w:val="28"/>
        </w:rPr>
        <w:t>В классах с малой на</w:t>
      </w:r>
      <w:r w:rsidR="00FD71BE" w:rsidRPr="00FC41FA">
        <w:rPr>
          <w:rFonts w:ascii="Times New Roman" w:hAnsi="Times New Roman" w:cs="Times New Roman"/>
          <w:sz w:val="28"/>
          <w:szCs w:val="28"/>
        </w:rPr>
        <w:t>полняемостью</w:t>
      </w:r>
      <w:r w:rsidRPr="00FC41FA">
        <w:rPr>
          <w:rFonts w:ascii="Times New Roman" w:hAnsi="Times New Roman" w:cs="Times New Roman"/>
          <w:sz w:val="28"/>
          <w:szCs w:val="28"/>
        </w:rPr>
        <w:t xml:space="preserve"> общение становится более замкнутым, чем в обычной школе, отношения между детьми, как правило, ровные, лидеры отсутствуют. </w:t>
      </w:r>
      <w:r w:rsidR="002E75CE" w:rsidRPr="00FC41FA">
        <w:rPr>
          <w:rFonts w:ascii="Times New Roman" w:hAnsi="Times New Roman" w:cs="Times New Roman"/>
          <w:sz w:val="28"/>
          <w:szCs w:val="28"/>
        </w:rPr>
        <w:t xml:space="preserve">В </w:t>
      </w:r>
      <w:r w:rsidRPr="00FC41FA">
        <w:rPr>
          <w:rFonts w:ascii="Times New Roman" w:hAnsi="Times New Roman" w:cs="Times New Roman"/>
          <w:sz w:val="28"/>
          <w:szCs w:val="28"/>
        </w:rPr>
        <w:t xml:space="preserve"> коллектив</w:t>
      </w:r>
      <w:r w:rsidR="00FD71BE" w:rsidRPr="00FC41FA">
        <w:rPr>
          <w:rFonts w:ascii="Times New Roman" w:hAnsi="Times New Roman" w:cs="Times New Roman"/>
          <w:sz w:val="28"/>
          <w:szCs w:val="28"/>
        </w:rPr>
        <w:t>е</w:t>
      </w:r>
      <w:r w:rsidRPr="00FC41FA">
        <w:rPr>
          <w:rFonts w:ascii="Times New Roman" w:hAnsi="Times New Roman" w:cs="Times New Roman"/>
          <w:sz w:val="28"/>
          <w:szCs w:val="28"/>
        </w:rPr>
        <w:t xml:space="preserve"> наблюда</w:t>
      </w:r>
      <w:r w:rsidR="002E75CE" w:rsidRPr="00FC41FA">
        <w:rPr>
          <w:rFonts w:ascii="Times New Roman" w:hAnsi="Times New Roman" w:cs="Times New Roman"/>
          <w:sz w:val="28"/>
          <w:szCs w:val="28"/>
        </w:rPr>
        <w:t>ется</w:t>
      </w:r>
      <w:r w:rsidRPr="00FC41FA">
        <w:rPr>
          <w:rFonts w:ascii="Times New Roman" w:hAnsi="Times New Roman" w:cs="Times New Roman"/>
          <w:sz w:val="28"/>
          <w:szCs w:val="28"/>
        </w:rPr>
        <w:t xml:space="preserve"> общность интересов, близость во взглядах и в ценностных ориентациях, стремление к сотрудничеству, внимание и заботу в отношении друг к другу.</w:t>
      </w:r>
    </w:p>
    <w:p w:rsidR="00D0684A" w:rsidRPr="00FC41FA" w:rsidRDefault="00D0684A" w:rsidP="00FC41FA">
      <w:pPr>
        <w:spacing w:after="0" w:line="360" w:lineRule="auto"/>
        <w:ind w:firstLine="708"/>
        <w:jc w:val="both"/>
        <w:rPr>
          <w:rFonts w:ascii="Times New Roman" w:hAnsi="Times New Roman" w:cs="Times New Roman"/>
          <w:sz w:val="28"/>
          <w:szCs w:val="28"/>
        </w:rPr>
      </w:pPr>
      <w:r w:rsidRPr="00FC41FA">
        <w:rPr>
          <w:rFonts w:ascii="Times New Roman" w:hAnsi="Times New Roman" w:cs="Times New Roman"/>
          <w:sz w:val="28"/>
          <w:szCs w:val="28"/>
        </w:rPr>
        <w:t xml:space="preserve"> В этих условиях легче поддерживать дисциплину, руководить образовательным процессом, нередко возникает доверительный стиль </w:t>
      </w:r>
      <w:r w:rsidR="00FD71BE" w:rsidRPr="00FC41FA">
        <w:rPr>
          <w:rFonts w:ascii="Times New Roman" w:hAnsi="Times New Roman" w:cs="Times New Roman"/>
          <w:sz w:val="28"/>
          <w:szCs w:val="28"/>
        </w:rPr>
        <w:t>общения</w:t>
      </w:r>
      <w:r w:rsidRPr="00FC41FA">
        <w:rPr>
          <w:rFonts w:ascii="Times New Roman" w:hAnsi="Times New Roman" w:cs="Times New Roman"/>
          <w:sz w:val="28"/>
          <w:szCs w:val="28"/>
        </w:rPr>
        <w:t>, что раскрепощает школьников, создает большие возможности для их самовыражения.</w:t>
      </w:r>
    </w:p>
    <w:p w:rsidR="00D0684A" w:rsidRPr="00FC41FA" w:rsidRDefault="002E75CE" w:rsidP="00FC41FA">
      <w:pPr>
        <w:spacing w:after="0" w:line="360" w:lineRule="auto"/>
        <w:ind w:firstLine="708"/>
        <w:jc w:val="both"/>
        <w:rPr>
          <w:rFonts w:ascii="Times New Roman" w:hAnsi="Times New Roman" w:cs="Times New Roman"/>
          <w:sz w:val="28"/>
          <w:szCs w:val="28"/>
        </w:rPr>
      </w:pPr>
      <w:r w:rsidRPr="00FC41FA">
        <w:rPr>
          <w:rFonts w:ascii="Times New Roman" w:hAnsi="Times New Roman" w:cs="Times New Roman"/>
          <w:sz w:val="28"/>
          <w:szCs w:val="28"/>
        </w:rPr>
        <w:t>Педагогам</w:t>
      </w:r>
      <w:r w:rsidR="00D0684A" w:rsidRPr="00FC41FA">
        <w:rPr>
          <w:rFonts w:ascii="Times New Roman" w:hAnsi="Times New Roman" w:cs="Times New Roman"/>
          <w:sz w:val="28"/>
          <w:szCs w:val="28"/>
        </w:rPr>
        <w:t xml:space="preserve"> легче осуществить индивидуальный подход к учащимся. </w:t>
      </w:r>
      <w:r w:rsidRPr="00FC41FA">
        <w:rPr>
          <w:rFonts w:ascii="Times New Roman" w:hAnsi="Times New Roman" w:cs="Times New Roman"/>
          <w:sz w:val="28"/>
          <w:szCs w:val="28"/>
        </w:rPr>
        <w:t>Они</w:t>
      </w:r>
      <w:r w:rsidR="00D0684A" w:rsidRPr="00FC41FA">
        <w:rPr>
          <w:rFonts w:ascii="Times New Roman" w:hAnsi="Times New Roman" w:cs="Times New Roman"/>
          <w:sz w:val="28"/>
          <w:szCs w:val="28"/>
        </w:rPr>
        <w:t xml:space="preserve"> име</w:t>
      </w:r>
      <w:r w:rsidRPr="00FC41FA">
        <w:rPr>
          <w:rFonts w:ascii="Times New Roman" w:hAnsi="Times New Roman" w:cs="Times New Roman"/>
          <w:sz w:val="28"/>
          <w:szCs w:val="28"/>
        </w:rPr>
        <w:t>ют</w:t>
      </w:r>
      <w:r w:rsidR="00D0684A" w:rsidRPr="00FC41FA">
        <w:rPr>
          <w:rFonts w:ascii="Times New Roman" w:hAnsi="Times New Roman" w:cs="Times New Roman"/>
          <w:sz w:val="28"/>
          <w:szCs w:val="28"/>
        </w:rPr>
        <w:t xml:space="preserve"> возможность определить, к какой психофизиологической группе относится каждый ученик, изучить особенности развития, уровень знаний и умений, черты характера, склонности и интересы. Все это позволяет определить направления работы с каждым учащимся, выбрать индивидуальные приемы работы.</w:t>
      </w:r>
    </w:p>
    <w:p w:rsidR="00D0684A" w:rsidRPr="00FC41FA" w:rsidRDefault="00D0684A" w:rsidP="00FC41FA">
      <w:pPr>
        <w:spacing w:after="0" w:line="360" w:lineRule="auto"/>
        <w:ind w:firstLine="708"/>
        <w:jc w:val="both"/>
        <w:rPr>
          <w:rFonts w:ascii="Times New Roman" w:hAnsi="Times New Roman" w:cs="Times New Roman"/>
          <w:sz w:val="28"/>
          <w:szCs w:val="28"/>
        </w:rPr>
      </w:pPr>
      <w:r w:rsidRPr="00FC41FA">
        <w:rPr>
          <w:rFonts w:ascii="Times New Roman" w:hAnsi="Times New Roman" w:cs="Times New Roman"/>
          <w:sz w:val="28"/>
          <w:szCs w:val="28"/>
        </w:rPr>
        <w:t>Малое количество учащихся приводит к увеличению прямого контакта «учитель – каждый ученик».</w:t>
      </w:r>
    </w:p>
    <w:p w:rsidR="00D31986" w:rsidRPr="00FC41FA" w:rsidRDefault="00761441" w:rsidP="00FC41FA">
      <w:pPr>
        <w:spacing w:after="0" w:line="360" w:lineRule="auto"/>
        <w:jc w:val="both"/>
        <w:rPr>
          <w:sz w:val="28"/>
          <w:szCs w:val="28"/>
        </w:rPr>
      </w:pPr>
      <w:r w:rsidRPr="00FC41FA">
        <w:rPr>
          <w:rFonts w:ascii="Times New Roman" w:eastAsia="Times New Roman" w:hAnsi="Times New Roman" w:cs="Times New Roman"/>
          <w:sz w:val="28"/>
          <w:szCs w:val="28"/>
          <w:lang w:eastAsia="ru-RU"/>
        </w:rPr>
        <w:tab/>
      </w:r>
      <w:r w:rsidR="00D31986" w:rsidRPr="00FC41FA">
        <w:rPr>
          <w:rFonts w:ascii="Times New Roman" w:eastAsia="Times New Roman" w:hAnsi="Times New Roman" w:cs="Times New Roman"/>
          <w:sz w:val="28"/>
          <w:szCs w:val="28"/>
          <w:lang w:eastAsia="ru-RU"/>
        </w:rPr>
        <w:t xml:space="preserve">В образовательной среде выделяют пространственно-архитектурный, </w:t>
      </w:r>
      <w:r w:rsidR="00D31986" w:rsidRPr="00FC41FA">
        <w:rPr>
          <w:rStyle w:val="a5"/>
          <w:rFonts w:ascii="Times New Roman" w:hAnsi="Times New Roman" w:cs="Times New Roman"/>
          <w:b w:val="0"/>
          <w:sz w:val="28"/>
          <w:szCs w:val="28"/>
        </w:rPr>
        <w:t>содержательно-методический</w:t>
      </w:r>
      <w:r w:rsidR="00D31986" w:rsidRPr="00FC41FA">
        <w:rPr>
          <w:rFonts w:ascii="Times New Roman" w:eastAsia="Times New Roman" w:hAnsi="Times New Roman" w:cs="Times New Roman"/>
          <w:sz w:val="28"/>
          <w:szCs w:val="28"/>
          <w:lang w:eastAsia="ru-RU"/>
        </w:rPr>
        <w:t xml:space="preserve"> и </w:t>
      </w:r>
      <w:r w:rsidR="00D31986" w:rsidRPr="00FC41FA">
        <w:rPr>
          <w:rStyle w:val="a5"/>
          <w:rFonts w:ascii="Times New Roman" w:hAnsi="Times New Roman" w:cs="Times New Roman"/>
          <w:b w:val="0"/>
          <w:sz w:val="28"/>
          <w:szCs w:val="28"/>
        </w:rPr>
        <w:t xml:space="preserve">социально - </w:t>
      </w:r>
      <w:proofErr w:type="spellStart"/>
      <w:r w:rsidR="00D31986" w:rsidRPr="00FC41FA">
        <w:rPr>
          <w:rStyle w:val="a5"/>
          <w:rFonts w:ascii="Times New Roman" w:hAnsi="Times New Roman" w:cs="Times New Roman"/>
          <w:b w:val="0"/>
          <w:sz w:val="28"/>
          <w:szCs w:val="28"/>
        </w:rPr>
        <w:t>деятельностный</w:t>
      </w:r>
      <w:proofErr w:type="spellEnd"/>
      <w:r w:rsidR="00D31986" w:rsidRPr="00FC41FA">
        <w:rPr>
          <w:rFonts w:ascii="Times New Roman" w:eastAsia="Times New Roman" w:hAnsi="Times New Roman" w:cs="Times New Roman"/>
          <w:sz w:val="28"/>
          <w:szCs w:val="28"/>
          <w:lang w:eastAsia="ru-RU"/>
        </w:rPr>
        <w:t xml:space="preserve">  компоненты</w:t>
      </w:r>
      <w:r w:rsidR="00D04A3A" w:rsidRPr="00FC41FA">
        <w:rPr>
          <w:rFonts w:ascii="Times New Roman" w:eastAsia="Times New Roman" w:hAnsi="Times New Roman" w:cs="Times New Roman"/>
          <w:sz w:val="28"/>
          <w:szCs w:val="28"/>
          <w:lang w:eastAsia="ru-RU"/>
        </w:rPr>
        <w:t>.</w:t>
      </w:r>
    </w:p>
    <w:p w:rsidR="00D31986" w:rsidRPr="00FC41FA" w:rsidRDefault="00D31986" w:rsidP="00FC41FA">
      <w:pPr>
        <w:spacing w:after="0" w:line="360" w:lineRule="auto"/>
        <w:ind w:firstLine="709"/>
        <w:jc w:val="both"/>
        <w:rPr>
          <w:rFonts w:ascii="Times New Roman" w:eastAsia="Calibri" w:hAnsi="Times New Roman" w:cs="Times New Roman"/>
          <w:sz w:val="28"/>
          <w:szCs w:val="28"/>
        </w:rPr>
      </w:pPr>
      <w:r w:rsidRPr="00FC41FA">
        <w:rPr>
          <w:rFonts w:ascii="Times New Roman" w:hAnsi="Times New Roman" w:cs="Times New Roman"/>
          <w:sz w:val="28"/>
          <w:szCs w:val="28"/>
        </w:rPr>
        <w:t xml:space="preserve">Для формирования образовательной среды должны быть объединены все имеющиеся интеллектуальные, человеческие, материальные, технологические </w:t>
      </w:r>
      <w:r w:rsidRPr="00FC41FA">
        <w:rPr>
          <w:rFonts w:ascii="Times New Roman" w:hAnsi="Times New Roman" w:cs="Times New Roman"/>
          <w:sz w:val="28"/>
          <w:szCs w:val="28"/>
        </w:rPr>
        <w:lastRenderedPageBreak/>
        <w:t xml:space="preserve">ресурсы, полученные путем расширения границ образовательного пространства за счет вовлечения социально-культурного окружения в образовательную деятельность. </w:t>
      </w:r>
      <w:r w:rsidRPr="00FC41FA">
        <w:rPr>
          <w:rFonts w:ascii="Times New Roman" w:eastAsia="Calibri" w:hAnsi="Times New Roman" w:cs="Times New Roman"/>
          <w:sz w:val="28"/>
          <w:szCs w:val="28"/>
        </w:rPr>
        <w:t>Поэтому в формировании образовательной среды принимает участие каждый педагог, ученик, родитель.</w:t>
      </w:r>
    </w:p>
    <w:p w:rsidR="00D31986" w:rsidRPr="00FC41FA" w:rsidRDefault="00D31986" w:rsidP="00FC41FA">
      <w:pPr>
        <w:spacing w:after="0" w:line="360" w:lineRule="auto"/>
        <w:jc w:val="both"/>
        <w:rPr>
          <w:rFonts w:ascii="Times New Roman" w:eastAsia="Times New Roman" w:hAnsi="Times New Roman" w:cs="Times New Roman"/>
          <w:sz w:val="28"/>
          <w:szCs w:val="28"/>
          <w:lang w:eastAsia="ru-RU"/>
        </w:rPr>
      </w:pPr>
      <w:r w:rsidRPr="00FC41FA">
        <w:rPr>
          <w:rFonts w:ascii="Times New Roman" w:eastAsia="Times New Roman" w:hAnsi="Times New Roman" w:cs="Times New Roman"/>
          <w:sz w:val="28"/>
          <w:szCs w:val="28"/>
          <w:lang w:eastAsia="ru-RU"/>
        </w:rPr>
        <w:t>А осуществляется формирование образовательной среды в соответствии:</w:t>
      </w:r>
    </w:p>
    <w:p w:rsidR="00D31986" w:rsidRPr="00FC41FA" w:rsidRDefault="00D31986" w:rsidP="00FC41FA">
      <w:pPr>
        <w:numPr>
          <w:ilvl w:val="0"/>
          <w:numId w:val="1"/>
        </w:numPr>
        <w:tabs>
          <w:tab w:val="left" w:pos="851"/>
        </w:tabs>
        <w:spacing w:after="0" w:line="360" w:lineRule="auto"/>
        <w:ind w:left="567" w:firstLine="0"/>
        <w:jc w:val="both"/>
        <w:rPr>
          <w:rFonts w:ascii="Times New Roman" w:eastAsia="Times New Roman" w:hAnsi="Times New Roman" w:cs="Times New Roman"/>
          <w:sz w:val="28"/>
          <w:szCs w:val="28"/>
          <w:lang w:eastAsia="ru-RU"/>
        </w:rPr>
      </w:pPr>
      <w:r w:rsidRPr="00FC41FA">
        <w:rPr>
          <w:rFonts w:ascii="Times New Roman" w:eastAsia="Times New Roman" w:hAnsi="Times New Roman" w:cs="Times New Roman"/>
          <w:sz w:val="28"/>
          <w:szCs w:val="28"/>
          <w:lang w:eastAsia="ru-RU"/>
        </w:rPr>
        <w:t>с познавательными интересами учащихся, запросами родителей;</w:t>
      </w:r>
    </w:p>
    <w:p w:rsidR="00D31986" w:rsidRPr="00FC41FA" w:rsidRDefault="00D31986" w:rsidP="00FC41FA">
      <w:pPr>
        <w:numPr>
          <w:ilvl w:val="0"/>
          <w:numId w:val="1"/>
        </w:numPr>
        <w:tabs>
          <w:tab w:val="left" w:pos="851"/>
        </w:tabs>
        <w:spacing w:after="0" w:line="360" w:lineRule="auto"/>
        <w:ind w:left="567" w:firstLine="0"/>
        <w:jc w:val="both"/>
        <w:rPr>
          <w:rFonts w:ascii="Times New Roman" w:eastAsia="Times New Roman" w:hAnsi="Times New Roman" w:cs="Times New Roman"/>
          <w:sz w:val="28"/>
          <w:szCs w:val="28"/>
          <w:lang w:eastAsia="ru-RU"/>
        </w:rPr>
      </w:pPr>
      <w:r w:rsidRPr="00FC41FA">
        <w:rPr>
          <w:rFonts w:ascii="Times New Roman" w:eastAsia="Times New Roman" w:hAnsi="Times New Roman" w:cs="Times New Roman"/>
          <w:sz w:val="28"/>
          <w:szCs w:val="28"/>
          <w:lang w:eastAsia="ru-RU"/>
        </w:rPr>
        <w:t xml:space="preserve">с учетом возможностей педагогического коллектива образовательного учреждения; </w:t>
      </w:r>
    </w:p>
    <w:p w:rsidR="00D31986" w:rsidRPr="00FC41FA" w:rsidRDefault="00D31986" w:rsidP="00FC41FA">
      <w:pPr>
        <w:numPr>
          <w:ilvl w:val="0"/>
          <w:numId w:val="1"/>
        </w:numPr>
        <w:tabs>
          <w:tab w:val="left" w:pos="851"/>
        </w:tabs>
        <w:spacing w:after="0" w:line="360" w:lineRule="auto"/>
        <w:ind w:left="567" w:firstLine="0"/>
        <w:jc w:val="both"/>
        <w:rPr>
          <w:rFonts w:ascii="Times New Roman" w:eastAsia="Times New Roman" w:hAnsi="Times New Roman" w:cs="Times New Roman"/>
          <w:sz w:val="28"/>
          <w:szCs w:val="28"/>
          <w:lang w:eastAsia="ru-RU"/>
        </w:rPr>
      </w:pPr>
      <w:r w:rsidRPr="00FC41FA">
        <w:rPr>
          <w:rFonts w:ascii="Times New Roman" w:eastAsia="Times New Roman" w:hAnsi="Times New Roman" w:cs="Times New Roman"/>
          <w:sz w:val="28"/>
          <w:szCs w:val="28"/>
          <w:lang w:eastAsia="ru-RU"/>
        </w:rPr>
        <w:t xml:space="preserve">традиций и особенностей </w:t>
      </w:r>
      <w:proofErr w:type="spellStart"/>
      <w:r w:rsidRPr="00FC41FA">
        <w:rPr>
          <w:rFonts w:ascii="Times New Roman" w:eastAsia="Times New Roman" w:hAnsi="Times New Roman" w:cs="Times New Roman"/>
          <w:sz w:val="28"/>
          <w:szCs w:val="28"/>
          <w:lang w:eastAsia="ru-RU"/>
        </w:rPr>
        <w:t>социокультурной</w:t>
      </w:r>
      <w:proofErr w:type="spellEnd"/>
      <w:r w:rsidRPr="00FC41FA">
        <w:rPr>
          <w:rFonts w:ascii="Times New Roman" w:eastAsia="Times New Roman" w:hAnsi="Times New Roman" w:cs="Times New Roman"/>
          <w:sz w:val="28"/>
          <w:szCs w:val="28"/>
          <w:lang w:eastAsia="ru-RU"/>
        </w:rPr>
        <w:t xml:space="preserve"> среды. </w:t>
      </w:r>
    </w:p>
    <w:p w:rsidR="00D31986" w:rsidRPr="00971800" w:rsidRDefault="00D31986" w:rsidP="00971800">
      <w:pPr>
        <w:spacing w:after="0" w:line="360" w:lineRule="auto"/>
        <w:jc w:val="center"/>
        <w:rPr>
          <w:rFonts w:ascii="Times New Roman" w:eastAsia="Times New Roman" w:hAnsi="Times New Roman" w:cs="Times New Roman"/>
          <w:i/>
          <w:sz w:val="28"/>
          <w:szCs w:val="28"/>
          <w:lang w:eastAsia="ru-RU"/>
        </w:rPr>
      </w:pPr>
      <w:r w:rsidRPr="00971800">
        <w:rPr>
          <w:rFonts w:ascii="Times New Roman" w:eastAsia="Times New Roman" w:hAnsi="Times New Roman" w:cs="Times New Roman"/>
          <w:i/>
          <w:sz w:val="28"/>
          <w:szCs w:val="28"/>
          <w:lang w:eastAsia="ru-RU"/>
        </w:rPr>
        <w:t xml:space="preserve">Пространственно-архитектурный компонент </w:t>
      </w:r>
      <w:r w:rsidR="00761441" w:rsidRPr="00971800">
        <w:rPr>
          <w:rFonts w:ascii="Times New Roman" w:eastAsia="Times New Roman" w:hAnsi="Times New Roman" w:cs="Times New Roman"/>
          <w:i/>
          <w:sz w:val="28"/>
          <w:szCs w:val="28"/>
          <w:lang w:eastAsia="ru-RU"/>
        </w:rPr>
        <w:t>образовательной среды</w:t>
      </w:r>
      <w:r w:rsidRPr="00971800">
        <w:rPr>
          <w:rFonts w:ascii="Times New Roman" w:eastAsia="Times New Roman" w:hAnsi="Times New Roman" w:cs="Times New Roman"/>
          <w:i/>
          <w:sz w:val="28"/>
          <w:szCs w:val="28"/>
          <w:lang w:eastAsia="ru-RU"/>
        </w:rPr>
        <w:t>:</w:t>
      </w:r>
    </w:p>
    <w:p w:rsidR="00D31986" w:rsidRPr="00FC41FA" w:rsidRDefault="00D31986" w:rsidP="00FC41FA">
      <w:pPr>
        <w:spacing w:after="0" w:line="360" w:lineRule="auto"/>
        <w:jc w:val="both"/>
        <w:rPr>
          <w:rFonts w:ascii="Times New Roman" w:hAnsi="Times New Roman" w:cs="Times New Roman"/>
          <w:sz w:val="28"/>
          <w:szCs w:val="28"/>
        </w:rPr>
      </w:pPr>
      <w:proofErr w:type="gramStart"/>
      <w:r w:rsidRPr="00FC41FA">
        <w:rPr>
          <w:rFonts w:ascii="Times New Roman" w:hAnsi="Times New Roman" w:cs="Times New Roman"/>
          <w:sz w:val="28"/>
          <w:szCs w:val="28"/>
        </w:rPr>
        <w:t>связан</w:t>
      </w:r>
      <w:proofErr w:type="gramEnd"/>
      <w:r w:rsidRPr="00FC41FA">
        <w:rPr>
          <w:rFonts w:ascii="Times New Roman" w:hAnsi="Times New Roman" w:cs="Times New Roman"/>
          <w:sz w:val="28"/>
          <w:szCs w:val="28"/>
        </w:rPr>
        <w:t xml:space="preserve"> с архитектурно-эстетической организацией жизненного и символического пространства образовательного учреждения. Учебный кабинет является основой в организации учебно-воспитательного процесса в школе. В условиях перехода на ФГОС повышается роль предметного кабинета в создании условий для повышения качества образовательного процесса: высокое качество знаний обучающихся, высокий уровень подготовки выпускников – благодаря созданию мощной научно-методической, дидактической и материально- технической базы кабинета, полностью отвечающей современным условиям.  </w:t>
      </w:r>
    </w:p>
    <w:p w:rsidR="00D31986" w:rsidRPr="00FC41FA" w:rsidRDefault="00D31986" w:rsidP="00FC41FA">
      <w:pPr>
        <w:spacing w:after="0" w:line="360" w:lineRule="auto"/>
        <w:jc w:val="both"/>
        <w:rPr>
          <w:rFonts w:ascii="Times New Roman" w:hAnsi="Times New Roman" w:cs="Times New Roman"/>
          <w:sz w:val="28"/>
          <w:szCs w:val="28"/>
        </w:rPr>
      </w:pPr>
      <w:r w:rsidRPr="00971800">
        <w:rPr>
          <w:rStyle w:val="a5"/>
          <w:rFonts w:ascii="Times New Roman" w:hAnsi="Times New Roman" w:cs="Times New Roman"/>
          <w:b w:val="0"/>
          <w:i/>
          <w:sz w:val="28"/>
          <w:szCs w:val="28"/>
        </w:rPr>
        <w:t>Содержательно-методический компонент</w:t>
      </w:r>
      <w:r w:rsidRPr="00FC41FA">
        <w:rPr>
          <w:rStyle w:val="a5"/>
          <w:rFonts w:ascii="Times New Roman" w:hAnsi="Times New Roman" w:cs="Times New Roman"/>
          <w:b w:val="0"/>
          <w:sz w:val="28"/>
          <w:szCs w:val="28"/>
        </w:rPr>
        <w:t xml:space="preserve"> образовательной среды</w:t>
      </w:r>
      <w:r w:rsidRPr="00FC41FA">
        <w:br/>
      </w:r>
      <w:r w:rsidRPr="00FC41FA">
        <w:rPr>
          <w:rFonts w:ascii="Times New Roman" w:hAnsi="Times New Roman" w:cs="Times New Roman"/>
          <w:sz w:val="28"/>
          <w:szCs w:val="28"/>
        </w:rPr>
        <w:t xml:space="preserve">напрямую связан с изменением содержания образования, разработкой и внедрением форм организации образовательного процесса, обеспечивающего развитие разных видов одаренности. </w:t>
      </w:r>
    </w:p>
    <w:p w:rsidR="00D31986" w:rsidRPr="00FC41FA" w:rsidRDefault="0088156D" w:rsidP="00FC41FA">
      <w:pPr>
        <w:spacing w:after="0" w:line="360" w:lineRule="auto"/>
        <w:jc w:val="both"/>
        <w:rPr>
          <w:rFonts w:ascii="Times New Roman" w:hAnsi="Times New Roman" w:cs="Times New Roman"/>
          <w:sz w:val="28"/>
          <w:szCs w:val="28"/>
        </w:rPr>
      </w:pPr>
      <w:r w:rsidRPr="00FC41FA">
        <w:rPr>
          <w:rFonts w:ascii="Times New Roman" w:hAnsi="Times New Roman" w:cs="Times New Roman"/>
          <w:sz w:val="28"/>
          <w:szCs w:val="28"/>
        </w:rPr>
        <w:tab/>
      </w:r>
      <w:r w:rsidR="00D31986" w:rsidRPr="00FC41FA">
        <w:rPr>
          <w:rFonts w:ascii="Times New Roman" w:hAnsi="Times New Roman" w:cs="Times New Roman"/>
          <w:sz w:val="28"/>
          <w:szCs w:val="28"/>
        </w:rPr>
        <w:t>Приоритетным направлением в данном компоненте является внедрение современных образовательных технологий</w:t>
      </w:r>
      <w:r w:rsidR="00971800">
        <w:rPr>
          <w:rFonts w:ascii="Times New Roman" w:hAnsi="Times New Roman" w:cs="Times New Roman"/>
          <w:sz w:val="28"/>
          <w:szCs w:val="28"/>
        </w:rPr>
        <w:t>.</w:t>
      </w:r>
      <w:r w:rsidR="000F3A83" w:rsidRPr="00FC41FA">
        <w:rPr>
          <w:rFonts w:ascii="Times New Roman" w:hAnsi="Times New Roman" w:cs="Times New Roman"/>
          <w:sz w:val="28"/>
          <w:szCs w:val="28"/>
        </w:rPr>
        <w:t xml:space="preserve"> </w:t>
      </w:r>
      <w:r w:rsidR="00D31986" w:rsidRPr="00FC41FA">
        <w:rPr>
          <w:rFonts w:ascii="Times New Roman" w:hAnsi="Times New Roman" w:cs="Times New Roman"/>
          <w:sz w:val="28"/>
          <w:szCs w:val="28"/>
        </w:rPr>
        <w:t>Современные технологии позволяют стимулировать активность, обучают рациональным способам постижения учебного материала, обеспечивают дифференцированный подход в обучении.</w:t>
      </w:r>
    </w:p>
    <w:p w:rsidR="007E3575" w:rsidRPr="00FC41FA" w:rsidRDefault="007E3575" w:rsidP="00FC41FA">
      <w:pPr>
        <w:spacing w:after="0" w:line="360" w:lineRule="auto"/>
        <w:ind w:firstLine="567"/>
        <w:jc w:val="both"/>
        <w:rPr>
          <w:rFonts w:ascii="Times New Roman" w:eastAsia="Calibri" w:hAnsi="Times New Roman" w:cs="Times New Roman"/>
          <w:sz w:val="28"/>
          <w:szCs w:val="28"/>
        </w:rPr>
      </w:pPr>
      <w:r w:rsidRPr="00FC41FA">
        <w:rPr>
          <w:rFonts w:ascii="Times New Roman" w:eastAsia="Calibri" w:hAnsi="Times New Roman" w:cs="Times New Roman"/>
          <w:sz w:val="28"/>
          <w:szCs w:val="28"/>
        </w:rPr>
        <w:t xml:space="preserve">Интерес к изучаемым предметам проявляется участием в олимпиадах разного уровня, конкурсах, конференциях, что обеспечивает формирование </w:t>
      </w:r>
      <w:r w:rsidRPr="00FC41FA">
        <w:rPr>
          <w:rFonts w:ascii="Times New Roman" w:eastAsia="Calibri" w:hAnsi="Times New Roman" w:cs="Times New Roman"/>
          <w:sz w:val="28"/>
          <w:szCs w:val="28"/>
        </w:rPr>
        <w:lastRenderedPageBreak/>
        <w:t>аналитического и критического мышления учащихся, развития познавательных</w:t>
      </w:r>
      <w:r w:rsidRPr="00FC41FA">
        <w:rPr>
          <w:rFonts w:ascii="Times New Roman" w:hAnsi="Times New Roman" w:cs="Times New Roman"/>
          <w:sz w:val="28"/>
          <w:szCs w:val="28"/>
        </w:rPr>
        <w:t xml:space="preserve"> и творческих </w:t>
      </w:r>
      <w:r w:rsidRPr="00FC41FA">
        <w:rPr>
          <w:rFonts w:ascii="Times New Roman" w:eastAsia="Calibri" w:hAnsi="Times New Roman" w:cs="Times New Roman"/>
          <w:sz w:val="28"/>
          <w:szCs w:val="28"/>
        </w:rPr>
        <w:t xml:space="preserve"> компетенций школьников.</w:t>
      </w:r>
    </w:p>
    <w:p w:rsidR="00D31986" w:rsidRPr="00971800" w:rsidRDefault="00D31986" w:rsidP="00FC41FA">
      <w:pPr>
        <w:pStyle w:val="a3"/>
        <w:spacing w:before="0" w:beforeAutospacing="0" w:after="0" w:afterAutospacing="0" w:line="360" w:lineRule="auto"/>
        <w:jc w:val="center"/>
        <w:rPr>
          <w:rStyle w:val="a5"/>
          <w:b w:val="0"/>
          <w:i/>
          <w:sz w:val="28"/>
          <w:szCs w:val="28"/>
        </w:rPr>
      </w:pPr>
      <w:proofErr w:type="spellStart"/>
      <w:r w:rsidRPr="00971800">
        <w:rPr>
          <w:rStyle w:val="a5"/>
          <w:b w:val="0"/>
          <w:i/>
          <w:sz w:val="28"/>
          <w:szCs w:val="28"/>
        </w:rPr>
        <w:t>Социально-деятельностный</w:t>
      </w:r>
      <w:proofErr w:type="spellEnd"/>
      <w:r w:rsidRPr="00971800">
        <w:rPr>
          <w:rStyle w:val="a5"/>
          <w:b w:val="0"/>
          <w:i/>
          <w:sz w:val="28"/>
          <w:szCs w:val="28"/>
        </w:rPr>
        <w:t xml:space="preserve"> компонент</w:t>
      </w:r>
    </w:p>
    <w:p w:rsidR="00D31986" w:rsidRPr="00FC41FA" w:rsidRDefault="00DB5142" w:rsidP="00FC41FA">
      <w:pPr>
        <w:pStyle w:val="a3"/>
        <w:spacing w:before="0" w:beforeAutospacing="0" w:after="0" w:afterAutospacing="0" w:line="360" w:lineRule="auto"/>
        <w:jc w:val="both"/>
        <w:rPr>
          <w:sz w:val="28"/>
          <w:szCs w:val="28"/>
        </w:rPr>
      </w:pPr>
      <w:r w:rsidRPr="00FC41FA">
        <w:rPr>
          <w:sz w:val="28"/>
          <w:szCs w:val="28"/>
        </w:rPr>
        <w:tab/>
        <w:t xml:space="preserve">В </w:t>
      </w:r>
      <w:r w:rsidR="002E75CE" w:rsidRPr="00FC41FA">
        <w:rPr>
          <w:sz w:val="28"/>
          <w:szCs w:val="28"/>
        </w:rPr>
        <w:t>любом образовательном учреждении должны быть</w:t>
      </w:r>
      <w:r w:rsidR="00D31986" w:rsidRPr="00FC41FA">
        <w:rPr>
          <w:sz w:val="28"/>
          <w:szCs w:val="28"/>
        </w:rPr>
        <w:t xml:space="preserve"> созданы условия для комплексного взаимодействия </w:t>
      </w:r>
      <w:r w:rsidRPr="00FC41FA">
        <w:rPr>
          <w:sz w:val="28"/>
          <w:szCs w:val="28"/>
        </w:rPr>
        <w:t>с учреждениями дополнительного образования</w:t>
      </w:r>
      <w:r w:rsidR="00D31986" w:rsidRPr="00FC41FA">
        <w:rPr>
          <w:sz w:val="28"/>
          <w:szCs w:val="28"/>
        </w:rPr>
        <w:t xml:space="preserve">, обеспечивающего возможность восполнения недостающих кадровых ресурсов </w:t>
      </w:r>
      <w:r w:rsidRPr="00FC41FA">
        <w:rPr>
          <w:sz w:val="28"/>
          <w:szCs w:val="28"/>
        </w:rPr>
        <w:t>за счет социального партнерства</w:t>
      </w:r>
      <w:r w:rsidR="00FC41FA" w:rsidRPr="00FC41FA">
        <w:rPr>
          <w:sz w:val="28"/>
          <w:szCs w:val="28"/>
        </w:rPr>
        <w:t>.</w:t>
      </w:r>
    </w:p>
    <w:p w:rsidR="00D31986" w:rsidRPr="00FC41FA" w:rsidRDefault="00CE5A3D" w:rsidP="00FC41FA">
      <w:pPr>
        <w:pStyle w:val="a3"/>
        <w:spacing w:before="0" w:beforeAutospacing="0" w:after="0" w:afterAutospacing="0" w:line="360" w:lineRule="auto"/>
        <w:jc w:val="both"/>
        <w:rPr>
          <w:sz w:val="28"/>
          <w:szCs w:val="28"/>
        </w:rPr>
      </w:pPr>
      <w:r w:rsidRPr="00FC41FA">
        <w:rPr>
          <w:sz w:val="28"/>
          <w:szCs w:val="28"/>
        </w:rPr>
        <w:tab/>
      </w:r>
      <w:r w:rsidR="00534375" w:rsidRPr="00FC41FA">
        <w:rPr>
          <w:sz w:val="28"/>
          <w:szCs w:val="28"/>
        </w:rPr>
        <w:t>Для</w:t>
      </w:r>
      <w:r w:rsidR="00D31986" w:rsidRPr="00FC41FA">
        <w:rPr>
          <w:sz w:val="28"/>
          <w:szCs w:val="28"/>
        </w:rPr>
        <w:t xml:space="preserve"> формирования правильных путей образовательной среды, направленных на развитие субъектной позиции учащихся, важна тесная связь с родителями. </w:t>
      </w:r>
      <w:r w:rsidR="00FC41FA" w:rsidRPr="00FC41FA">
        <w:rPr>
          <w:sz w:val="28"/>
          <w:szCs w:val="28"/>
        </w:rPr>
        <w:t>Необходимо посвящать</w:t>
      </w:r>
      <w:r w:rsidR="00D31986" w:rsidRPr="00FC41FA">
        <w:rPr>
          <w:sz w:val="28"/>
          <w:szCs w:val="28"/>
        </w:rPr>
        <w:t xml:space="preserve"> их в то, что происходит на занятиях, пыта</w:t>
      </w:r>
      <w:r w:rsidR="00FC41FA" w:rsidRPr="00FC41FA">
        <w:rPr>
          <w:sz w:val="28"/>
          <w:szCs w:val="28"/>
        </w:rPr>
        <w:t>ться</w:t>
      </w:r>
      <w:r w:rsidR="00D31986" w:rsidRPr="00FC41FA">
        <w:rPr>
          <w:sz w:val="28"/>
          <w:szCs w:val="28"/>
        </w:rPr>
        <w:t xml:space="preserve"> вовлекать в учебный процесс, создавая условия для их непосредственного участия в расширении представлений детей о различных аспектах. Этому способствуют и специальные домашние задания, при выполнении которых детям предлагается обращаться за помощью к родителям: консультироваться, обсуждать возможные варианты решений и способы их доказательства. При работе с родителями предлагаются различные формы: устная или письменная информация о результатах занятий, консультации, собрания,  проведение совместных мероприятий, участие в конкурсах</w:t>
      </w:r>
      <w:r w:rsidR="00450C4B" w:rsidRPr="00FC41FA">
        <w:rPr>
          <w:sz w:val="28"/>
          <w:szCs w:val="28"/>
        </w:rPr>
        <w:t>.</w:t>
      </w:r>
    </w:p>
    <w:p w:rsidR="00D31986" w:rsidRPr="00FC41FA" w:rsidRDefault="00CE5A3D" w:rsidP="00FC41FA">
      <w:pPr>
        <w:spacing w:after="0" w:line="360" w:lineRule="auto"/>
        <w:jc w:val="both"/>
        <w:rPr>
          <w:rFonts w:ascii="Times New Roman" w:hAnsi="Times New Roman" w:cs="Times New Roman"/>
          <w:sz w:val="28"/>
          <w:szCs w:val="28"/>
        </w:rPr>
      </w:pPr>
      <w:r w:rsidRPr="00FC41FA">
        <w:rPr>
          <w:rFonts w:ascii="Times New Roman" w:hAnsi="Times New Roman" w:cs="Times New Roman"/>
          <w:sz w:val="28"/>
          <w:szCs w:val="28"/>
        </w:rPr>
        <w:tab/>
      </w:r>
      <w:r w:rsidR="00FC41FA" w:rsidRPr="00FC41FA">
        <w:rPr>
          <w:rFonts w:ascii="Times New Roman" w:hAnsi="Times New Roman" w:cs="Times New Roman"/>
          <w:sz w:val="28"/>
          <w:szCs w:val="28"/>
        </w:rPr>
        <w:t>Н</w:t>
      </w:r>
      <w:r w:rsidR="00D31986" w:rsidRPr="00FC41FA">
        <w:rPr>
          <w:rFonts w:ascii="Times New Roman" w:hAnsi="Times New Roman" w:cs="Times New Roman"/>
          <w:sz w:val="28"/>
          <w:szCs w:val="28"/>
        </w:rPr>
        <w:t>е нужно начинать проектиро</w:t>
      </w:r>
      <w:r w:rsidR="00D31986" w:rsidRPr="00FC41FA">
        <w:rPr>
          <w:rFonts w:ascii="Times New Roman" w:hAnsi="Times New Roman" w:cs="Times New Roman"/>
          <w:sz w:val="28"/>
          <w:szCs w:val="28"/>
        </w:rPr>
        <w:softHyphen/>
        <w:t>вание образовательной среды с нуля. Очень важно найти в коллек</w:t>
      </w:r>
      <w:r w:rsidR="00D31986" w:rsidRPr="00FC41FA">
        <w:rPr>
          <w:rFonts w:ascii="Times New Roman" w:hAnsi="Times New Roman" w:cs="Times New Roman"/>
          <w:sz w:val="28"/>
          <w:szCs w:val="28"/>
        </w:rPr>
        <w:softHyphen/>
        <w:t>тивном опыте школы те точки опоры, которые могут стать точками роста для всего педагогического коллектива. Создание образователь</w:t>
      </w:r>
      <w:r w:rsidR="00D31986" w:rsidRPr="00FC41FA">
        <w:rPr>
          <w:rFonts w:ascii="Times New Roman" w:hAnsi="Times New Roman" w:cs="Times New Roman"/>
          <w:sz w:val="28"/>
          <w:szCs w:val="28"/>
        </w:rPr>
        <w:softHyphen/>
        <w:t xml:space="preserve">ной среды в школе, как показывает анализ практики, дело далеко не простое и быстрое. Но дорогу осилит </w:t>
      </w:r>
      <w:proofErr w:type="gramStart"/>
      <w:r w:rsidR="00D31986" w:rsidRPr="00FC41FA">
        <w:rPr>
          <w:rFonts w:ascii="Times New Roman" w:hAnsi="Times New Roman" w:cs="Times New Roman"/>
          <w:sz w:val="28"/>
          <w:szCs w:val="28"/>
        </w:rPr>
        <w:t>идущий</w:t>
      </w:r>
      <w:proofErr w:type="gramEnd"/>
      <w:r w:rsidR="00D31986" w:rsidRPr="00FC41FA">
        <w:rPr>
          <w:rFonts w:ascii="Times New Roman" w:hAnsi="Times New Roman" w:cs="Times New Roman"/>
          <w:sz w:val="28"/>
          <w:szCs w:val="28"/>
        </w:rPr>
        <w:t xml:space="preserve">. </w:t>
      </w:r>
    </w:p>
    <w:p w:rsidR="00971800" w:rsidRDefault="00FC41FA" w:rsidP="00FC41FA">
      <w:pPr>
        <w:pStyle w:val="a3"/>
        <w:shd w:val="clear" w:color="auto" w:fill="FFFFFF"/>
        <w:spacing w:before="0" w:beforeAutospacing="0" w:after="0" w:afterAutospacing="0" w:line="360" w:lineRule="auto"/>
        <w:ind w:firstLine="708"/>
        <w:jc w:val="both"/>
        <w:rPr>
          <w:bCs/>
          <w:color w:val="000000"/>
          <w:sz w:val="28"/>
          <w:szCs w:val="28"/>
        </w:rPr>
      </w:pPr>
      <w:r w:rsidRPr="00FC41FA">
        <w:rPr>
          <w:color w:val="000000"/>
          <w:sz w:val="28"/>
          <w:szCs w:val="28"/>
        </w:rPr>
        <w:t>А это значит, что педагоги,  постоянно должны стремиться к тому, чтобы детям всегда было интересно и комфортно в любом образовательном учреждении. Что подтверждается словами</w:t>
      </w:r>
      <w:r w:rsidR="00D0684A" w:rsidRPr="00FC41FA">
        <w:rPr>
          <w:color w:val="000000"/>
          <w:sz w:val="28"/>
          <w:szCs w:val="28"/>
        </w:rPr>
        <w:t xml:space="preserve"> известного философа Сократа</w:t>
      </w:r>
      <w:r w:rsidR="00A35265" w:rsidRPr="00FC41FA">
        <w:rPr>
          <w:color w:val="000000"/>
          <w:sz w:val="28"/>
          <w:szCs w:val="28"/>
        </w:rPr>
        <w:t xml:space="preserve"> </w:t>
      </w:r>
      <w:r w:rsidR="00D0684A" w:rsidRPr="00FC41FA">
        <w:rPr>
          <w:bCs/>
          <w:color w:val="000000"/>
          <w:sz w:val="28"/>
          <w:szCs w:val="28"/>
        </w:rPr>
        <w:t>«Довольствуйся настоящим, но стремись к лучшему»</w:t>
      </w:r>
      <w:r w:rsidR="00971800">
        <w:rPr>
          <w:bCs/>
          <w:color w:val="000000"/>
          <w:sz w:val="28"/>
          <w:szCs w:val="28"/>
        </w:rPr>
        <w:t>.</w:t>
      </w:r>
    </w:p>
    <w:p w:rsidR="00646B41" w:rsidRPr="002D51B3" w:rsidRDefault="00646B41" w:rsidP="00646B41">
      <w:pPr>
        <w:spacing w:after="0" w:line="360" w:lineRule="auto"/>
        <w:ind w:firstLine="738"/>
        <w:jc w:val="both"/>
        <w:rPr>
          <w:rFonts w:ascii="Times New Roman" w:hAnsi="Times New Roman" w:cs="Times New Roman"/>
          <w:b/>
          <w:sz w:val="28"/>
          <w:szCs w:val="28"/>
        </w:rPr>
      </w:pPr>
      <w:r w:rsidRPr="002D51B3">
        <w:rPr>
          <w:rFonts w:ascii="Times New Roman" w:hAnsi="Times New Roman" w:cs="Times New Roman"/>
          <w:b/>
          <w:sz w:val="28"/>
          <w:szCs w:val="28"/>
        </w:rPr>
        <w:t>Список использованной литературы:</w:t>
      </w:r>
    </w:p>
    <w:p w:rsidR="00646B41" w:rsidRPr="00646B41" w:rsidRDefault="00646B41" w:rsidP="00646B41">
      <w:pPr>
        <w:shd w:val="clear" w:color="auto" w:fill="FFFFFF"/>
        <w:spacing w:before="100" w:beforeAutospacing="1" w:after="100" w:afterAutospacing="1" w:line="360" w:lineRule="auto"/>
        <w:jc w:val="both"/>
        <w:rPr>
          <w:rFonts w:ascii="Times New Roman" w:hAnsi="Times New Roman" w:cs="Times New Roman"/>
          <w:sz w:val="28"/>
          <w:szCs w:val="28"/>
        </w:rPr>
      </w:pPr>
      <w:r w:rsidRPr="00646B41">
        <w:rPr>
          <w:rFonts w:ascii="Times New Roman" w:hAnsi="Times New Roman" w:cs="Times New Roman"/>
          <w:sz w:val="28"/>
          <w:szCs w:val="28"/>
        </w:rPr>
        <w:lastRenderedPageBreak/>
        <w:t xml:space="preserve">1. </w:t>
      </w:r>
      <w:proofErr w:type="spellStart"/>
      <w:r w:rsidRPr="00646B41">
        <w:rPr>
          <w:rFonts w:ascii="Times New Roman" w:hAnsi="Times New Roman" w:cs="Times New Roman"/>
          <w:sz w:val="28"/>
          <w:szCs w:val="28"/>
        </w:rPr>
        <w:t>Зайкин</w:t>
      </w:r>
      <w:proofErr w:type="spellEnd"/>
      <w:r w:rsidRPr="00646B41">
        <w:rPr>
          <w:rFonts w:ascii="Times New Roman" w:hAnsi="Times New Roman" w:cs="Times New Roman"/>
          <w:sz w:val="28"/>
          <w:szCs w:val="28"/>
        </w:rPr>
        <w:t xml:space="preserve"> М.И. Плюсы и минусы малой наполняемости классов в организации учебного процесса. Н.Новгород, 1991.</w:t>
      </w:r>
    </w:p>
    <w:p w:rsidR="00646B41" w:rsidRPr="00646B41" w:rsidRDefault="00646B41" w:rsidP="00646B41">
      <w:pPr>
        <w:shd w:val="clear" w:color="auto" w:fill="FFFFFF"/>
        <w:spacing w:before="100" w:beforeAutospacing="1" w:after="100" w:afterAutospacing="1" w:line="360" w:lineRule="auto"/>
        <w:jc w:val="both"/>
        <w:rPr>
          <w:rFonts w:ascii="Times New Roman" w:hAnsi="Times New Roman" w:cs="Times New Roman"/>
          <w:sz w:val="28"/>
          <w:szCs w:val="28"/>
        </w:rPr>
      </w:pPr>
      <w:r w:rsidRPr="00646B41">
        <w:rPr>
          <w:rFonts w:ascii="Times New Roman" w:hAnsi="Times New Roman" w:cs="Times New Roman"/>
          <w:sz w:val="28"/>
          <w:szCs w:val="28"/>
        </w:rPr>
        <w:t>2. Организация образования в сельской местности России (исторический очерк). М.: РАО, 1993.</w:t>
      </w:r>
    </w:p>
    <w:p w:rsidR="00646B41" w:rsidRPr="00646B41" w:rsidRDefault="00646B41" w:rsidP="00646B41">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46B41">
        <w:rPr>
          <w:rFonts w:ascii="Times New Roman" w:hAnsi="Times New Roman" w:cs="Times New Roman"/>
          <w:sz w:val="28"/>
          <w:szCs w:val="28"/>
        </w:rPr>
        <w:t>3. Российская педагогическая энциклопедия: в 2 т. М.: Большая российская энциклопедия, 1993, т.1.</w:t>
      </w:r>
      <w:r w:rsidRPr="00646B41">
        <w:rPr>
          <w:rFonts w:ascii="Times New Roman" w:hAnsi="Times New Roman" w:cs="Times New Roman"/>
          <w:sz w:val="28"/>
          <w:szCs w:val="28"/>
        </w:rPr>
        <w:br/>
        <w:t xml:space="preserve">4. </w:t>
      </w:r>
      <w:r w:rsidRPr="00646B41">
        <w:rPr>
          <w:rFonts w:ascii="Times New Roman" w:hAnsi="Times New Roman" w:cs="Times New Roman"/>
          <w:color w:val="000000"/>
          <w:sz w:val="28"/>
          <w:szCs w:val="28"/>
          <w:shd w:val="clear" w:color="auto" w:fill="FFFFFF"/>
        </w:rPr>
        <w:t>Лебединцев В.Б. Модернизация сельской малокомплектной школы: не классно-урочная модель// Народное образование. - 2005. - № 1. - С. 103-107.</w:t>
      </w:r>
      <w:r>
        <w:rPr>
          <w:rFonts w:ascii="Arial" w:hAnsi="Arial" w:cs="Arial"/>
          <w:color w:val="000000"/>
          <w:sz w:val="27"/>
          <w:szCs w:val="27"/>
          <w:shd w:val="clear" w:color="auto" w:fill="FFFFFF"/>
        </w:rPr>
        <w:t> </w:t>
      </w:r>
    </w:p>
    <w:p w:rsidR="00646B41" w:rsidRPr="00FC41FA" w:rsidRDefault="00971800" w:rsidP="00971800">
      <w:pPr>
        <w:pStyle w:val="a3"/>
        <w:shd w:val="clear" w:color="auto" w:fill="FFFFFF"/>
        <w:spacing w:before="0" w:beforeAutospacing="0" w:after="0" w:afterAutospacing="0" w:line="360" w:lineRule="auto"/>
        <w:ind w:firstLine="708"/>
        <w:jc w:val="right"/>
        <w:rPr>
          <w:color w:val="000000"/>
          <w:sz w:val="28"/>
          <w:szCs w:val="28"/>
        </w:rPr>
      </w:pPr>
      <w:r>
        <w:rPr>
          <w:sz w:val="28"/>
          <w:szCs w:val="28"/>
        </w:rPr>
        <w:t xml:space="preserve">© Чеховская Т.А., </w:t>
      </w:r>
      <w:proofErr w:type="spellStart"/>
      <w:r>
        <w:rPr>
          <w:sz w:val="28"/>
          <w:szCs w:val="28"/>
        </w:rPr>
        <w:t>Чабян</w:t>
      </w:r>
      <w:proofErr w:type="spellEnd"/>
      <w:r>
        <w:rPr>
          <w:sz w:val="28"/>
          <w:szCs w:val="28"/>
        </w:rPr>
        <w:t xml:space="preserve"> Л.В., 2021</w:t>
      </w:r>
    </w:p>
    <w:sectPr w:rsidR="00646B41" w:rsidRPr="00FC41FA" w:rsidSect="00FC41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DC2"/>
    <w:multiLevelType w:val="hybridMultilevel"/>
    <w:tmpl w:val="E0801F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104269"/>
    <w:multiLevelType w:val="hybridMultilevel"/>
    <w:tmpl w:val="5836957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31986"/>
    <w:rsid w:val="00057249"/>
    <w:rsid w:val="000F3A83"/>
    <w:rsid w:val="001B4A55"/>
    <w:rsid w:val="00280E0F"/>
    <w:rsid w:val="002A7DAC"/>
    <w:rsid w:val="002D314B"/>
    <w:rsid w:val="002E75CE"/>
    <w:rsid w:val="00301238"/>
    <w:rsid w:val="00371661"/>
    <w:rsid w:val="00450C4B"/>
    <w:rsid w:val="004C4C45"/>
    <w:rsid w:val="00534375"/>
    <w:rsid w:val="005377E5"/>
    <w:rsid w:val="00577BCE"/>
    <w:rsid w:val="005A77D1"/>
    <w:rsid w:val="005D37AD"/>
    <w:rsid w:val="006216D2"/>
    <w:rsid w:val="0064557B"/>
    <w:rsid w:val="00646B41"/>
    <w:rsid w:val="006A0564"/>
    <w:rsid w:val="0075258D"/>
    <w:rsid w:val="00755D1A"/>
    <w:rsid w:val="00761441"/>
    <w:rsid w:val="007663CB"/>
    <w:rsid w:val="007E3575"/>
    <w:rsid w:val="0087025F"/>
    <w:rsid w:val="0088156D"/>
    <w:rsid w:val="00971800"/>
    <w:rsid w:val="009D5D63"/>
    <w:rsid w:val="009F41BF"/>
    <w:rsid w:val="00A35265"/>
    <w:rsid w:val="00A50838"/>
    <w:rsid w:val="00C05647"/>
    <w:rsid w:val="00CE5A3D"/>
    <w:rsid w:val="00D04A3A"/>
    <w:rsid w:val="00D0684A"/>
    <w:rsid w:val="00D31986"/>
    <w:rsid w:val="00D479B6"/>
    <w:rsid w:val="00DB5142"/>
    <w:rsid w:val="00E100B5"/>
    <w:rsid w:val="00E12C53"/>
    <w:rsid w:val="00E73B2F"/>
    <w:rsid w:val="00ED280F"/>
    <w:rsid w:val="00EF70A6"/>
    <w:rsid w:val="00F3475B"/>
    <w:rsid w:val="00FC41FA"/>
    <w:rsid w:val="00FD7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1986"/>
    <w:rPr>
      <w:i/>
      <w:iCs/>
    </w:rPr>
  </w:style>
  <w:style w:type="character" w:styleId="a5">
    <w:name w:val="Strong"/>
    <w:basedOn w:val="a0"/>
    <w:uiPriority w:val="22"/>
    <w:qFormat/>
    <w:rsid w:val="00D31986"/>
    <w:rPr>
      <w:b/>
      <w:bCs/>
    </w:rPr>
  </w:style>
  <w:style w:type="paragraph" w:styleId="a6">
    <w:name w:val="List Paragraph"/>
    <w:basedOn w:val="a"/>
    <w:uiPriority w:val="34"/>
    <w:qFormat/>
    <w:rsid w:val="007E3575"/>
    <w:pPr>
      <w:widowControl w:val="0"/>
      <w:shd w:val="clear" w:color="auto" w:fill="FFFFFF"/>
      <w:tabs>
        <w:tab w:val="left" w:pos="0"/>
      </w:tabs>
      <w:spacing w:after="0" w:line="240" w:lineRule="auto"/>
      <w:ind w:left="720" w:firstLine="567"/>
      <w:contextualSpacing/>
      <w:jc w:val="both"/>
    </w:pPr>
    <w:rPr>
      <w:rFonts w:ascii="Times New Roman" w:eastAsia="Times New Roman" w:hAnsi="Times New Roman" w:cs="Times New Roman"/>
      <w:sz w:val="24"/>
      <w:szCs w:val="24"/>
      <w:lang w:eastAsia="ru-RU"/>
    </w:rPr>
  </w:style>
  <w:style w:type="paragraph" w:styleId="a7">
    <w:name w:val="Title"/>
    <w:aliases w:val="Заголовок"/>
    <w:basedOn w:val="a"/>
    <w:link w:val="a8"/>
    <w:qFormat/>
    <w:rsid w:val="007E3575"/>
    <w:pPr>
      <w:spacing w:after="0" w:line="160" w:lineRule="atLeast"/>
      <w:ind w:firstLine="240"/>
      <w:jc w:val="center"/>
    </w:pPr>
    <w:rPr>
      <w:rFonts w:ascii="Arial" w:eastAsia="Times New Roman" w:hAnsi="Arial" w:cs="Times New Roman"/>
      <w:sz w:val="28"/>
      <w:szCs w:val="20"/>
      <w:lang w:eastAsia="ru-RU"/>
    </w:rPr>
  </w:style>
  <w:style w:type="character" w:customStyle="1" w:styleId="a8">
    <w:name w:val="Название Знак"/>
    <w:aliases w:val="Заголовок Знак"/>
    <w:basedOn w:val="a0"/>
    <w:link w:val="a7"/>
    <w:rsid w:val="007E3575"/>
    <w:rPr>
      <w:rFonts w:ascii="Arial" w:eastAsia="Times New Roman" w:hAnsi="Arial" w:cs="Times New Roman"/>
      <w:sz w:val="28"/>
      <w:szCs w:val="20"/>
      <w:lang w:eastAsia="ru-RU"/>
    </w:rPr>
  </w:style>
  <w:style w:type="paragraph" w:customStyle="1" w:styleId="FR1">
    <w:name w:val="FR1"/>
    <w:rsid w:val="007E3575"/>
    <w:pPr>
      <w:widowControl w:val="0"/>
      <w:suppressAutoHyphens/>
      <w:spacing w:before="260" w:after="0" w:line="240" w:lineRule="auto"/>
    </w:pPr>
    <w:rPr>
      <w:rFonts w:ascii="Arial" w:eastAsia="Times New Roman" w:hAnsi="Arial" w:cs="Times New Roman"/>
      <w:szCs w:val="20"/>
      <w:lang w:val="en-US" w:eastAsia="ar-SA"/>
    </w:rPr>
  </w:style>
  <w:style w:type="paragraph" w:styleId="a9">
    <w:name w:val="Balloon Text"/>
    <w:basedOn w:val="a"/>
    <w:link w:val="aa"/>
    <w:uiPriority w:val="99"/>
    <w:semiHidden/>
    <w:unhideWhenUsed/>
    <w:rsid w:val="005377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7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1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59ED-7B11-43F4-90F0-A31C476E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Nabster-DVD</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User</cp:lastModifiedBy>
  <cp:revision>17</cp:revision>
  <cp:lastPrinted>2019-05-11T09:54:00Z</cp:lastPrinted>
  <dcterms:created xsi:type="dcterms:W3CDTF">2015-06-12T12:32:00Z</dcterms:created>
  <dcterms:modified xsi:type="dcterms:W3CDTF">2022-01-05T09:39:00Z</dcterms:modified>
</cp:coreProperties>
</file>