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9B" w:rsidRDefault="00345A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Дифференцированное обучение на уроках литературы в основной школе.</w:t>
      </w:r>
    </w:p>
    <w:p w:rsidR="00345A02" w:rsidRDefault="00345A02" w:rsidP="00E00D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главной проблемой школьного литературного образования является то, что дети перестали читать. </w:t>
      </w:r>
      <w:r w:rsidR="007721C0">
        <w:rPr>
          <w:rFonts w:ascii="Times New Roman" w:hAnsi="Times New Roman" w:cs="Times New Roman"/>
          <w:sz w:val="28"/>
        </w:rPr>
        <w:t xml:space="preserve"> Книга как вербальный источник уступает визуальным. </w:t>
      </w:r>
      <w:r w:rsidR="00830C4B">
        <w:rPr>
          <w:rFonts w:ascii="Times New Roman" w:hAnsi="Times New Roman" w:cs="Times New Roman"/>
          <w:sz w:val="28"/>
        </w:rPr>
        <w:t xml:space="preserve"> Сам престиж предмета «литература» продолжает падать. Это связано с кризисом читательской культуры.</w:t>
      </w:r>
      <w:r>
        <w:rPr>
          <w:rFonts w:ascii="Times New Roman" w:hAnsi="Times New Roman" w:cs="Times New Roman"/>
          <w:sz w:val="28"/>
        </w:rPr>
        <w:t xml:space="preserve"> В ходе социол</w:t>
      </w:r>
      <w:r w:rsidR="007721C0">
        <w:rPr>
          <w:rFonts w:ascii="Times New Roman" w:hAnsi="Times New Roman" w:cs="Times New Roman"/>
          <w:sz w:val="28"/>
        </w:rPr>
        <w:t xml:space="preserve">огического опроса школьников </w:t>
      </w:r>
      <w:r>
        <w:rPr>
          <w:rFonts w:ascii="Times New Roman" w:hAnsi="Times New Roman" w:cs="Times New Roman"/>
          <w:sz w:val="28"/>
        </w:rPr>
        <w:t>10-16 лет выяснилось, что 54% респондентов за последний год не прочитали ни одного художественного произведения, 17% подростков стыдятся того, что их увидят за чтением книги и только 14% считают, что книги- это интересно.</w:t>
      </w:r>
      <w:r w:rsidR="007721C0">
        <w:rPr>
          <w:rFonts w:ascii="Times New Roman" w:hAnsi="Times New Roman" w:cs="Times New Roman"/>
          <w:sz w:val="28"/>
        </w:rPr>
        <w:t xml:space="preserve"> </w:t>
      </w:r>
    </w:p>
    <w:p w:rsidR="007721C0" w:rsidRDefault="007721C0" w:rsidP="00E00D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Обучающиеся девятых классов с трудом работают с различными источниками знаний, им всё тяжелее излагать собственные мысли как устно, так и письменно. Тем не менее мы видим, что читающие дети лучше сдают ГИА. </w:t>
      </w:r>
    </w:p>
    <w:p w:rsidR="007721C0" w:rsidRDefault="007721C0" w:rsidP="00E00D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учителем литературы стоит сложная задача. Каким образом сохранить предмет литература как важную составляющую развития ребёнка? Как привить интерес к книге? Как научить каждого ученика литературе так, чтобы приобретённые знания стали для него личностно значимыми?</w:t>
      </w:r>
      <w:r w:rsidR="006D6A94">
        <w:rPr>
          <w:rFonts w:ascii="Times New Roman" w:hAnsi="Times New Roman" w:cs="Times New Roman"/>
          <w:sz w:val="28"/>
        </w:rPr>
        <w:t xml:space="preserve"> Это становится возможным при соединении дидактических принципов личностно-ориентированного </w:t>
      </w:r>
      <w:proofErr w:type="gramStart"/>
      <w:r w:rsidR="006D6A94">
        <w:rPr>
          <w:rFonts w:ascii="Times New Roman" w:hAnsi="Times New Roman" w:cs="Times New Roman"/>
          <w:sz w:val="28"/>
        </w:rPr>
        <w:t>обучения  с</w:t>
      </w:r>
      <w:proofErr w:type="gramEnd"/>
      <w:r w:rsidR="006D6A94">
        <w:rPr>
          <w:rFonts w:ascii="Times New Roman" w:hAnsi="Times New Roman" w:cs="Times New Roman"/>
          <w:sz w:val="28"/>
        </w:rPr>
        <w:t xml:space="preserve"> методикой </w:t>
      </w:r>
      <w:r w:rsidR="00BE38F3">
        <w:rPr>
          <w:rFonts w:ascii="Times New Roman" w:hAnsi="Times New Roman" w:cs="Times New Roman"/>
          <w:sz w:val="28"/>
        </w:rPr>
        <w:t>преподавания литературы в школе, то есть при применении дифференцированного обучения.</w:t>
      </w:r>
    </w:p>
    <w:p w:rsidR="00BE38F3" w:rsidRDefault="00BE38F3" w:rsidP="00E00D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Дифференцированное обучение- это форма организации учебного процесса, при котором учитель работает с группой обучающихся, составленной с учётом наличия у них каких-либо значимых для учебного процесса общих качеств. </w:t>
      </w:r>
      <w:proofErr w:type="gramStart"/>
      <w:r>
        <w:rPr>
          <w:rFonts w:ascii="Times New Roman" w:hAnsi="Times New Roman" w:cs="Times New Roman"/>
          <w:sz w:val="28"/>
        </w:rPr>
        <w:t>( по</w:t>
      </w:r>
      <w:proofErr w:type="gramEnd"/>
      <w:r>
        <w:rPr>
          <w:rFonts w:ascii="Times New Roman" w:hAnsi="Times New Roman" w:cs="Times New Roman"/>
          <w:sz w:val="28"/>
        </w:rPr>
        <w:t xml:space="preserve"> определению Г.К. </w:t>
      </w:r>
      <w:proofErr w:type="spellStart"/>
      <w:r>
        <w:rPr>
          <w:rFonts w:ascii="Times New Roman" w:hAnsi="Times New Roman" w:cs="Times New Roman"/>
          <w:sz w:val="28"/>
        </w:rPr>
        <w:t>Селевко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BE38F3" w:rsidRDefault="00BE38F3" w:rsidP="00E00D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 выделяют несколько направлений дифференциации обучения:</w:t>
      </w:r>
    </w:p>
    <w:p w:rsidR="00BE38F3" w:rsidRDefault="00BE38F3" w:rsidP="00E00D09">
      <w:pPr>
        <w:pStyle w:val="a3"/>
        <w:numPr>
          <w:ilvl w:val="0"/>
          <w:numId w:val="1"/>
        </w:num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образовательным целям;</w:t>
      </w:r>
    </w:p>
    <w:p w:rsidR="00BE38F3" w:rsidRDefault="00BE38F3" w:rsidP="00E00D09">
      <w:pPr>
        <w:pStyle w:val="a3"/>
        <w:numPr>
          <w:ilvl w:val="0"/>
          <w:numId w:val="1"/>
        </w:num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уровням выполнения заданий;</w:t>
      </w:r>
    </w:p>
    <w:p w:rsidR="00BE38F3" w:rsidRDefault="00BE38F3" w:rsidP="00E00D09">
      <w:pPr>
        <w:pStyle w:val="a3"/>
        <w:numPr>
          <w:ilvl w:val="0"/>
          <w:numId w:val="1"/>
        </w:num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времени выполнения заданий;</w:t>
      </w:r>
    </w:p>
    <w:p w:rsidR="00BE38F3" w:rsidRDefault="00BE38F3" w:rsidP="00E00D09">
      <w:pPr>
        <w:pStyle w:val="a3"/>
        <w:numPr>
          <w:ilvl w:val="0"/>
          <w:numId w:val="1"/>
        </w:num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содержанию обучения;</w:t>
      </w:r>
    </w:p>
    <w:p w:rsidR="00BE38F3" w:rsidRDefault="00BE38F3" w:rsidP="00E00D09">
      <w:pPr>
        <w:pStyle w:val="a3"/>
        <w:numPr>
          <w:ilvl w:val="0"/>
          <w:numId w:val="1"/>
        </w:num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последовательности учебного материала;</w:t>
      </w:r>
    </w:p>
    <w:p w:rsidR="00BE38F3" w:rsidRDefault="00BE38F3" w:rsidP="00E00D09">
      <w:pPr>
        <w:pStyle w:val="a3"/>
        <w:numPr>
          <w:ilvl w:val="0"/>
          <w:numId w:val="1"/>
        </w:num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структуре учебного материала;</w:t>
      </w:r>
    </w:p>
    <w:p w:rsidR="00BE38F3" w:rsidRDefault="00BE38F3" w:rsidP="00E00D09">
      <w:pPr>
        <w:pStyle w:val="a3"/>
        <w:numPr>
          <w:ilvl w:val="0"/>
          <w:numId w:val="1"/>
        </w:num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подходам к обучению;</w:t>
      </w:r>
    </w:p>
    <w:p w:rsidR="00BE38F3" w:rsidRDefault="00BE38F3" w:rsidP="00E00D09">
      <w:pPr>
        <w:pStyle w:val="a3"/>
        <w:numPr>
          <w:ilvl w:val="0"/>
          <w:numId w:val="1"/>
        </w:num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видам учебной деятельности;</w:t>
      </w:r>
    </w:p>
    <w:p w:rsidR="00BE38F3" w:rsidRDefault="00BE38F3" w:rsidP="00E00D09">
      <w:pPr>
        <w:pStyle w:val="a3"/>
        <w:numPr>
          <w:ilvl w:val="0"/>
          <w:numId w:val="1"/>
        </w:num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способам применения заданий;</w:t>
      </w:r>
    </w:p>
    <w:p w:rsidR="00BE38F3" w:rsidRDefault="00BE38F3" w:rsidP="00E00D09">
      <w:pPr>
        <w:pStyle w:val="a3"/>
        <w:numPr>
          <w:ilvl w:val="0"/>
          <w:numId w:val="1"/>
        </w:num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оценке деятельности.</w:t>
      </w:r>
    </w:p>
    <w:p w:rsidR="00BE38F3" w:rsidRDefault="00BE38F3" w:rsidP="00E00D09">
      <w:pPr>
        <w:pStyle w:val="a3"/>
        <w:rPr>
          <w:rFonts w:ascii="Times New Roman" w:hAnsi="Times New Roman" w:cs="Times New Roman"/>
          <w:sz w:val="28"/>
        </w:rPr>
      </w:pPr>
    </w:p>
    <w:p w:rsidR="00BE38F3" w:rsidRDefault="00BE38F3" w:rsidP="00E00D0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 индивидуально-психологическим особенностям детей различают дифференциацию:</w:t>
      </w:r>
    </w:p>
    <w:p w:rsidR="00BE38F3" w:rsidRDefault="00BE38F3" w:rsidP="00E00D09">
      <w:pPr>
        <w:pStyle w:val="a3"/>
        <w:numPr>
          <w:ilvl w:val="0"/>
          <w:numId w:val="2"/>
        </w:num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возрас</w:t>
      </w:r>
      <w:r w:rsidR="00D620FA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ному составу;</w:t>
      </w:r>
    </w:p>
    <w:p w:rsidR="00BE38F3" w:rsidRDefault="00BE38F3" w:rsidP="00E00D09">
      <w:pPr>
        <w:pStyle w:val="a3"/>
        <w:numPr>
          <w:ilvl w:val="0"/>
          <w:numId w:val="2"/>
        </w:num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полу;</w:t>
      </w:r>
    </w:p>
    <w:p w:rsidR="00BE38F3" w:rsidRDefault="00BE38F3" w:rsidP="00E00D09">
      <w:pPr>
        <w:pStyle w:val="a3"/>
        <w:numPr>
          <w:ilvl w:val="0"/>
          <w:numId w:val="2"/>
        </w:num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области интересов;</w:t>
      </w:r>
    </w:p>
    <w:p w:rsidR="00BE38F3" w:rsidRDefault="00BE38F3" w:rsidP="00E00D09">
      <w:pPr>
        <w:pStyle w:val="a3"/>
        <w:numPr>
          <w:ilvl w:val="0"/>
          <w:numId w:val="2"/>
        </w:num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уровню достижений (уровневая дифференциация);</w:t>
      </w:r>
    </w:p>
    <w:p w:rsidR="00BE38F3" w:rsidRDefault="00DE254B" w:rsidP="00E00D09">
      <w:pPr>
        <w:pStyle w:val="a3"/>
        <w:numPr>
          <w:ilvl w:val="0"/>
          <w:numId w:val="2"/>
        </w:num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типу мышления;</w:t>
      </w:r>
    </w:p>
    <w:p w:rsidR="00DE254B" w:rsidRDefault="00DE254B" w:rsidP="00E00D09">
      <w:pPr>
        <w:pStyle w:val="a3"/>
        <w:numPr>
          <w:ilvl w:val="0"/>
          <w:numId w:val="2"/>
        </w:num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уровню здоровья.</w:t>
      </w:r>
    </w:p>
    <w:p w:rsidR="00DE254B" w:rsidRDefault="00DE254B" w:rsidP="00E00D09">
      <w:pPr>
        <w:pStyle w:val="a3"/>
        <w:ind w:left="84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ряде педагогических систем дифференциация учебного процесса является приоритетным качеством. Такие системы получили название «Технологии дифференцированного обучения».</w:t>
      </w:r>
    </w:p>
    <w:p w:rsidR="00DE254B" w:rsidRDefault="00DE254B" w:rsidP="00E00D09">
      <w:pPr>
        <w:pStyle w:val="a3"/>
        <w:ind w:left="84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Учитывая индивидуально-психологические особенности детей, в уровневой </w:t>
      </w:r>
      <w:proofErr w:type="gramStart"/>
      <w:r>
        <w:rPr>
          <w:rFonts w:ascii="Times New Roman" w:hAnsi="Times New Roman" w:cs="Times New Roman"/>
          <w:sz w:val="28"/>
        </w:rPr>
        <w:t>дифференциации  обучение</w:t>
      </w:r>
      <w:proofErr w:type="gramEnd"/>
      <w:r>
        <w:rPr>
          <w:rFonts w:ascii="Times New Roman" w:hAnsi="Times New Roman" w:cs="Times New Roman"/>
          <w:sz w:val="28"/>
        </w:rPr>
        <w:t xml:space="preserve"> ведётся на трёх уровнях обучения: базовом, продвинутом и высоком. Рассмотрим эти виды подробнее.</w:t>
      </w:r>
    </w:p>
    <w:p w:rsidR="00DE254B" w:rsidRDefault="00DE254B" w:rsidP="00E00D09">
      <w:pPr>
        <w:pStyle w:val="a3"/>
        <w:ind w:left="849"/>
        <w:rPr>
          <w:rFonts w:ascii="Times New Roman" w:hAnsi="Times New Roman" w:cs="Times New Roman"/>
          <w:sz w:val="28"/>
        </w:rPr>
      </w:pPr>
      <w:r w:rsidRPr="00DE254B">
        <w:rPr>
          <w:rFonts w:ascii="Times New Roman" w:hAnsi="Times New Roman" w:cs="Times New Roman"/>
          <w:i/>
          <w:sz w:val="28"/>
        </w:rPr>
        <w:t>Базовый уровень</w:t>
      </w:r>
      <w:r>
        <w:rPr>
          <w:rFonts w:ascii="Times New Roman" w:hAnsi="Times New Roman" w:cs="Times New Roman"/>
          <w:sz w:val="28"/>
        </w:rPr>
        <w:t xml:space="preserve"> определён </w:t>
      </w:r>
      <w:proofErr w:type="gramStart"/>
      <w:r>
        <w:rPr>
          <w:rFonts w:ascii="Times New Roman" w:hAnsi="Times New Roman" w:cs="Times New Roman"/>
          <w:sz w:val="28"/>
        </w:rPr>
        <w:t>программой  и</w:t>
      </w:r>
      <w:proofErr w:type="gramEnd"/>
      <w:r>
        <w:rPr>
          <w:rFonts w:ascii="Times New Roman" w:hAnsi="Times New Roman" w:cs="Times New Roman"/>
          <w:sz w:val="28"/>
        </w:rPr>
        <w:t xml:space="preserve"> учебником. Максимум знаний и умений обязателен для всего класса.</w:t>
      </w:r>
    </w:p>
    <w:p w:rsidR="00DE254B" w:rsidRDefault="00DE254B" w:rsidP="00E00D09">
      <w:pPr>
        <w:pStyle w:val="a3"/>
        <w:ind w:left="84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Продвинутый уровень</w:t>
      </w:r>
      <w:r w:rsidR="00D620FA">
        <w:rPr>
          <w:rFonts w:ascii="Times New Roman" w:hAnsi="Times New Roman" w:cs="Times New Roman"/>
          <w:i/>
          <w:sz w:val="28"/>
        </w:rPr>
        <w:t xml:space="preserve">. </w:t>
      </w:r>
      <w:r w:rsidR="00D620FA">
        <w:rPr>
          <w:rFonts w:ascii="Times New Roman" w:hAnsi="Times New Roman" w:cs="Times New Roman"/>
          <w:sz w:val="28"/>
        </w:rPr>
        <w:t>Группа обучающихся получает знания, выходящие за рамки программы предмета и учебника. Умения формируются при применении полученных знаний в различных ситуациях.</w:t>
      </w:r>
    </w:p>
    <w:p w:rsidR="00D620FA" w:rsidRDefault="00D620FA" w:rsidP="00E00D09">
      <w:pPr>
        <w:pStyle w:val="a3"/>
        <w:ind w:left="84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Высокий уровень.</w:t>
      </w:r>
      <w:r>
        <w:rPr>
          <w:rFonts w:ascii="Times New Roman" w:hAnsi="Times New Roman" w:cs="Times New Roman"/>
          <w:sz w:val="28"/>
        </w:rPr>
        <w:t xml:space="preserve"> Дополнительные сведения, полученные обучающимися, углубляют их знания по теме и формируют умение решать задачи повышенной сложности.</w:t>
      </w:r>
    </w:p>
    <w:p w:rsidR="00D620FA" w:rsidRPr="00D620FA" w:rsidRDefault="00D620FA" w:rsidP="00E00D09">
      <w:pPr>
        <w:pStyle w:val="a3"/>
        <w:ind w:left="84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всех формах</w:t>
      </w:r>
      <w:r w:rsidR="00BE7EA8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 xml:space="preserve">индивидуальны подход, уровневая </w:t>
      </w:r>
      <w:proofErr w:type="gramStart"/>
      <w:r>
        <w:rPr>
          <w:rFonts w:ascii="Times New Roman" w:hAnsi="Times New Roman" w:cs="Times New Roman"/>
          <w:sz w:val="28"/>
        </w:rPr>
        <w:t>дифференциация)  дифференциация</w:t>
      </w:r>
      <w:proofErr w:type="gramEnd"/>
      <w:r>
        <w:rPr>
          <w:rFonts w:ascii="Times New Roman" w:hAnsi="Times New Roman" w:cs="Times New Roman"/>
          <w:sz w:val="28"/>
        </w:rPr>
        <w:t xml:space="preserve"> осуществляется в виде:</w:t>
      </w:r>
    </w:p>
    <w:p w:rsidR="00DE254B" w:rsidRDefault="00D620FA" w:rsidP="00E00D09">
      <w:pPr>
        <w:pStyle w:val="a3"/>
        <w:numPr>
          <w:ilvl w:val="0"/>
          <w:numId w:val="3"/>
        </w:numPr>
        <w:ind w:left="15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Детерминированного </w:t>
      </w:r>
      <w:r w:rsidR="00BE7EA8">
        <w:rPr>
          <w:rFonts w:ascii="Times New Roman" w:hAnsi="Times New Roman" w:cs="Times New Roman"/>
          <w:sz w:val="28"/>
        </w:rPr>
        <w:t>обучения (</w:t>
      </w:r>
      <w:r>
        <w:rPr>
          <w:rFonts w:ascii="Times New Roman" w:hAnsi="Times New Roman" w:cs="Times New Roman"/>
          <w:sz w:val="28"/>
        </w:rPr>
        <w:t>учитель сам определяет способы и содержания индивидуального подхода к обучающимся, заранее изучив их особенности);</w:t>
      </w:r>
    </w:p>
    <w:p w:rsidR="00D620FA" w:rsidRDefault="00BE7EA8" w:rsidP="00E00D09">
      <w:pPr>
        <w:pStyle w:val="a3"/>
        <w:numPr>
          <w:ilvl w:val="0"/>
          <w:numId w:val="3"/>
        </w:numPr>
        <w:ind w:left="15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Демократического обучения (обучающийся частично выбирает содержание, формы, методы и уровень обучения);</w:t>
      </w:r>
    </w:p>
    <w:p w:rsidR="00BE7EA8" w:rsidRDefault="00BE7EA8" w:rsidP="00E00D09">
      <w:pPr>
        <w:pStyle w:val="a3"/>
        <w:numPr>
          <w:ilvl w:val="0"/>
          <w:numId w:val="3"/>
        </w:numPr>
        <w:ind w:left="15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Гуманистического обучения </w:t>
      </w:r>
      <w:proofErr w:type="gramStart"/>
      <w:r>
        <w:rPr>
          <w:rFonts w:ascii="Times New Roman" w:hAnsi="Times New Roman" w:cs="Times New Roman"/>
          <w:sz w:val="28"/>
        </w:rPr>
        <w:t>( обучающийся</w:t>
      </w:r>
      <w:proofErr w:type="gramEnd"/>
      <w:r>
        <w:rPr>
          <w:rFonts w:ascii="Times New Roman" w:hAnsi="Times New Roman" w:cs="Times New Roman"/>
          <w:sz w:val="28"/>
        </w:rPr>
        <w:t xml:space="preserve"> выступает как субъект, управляющий своей собственной деятельностью. Он выбирает уровень, форму, темп обучения).</w:t>
      </w:r>
    </w:p>
    <w:p w:rsidR="00BE7EA8" w:rsidRDefault="00BE7EA8" w:rsidP="00E00D09">
      <w:pPr>
        <w:pStyle w:val="a3"/>
        <w:ind w:left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Основную задачу дифференцированного обучения можно представить так: «Помоги «слабому», развивай способности «сильного».</w:t>
      </w:r>
    </w:p>
    <w:p w:rsidR="00BE7EA8" w:rsidRDefault="00BE7EA8" w:rsidP="00E00D09">
      <w:pPr>
        <w:pStyle w:val="a3"/>
        <w:ind w:left="141"/>
        <w:rPr>
          <w:rFonts w:ascii="Times New Roman" w:hAnsi="Times New Roman" w:cs="Times New Roman"/>
          <w:sz w:val="28"/>
        </w:rPr>
      </w:pPr>
    </w:p>
    <w:p w:rsidR="00BE7EA8" w:rsidRDefault="00BE7EA8" w:rsidP="00E00D09">
      <w:pPr>
        <w:pStyle w:val="a3"/>
        <w:ind w:left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Рассмотрим более подробно особенности уровневой дифференциации.</w:t>
      </w:r>
    </w:p>
    <w:p w:rsidR="00BE7EA8" w:rsidRDefault="00BE7EA8" w:rsidP="00E00D09">
      <w:pPr>
        <w:pStyle w:val="a3"/>
        <w:ind w:left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Базовый уровень.</w:t>
      </w:r>
    </w:p>
    <w:p w:rsidR="00BE7EA8" w:rsidRDefault="00BE7EA8" w:rsidP="00E00D09">
      <w:pPr>
        <w:pStyle w:val="a3"/>
        <w:ind w:left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Выполняя задания базового уровня, обучающийся овладевает конкретным материалом на уровне его воспроизведения.</w:t>
      </w:r>
      <w:r w:rsidR="00DF4F79">
        <w:rPr>
          <w:rFonts w:ascii="Times New Roman" w:hAnsi="Times New Roman" w:cs="Times New Roman"/>
          <w:sz w:val="28"/>
        </w:rPr>
        <w:t xml:space="preserve"> Особенности по первичному усвоению материала: 1) многократное повторение нового; 2) умение </w:t>
      </w:r>
      <w:r w:rsidR="00DF4F79">
        <w:rPr>
          <w:rFonts w:ascii="Times New Roman" w:hAnsi="Times New Roman" w:cs="Times New Roman"/>
          <w:sz w:val="28"/>
        </w:rPr>
        <w:lastRenderedPageBreak/>
        <w:t>вычленять главное; 3) знание и применение приёмов запоминания. Задания рассчитаны на каждого ученика в классе.</w:t>
      </w:r>
    </w:p>
    <w:p w:rsidR="00DF4F79" w:rsidRDefault="00DF4F79" w:rsidP="00E00D09">
      <w:pPr>
        <w:pStyle w:val="a3"/>
        <w:ind w:left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Продвинутый уровень.</w:t>
      </w:r>
    </w:p>
    <w:p w:rsidR="00DF4F79" w:rsidRDefault="00DF4F79" w:rsidP="00E00D09">
      <w:pPr>
        <w:pStyle w:val="a3"/>
        <w:ind w:left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задания этого уровня вводятся дополнительные сведения, которые расширяют материал базового уровня, доказывают, иллюстрируют и конкретизируют основное знание, показывают, как функционируют и применяются понятия. Задания уровня увеличивают объём сведений, помогают лучше понять основной материал.</w:t>
      </w:r>
    </w:p>
    <w:p w:rsidR="00DF4F79" w:rsidRDefault="00DF4F79" w:rsidP="00E00D09">
      <w:pPr>
        <w:pStyle w:val="a3"/>
        <w:ind w:left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Высокий уровень.</w:t>
      </w:r>
    </w:p>
    <w:p w:rsidR="00DF4F79" w:rsidRDefault="00DF4F79" w:rsidP="00E00D09">
      <w:pPr>
        <w:pStyle w:val="a3"/>
        <w:ind w:left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этого уровня рассчитаны на творческое применение знаний. Этот уровень позволяет обучающемуся проявить себя в дополнительной самостоятельной работе.</w:t>
      </w:r>
    </w:p>
    <w:p w:rsidR="00DF4F79" w:rsidRDefault="00DF4F79" w:rsidP="00E00D09">
      <w:pPr>
        <w:pStyle w:val="a3"/>
        <w:ind w:left="141"/>
        <w:rPr>
          <w:rFonts w:ascii="Times New Roman" w:hAnsi="Times New Roman" w:cs="Times New Roman"/>
          <w:sz w:val="28"/>
        </w:rPr>
      </w:pPr>
    </w:p>
    <w:p w:rsidR="00DF4F79" w:rsidRDefault="00DF4F79" w:rsidP="00E00D09">
      <w:pPr>
        <w:pStyle w:val="a3"/>
        <w:ind w:left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5-9 классах на </w:t>
      </w:r>
      <w:proofErr w:type="gramStart"/>
      <w:r>
        <w:rPr>
          <w:rFonts w:ascii="Times New Roman" w:hAnsi="Times New Roman" w:cs="Times New Roman"/>
          <w:sz w:val="28"/>
        </w:rPr>
        <w:t>уроках  идет</w:t>
      </w:r>
      <w:proofErr w:type="gramEnd"/>
      <w:r>
        <w:rPr>
          <w:rFonts w:ascii="Times New Roman" w:hAnsi="Times New Roman" w:cs="Times New Roman"/>
          <w:sz w:val="28"/>
        </w:rPr>
        <w:t xml:space="preserve"> накопление сведений, представлений о родовой, жанровой, стилистической специфике литературы. Выпускник основной школы должен стать читателем, способным воспринимать художественный текст, </w:t>
      </w:r>
      <w:r w:rsidR="000C2987">
        <w:rPr>
          <w:rFonts w:ascii="Times New Roman" w:hAnsi="Times New Roman" w:cs="Times New Roman"/>
          <w:sz w:val="28"/>
        </w:rPr>
        <w:t>уметь сопереживать, размышлять.</w:t>
      </w:r>
      <w:r w:rsidR="0034588A">
        <w:rPr>
          <w:rFonts w:ascii="Times New Roman" w:hAnsi="Times New Roman" w:cs="Times New Roman"/>
          <w:sz w:val="28"/>
        </w:rPr>
        <w:t xml:space="preserve"> На процесс дифференциации обучения влияют этапы изучения произведения (вводный урок, урок анализа текста, урок повторения и обобщения).  Поэтому и на уроках различных типов применяются различные формы работы с классом.</w:t>
      </w:r>
    </w:p>
    <w:p w:rsidR="0034588A" w:rsidRPr="0034588A" w:rsidRDefault="0034588A" w:rsidP="00E00D09">
      <w:pPr>
        <w:pStyle w:val="a3"/>
        <w:ind w:left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Например, на уроке новых знаний (</w:t>
      </w:r>
      <w:r w:rsidR="000C2987">
        <w:rPr>
          <w:rFonts w:ascii="Times New Roman" w:hAnsi="Times New Roman" w:cs="Times New Roman"/>
          <w:sz w:val="28"/>
        </w:rPr>
        <w:t>вводный урок)</w:t>
      </w:r>
      <w:r w:rsidRPr="0034588A">
        <w:rPr>
          <w:rFonts w:ascii="Times New Roman" w:hAnsi="Times New Roman" w:cs="Times New Roman"/>
          <w:sz w:val="28"/>
        </w:rPr>
        <w:t xml:space="preserve"> важна мотивация познавательной активности, педагогу необходимы дифференцированные задания для самостоятельной исследовательской работы обучающихся. Обучающиеся получают (индивидуальные, групповые) задания разной сложности и работают самостоятельно. </w:t>
      </w:r>
    </w:p>
    <w:p w:rsidR="0034588A" w:rsidRDefault="0034588A" w:rsidP="00E00D09">
      <w:pPr>
        <w:pStyle w:val="a3"/>
        <w:ind w:left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уроке, где рассматривается авторское отношение к произведению, целью становится стимулирование образного мышления обучающихся на основе авторского текста.</w:t>
      </w:r>
    </w:p>
    <w:p w:rsidR="00C11120" w:rsidRDefault="00C11120" w:rsidP="00E00D09">
      <w:pPr>
        <w:pStyle w:val="a3"/>
        <w:ind w:left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вводных уроках важны задания, связанные с актуализацией фактов биографии писателя, историей создания произведения, обсуждением откликов современников и литературной критики, выявлением первых читательских реакций и др.</w:t>
      </w:r>
    </w:p>
    <w:p w:rsidR="00C11120" w:rsidRDefault="00C11120" w:rsidP="00E00D09">
      <w:pPr>
        <w:pStyle w:val="a3"/>
        <w:ind w:left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уроках анализа текста применяются </w:t>
      </w:r>
      <w:proofErr w:type="gramStart"/>
      <w:r>
        <w:rPr>
          <w:rFonts w:ascii="Times New Roman" w:hAnsi="Times New Roman" w:cs="Times New Roman"/>
          <w:sz w:val="28"/>
        </w:rPr>
        <w:t xml:space="preserve">задания </w:t>
      </w:r>
      <w:r w:rsidR="00DC5D1A">
        <w:rPr>
          <w:rFonts w:ascii="Times New Roman" w:hAnsi="Times New Roman" w:cs="Times New Roman"/>
          <w:sz w:val="28"/>
        </w:rPr>
        <w:t>,</w:t>
      </w:r>
      <w:proofErr w:type="gramEnd"/>
      <w:r w:rsidR="00DC5D1A">
        <w:rPr>
          <w:rFonts w:ascii="Times New Roman" w:hAnsi="Times New Roman" w:cs="Times New Roman"/>
          <w:sz w:val="28"/>
        </w:rPr>
        <w:t xml:space="preserve"> связанные с развитием умений</w:t>
      </w:r>
    </w:p>
    <w:p w:rsidR="00DC5D1A" w:rsidRDefault="00DC5D1A" w:rsidP="00E00D09">
      <w:pPr>
        <w:pStyle w:val="a3"/>
        <w:numPr>
          <w:ilvl w:val="0"/>
          <w:numId w:val="4"/>
        </w:numPr>
        <w:ind w:left="8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Применять в анализе основы истории и теории литературы;</w:t>
      </w:r>
    </w:p>
    <w:p w:rsidR="00DC5D1A" w:rsidRDefault="00DC5D1A" w:rsidP="00E00D09">
      <w:pPr>
        <w:pStyle w:val="a3"/>
        <w:numPr>
          <w:ilvl w:val="0"/>
          <w:numId w:val="4"/>
        </w:numPr>
        <w:ind w:left="8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Анализировать произведения с учетом их </w:t>
      </w:r>
      <w:proofErr w:type="spellStart"/>
      <w:r>
        <w:rPr>
          <w:rFonts w:ascii="Times New Roman" w:hAnsi="Times New Roman" w:cs="Times New Roman"/>
          <w:sz w:val="28"/>
        </w:rPr>
        <w:t>родо</w:t>
      </w:r>
      <w:proofErr w:type="spellEnd"/>
      <w:r>
        <w:rPr>
          <w:rFonts w:ascii="Times New Roman" w:hAnsi="Times New Roman" w:cs="Times New Roman"/>
          <w:sz w:val="28"/>
        </w:rPr>
        <w:t>-жанровой природы;</w:t>
      </w:r>
    </w:p>
    <w:p w:rsidR="00DC5D1A" w:rsidRDefault="00DC5D1A" w:rsidP="00E00D09">
      <w:pPr>
        <w:pStyle w:val="a3"/>
        <w:numPr>
          <w:ilvl w:val="0"/>
          <w:numId w:val="4"/>
        </w:numPr>
        <w:ind w:left="8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Видеть функциональное назначение различных художественных приемов.</w:t>
      </w:r>
    </w:p>
    <w:p w:rsidR="00E00D09" w:rsidRDefault="00E00D09" w:rsidP="00E00D09">
      <w:pPr>
        <w:pStyle w:val="a3"/>
        <w:ind w:left="1428"/>
        <w:rPr>
          <w:rFonts w:ascii="Times New Roman" w:hAnsi="Times New Roman" w:cs="Times New Roman"/>
          <w:sz w:val="28"/>
        </w:rPr>
      </w:pPr>
    </w:p>
    <w:p w:rsidR="00E00D09" w:rsidRDefault="00E00D09" w:rsidP="00E00D09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уроках повторения и обобщения используются задания, развивающие умение:</w:t>
      </w:r>
    </w:p>
    <w:p w:rsidR="00E00D09" w:rsidRDefault="00E00D09" w:rsidP="00E00D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определять смысл произведения на уровне обобщения;</w:t>
      </w:r>
    </w:p>
    <w:p w:rsidR="00E00D09" w:rsidRDefault="00E00D09" w:rsidP="00E00D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сопоставлять разные редакции текстов;</w:t>
      </w:r>
    </w:p>
    <w:p w:rsidR="00E00D09" w:rsidRDefault="00E00D09" w:rsidP="00E00D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сравнивать оценку произведения в литературной критике;</w:t>
      </w:r>
    </w:p>
    <w:p w:rsidR="00E00D09" w:rsidRDefault="00E00D09" w:rsidP="00E00D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выполнять работы творческого характера.</w:t>
      </w:r>
    </w:p>
    <w:p w:rsidR="00E00D09" w:rsidRDefault="00E00D09" w:rsidP="00E00D09">
      <w:pPr>
        <w:pStyle w:val="a3"/>
        <w:rPr>
          <w:rFonts w:ascii="Times New Roman" w:hAnsi="Times New Roman" w:cs="Times New Roman"/>
          <w:sz w:val="28"/>
        </w:rPr>
      </w:pPr>
    </w:p>
    <w:p w:rsidR="00E00D09" w:rsidRDefault="00E00D09" w:rsidP="004A336B">
      <w:pPr>
        <w:pStyle w:val="a3"/>
        <w:ind w:left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Рассмотрим ,</w:t>
      </w:r>
      <w:proofErr w:type="gramEnd"/>
      <w:r>
        <w:rPr>
          <w:rFonts w:ascii="Times New Roman" w:hAnsi="Times New Roman" w:cs="Times New Roman"/>
          <w:sz w:val="28"/>
        </w:rPr>
        <w:t xml:space="preserve"> как можно использовать вышеперечисленные задания, на примере изучения произведения М. Ю. Лермонтова « Песня про царя Ивана Васильевича, молодого опричника и удалого купца Калашникова» (7 класс)</w:t>
      </w:r>
    </w:p>
    <w:p w:rsidR="00E00D09" w:rsidRDefault="00E00D09" w:rsidP="00E00D09">
      <w:pPr>
        <w:pStyle w:val="a3"/>
        <w:rPr>
          <w:rFonts w:ascii="Times New Roman" w:hAnsi="Times New Roman" w:cs="Times New Roman"/>
          <w:sz w:val="28"/>
        </w:rPr>
      </w:pPr>
    </w:p>
    <w:p w:rsidR="00E00D09" w:rsidRDefault="00E00D09" w:rsidP="00E00D0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E00D09" w:rsidRDefault="00E00D09" w:rsidP="00E00D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расширить знания о биографии М. Ю. Лермонтова;</w:t>
      </w:r>
    </w:p>
    <w:p w:rsidR="00E00D09" w:rsidRDefault="00E00D09" w:rsidP="00E00D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выявить основную идею и особенности конфликта «Песни…»;</w:t>
      </w:r>
    </w:p>
    <w:p w:rsidR="00E00D09" w:rsidRDefault="004A336B" w:rsidP="00E00D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навыки выразительного чтения;</w:t>
      </w:r>
    </w:p>
    <w:p w:rsidR="004A336B" w:rsidRDefault="004A336B" w:rsidP="00E00D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навык анализа поэтического текста;</w:t>
      </w:r>
    </w:p>
    <w:p w:rsidR="004A336B" w:rsidRDefault="004A336B" w:rsidP="00E00D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уважения к истории нашего народа.</w:t>
      </w:r>
    </w:p>
    <w:p w:rsidR="004A336B" w:rsidRDefault="004A336B" w:rsidP="004A336B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E00D09" w:rsidRDefault="004A336B" w:rsidP="004A336B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Вводный урок.</w:t>
      </w:r>
    </w:p>
    <w:p w:rsidR="004A336B" w:rsidRDefault="004A336B" w:rsidP="004A336B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учащихся с низким уровнем литературного развития.</w:t>
      </w:r>
    </w:p>
    <w:p w:rsidR="004A336B" w:rsidRDefault="004A336B" w:rsidP="004A33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Подготовить сообщение о М. Ю. Лермонтове;</w:t>
      </w:r>
    </w:p>
    <w:p w:rsidR="004A336B" w:rsidRDefault="004A336B" w:rsidP="004A33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Пересказать статью И. Л. Андроникова;</w:t>
      </w:r>
    </w:p>
    <w:p w:rsidR="004A336B" w:rsidRDefault="004A336B" w:rsidP="004A336B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учащихся со средним уровнем литературного развития.</w:t>
      </w:r>
    </w:p>
    <w:p w:rsidR="004A336B" w:rsidRDefault="004A336B" w:rsidP="004A33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Подготовить ответ на вопрос: какие произведения М. Ю. Лермонтова изучены ранее? Каков их смысл?</w:t>
      </w:r>
    </w:p>
    <w:p w:rsidR="004A336B" w:rsidRDefault="004A336B" w:rsidP="004A336B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учащихся с высоким уровнем литературного развития.</w:t>
      </w:r>
    </w:p>
    <w:p w:rsidR="004A336B" w:rsidRDefault="004A336B" w:rsidP="004A33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Какие произведения Лермонтова вы самостоятельно прочитали? </w:t>
      </w:r>
    </w:p>
    <w:p w:rsidR="004A336B" w:rsidRDefault="004A336B" w:rsidP="004A33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Каковы основные темы и идеи лирики Лермонтова </w:t>
      </w:r>
      <w:proofErr w:type="gramStart"/>
      <w:r>
        <w:rPr>
          <w:rFonts w:ascii="Times New Roman" w:hAnsi="Times New Roman" w:cs="Times New Roman"/>
          <w:sz w:val="28"/>
        </w:rPr>
        <w:t>( по</w:t>
      </w:r>
      <w:proofErr w:type="gramEnd"/>
      <w:r>
        <w:rPr>
          <w:rFonts w:ascii="Times New Roman" w:hAnsi="Times New Roman" w:cs="Times New Roman"/>
          <w:sz w:val="28"/>
        </w:rPr>
        <w:t xml:space="preserve"> прочитанным произведениям).</w:t>
      </w:r>
    </w:p>
    <w:p w:rsidR="004A336B" w:rsidRDefault="004A336B" w:rsidP="004A336B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анализа текста.</w:t>
      </w:r>
    </w:p>
    <w:p w:rsidR="004A336B" w:rsidRDefault="004A336B" w:rsidP="004A336B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учащихся с низким уровнем.</w:t>
      </w:r>
    </w:p>
    <w:p w:rsidR="004A336B" w:rsidRDefault="004A336B" w:rsidP="004A33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Назовите имя царя. Что вам известно о его деятельности?</w:t>
      </w:r>
    </w:p>
    <w:p w:rsidR="004A336B" w:rsidRDefault="004A336B" w:rsidP="004A33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Нарисуйте (устно) картины пира в царских палатах и кулачного боя;</w:t>
      </w:r>
    </w:p>
    <w:p w:rsidR="004A336B" w:rsidRDefault="004A336B" w:rsidP="004A33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Подготовьте рассказ о понравившемся герое;</w:t>
      </w:r>
    </w:p>
    <w:p w:rsidR="004A336B" w:rsidRDefault="00DC2146" w:rsidP="004A33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Вспомните определение «былины». Какие былины были вами прочитаны?</w:t>
      </w:r>
    </w:p>
    <w:p w:rsidR="00DC2146" w:rsidRDefault="00DC2146" w:rsidP="00DC2146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учащихся со средним уровнем.</w:t>
      </w:r>
    </w:p>
    <w:p w:rsidR="00DC2146" w:rsidRDefault="00DC2146" w:rsidP="00DC214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Прочитай диалог </w:t>
      </w:r>
      <w:proofErr w:type="spellStart"/>
      <w:r>
        <w:rPr>
          <w:rFonts w:ascii="Times New Roman" w:hAnsi="Times New Roman" w:cs="Times New Roman"/>
          <w:sz w:val="28"/>
        </w:rPr>
        <w:t>Кирибеевича</w:t>
      </w:r>
      <w:proofErr w:type="spellEnd"/>
      <w:r>
        <w:rPr>
          <w:rFonts w:ascii="Times New Roman" w:hAnsi="Times New Roman" w:cs="Times New Roman"/>
          <w:sz w:val="28"/>
        </w:rPr>
        <w:t xml:space="preserve"> с царём на пиру, диалог </w:t>
      </w:r>
      <w:proofErr w:type="spellStart"/>
      <w:r>
        <w:rPr>
          <w:rFonts w:ascii="Times New Roman" w:hAnsi="Times New Roman" w:cs="Times New Roman"/>
          <w:sz w:val="28"/>
        </w:rPr>
        <w:t>Кирибеевича</w:t>
      </w:r>
      <w:proofErr w:type="spellEnd"/>
      <w:r>
        <w:rPr>
          <w:rFonts w:ascii="Times New Roman" w:hAnsi="Times New Roman" w:cs="Times New Roman"/>
          <w:sz w:val="28"/>
        </w:rPr>
        <w:t xml:space="preserve"> и Калашникова, диалог Калашникова с Грозным после кулачного боя. Сопоставьте поведение героев. Сделайте вывод.</w:t>
      </w:r>
    </w:p>
    <w:p w:rsidR="00DC2146" w:rsidRDefault="00DC2146" w:rsidP="00DC214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в «Песне…» является настоящим героем?</w:t>
      </w:r>
    </w:p>
    <w:p w:rsidR="00DC2146" w:rsidRDefault="00DC2146" w:rsidP="00DC214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Почему </w:t>
      </w:r>
      <w:proofErr w:type="spellStart"/>
      <w:r>
        <w:rPr>
          <w:rFonts w:ascii="Times New Roman" w:hAnsi="Times New Roman" w:cs="Times New Roman"/>
          <w:sz w:val="28"/>
        </w:rPr>
        <w:t>Леронтов</w:t>
      </w:r>
      <w:proofErr w:type="spellEnd"/>
      <w:r>
        <w:rPr>
          <w:rFonts w:ascii="Times New Roman" w:hAnsi="Times New Roman" w:cs="Times New Roman"/>
          <w:sz w:val="28"/>
        </w:rPr>
        <w:t xml:space="preserve"> выбирает форму исторической песни, близкой к былине? Назовите былинные приемы в «Песне…».</w:t>
      </w:r>
    </w:p>
    <w:p w:rsidR="00DC2146" w:rsidRDefault="00DC2146" w:rsidP="00DC214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Выучи отрывок по выбору. Свой выбор обоснуй.</w:t>
      </w:r>
    </w:p>
    <w:p w:rsidR="00DC2146" w:rsidRDefault="00DC2146" w:rsidP="00DC2146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учащихся с высоким уровнем.</w:t>
      </w:r>
    </w:p>
    <w:p w:rsidR="00DC2146" w:rsidRDefault="00DC2146" w:rsidP="00DC21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Выучи наизусть отрывок по выбору. Обоснуй свой выбор.</w:t>
      </w:r>
    </w:p>
    <w:p w:rsidR="00DC2146" w:rsidRDefault="00DC2146" w:rsidP="00DC21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 характере Алёны Дмитриевны отражаются народные представления об идеальной жене?</w:t>
      </w:r>
    </w:p>
    <w:p w:rsidR="00DC2146" w:rsidRDefault="00DC2146" w:rsidP="00DC21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отстаивает Калашников в битве с </w:t>
      </w:r>
      <w:proofErr w:type="spellStart"/>
      <w:r>
        <w:rPr>
          <w:rFonts w:ascii="Times New Roman" w:hAnsi="Times New Roman" w:cs="Times New Roman"/>
          <w:sz w:val="28"/>
        </w:rPr>
        <w:t>Кирибеевичем</w:t>
      </w:r>
      <w:proofErr w:type="spellEnd"/>
      <w:r>
        <w:rPr>
          <w:rFonts w:ascii="Times New Roman" w:hAnsi="Times New Roman" w:cs="Times New Roman"/>
          <w:sz w:val="28"/>
        </w:rPr>
        <w:t xml:space="preserve"> и почему отказывается назвать причину, по которой убил опричника?</w:t>
      </w:r>
    </w:p>
    <w:p w:rsidR="00DC2146" w:rsidRDefault="00DC2146" w:rsidP="00DC21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фольклорные традиции продолжает М. Ю. Лермонтов в «Песне…»</w:t>
      </w:r>
    </w:p>
    <w:p w:rsidR="00DC2146" w:rsidRDefault="00DC2146" w:rsidP="00DC21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Сопоставьте иллюстрации кулачного боя И. </w:t>
      </w:r>
      <w:proofErr w:type="spellStart"/>
      <w:r>
        <w:rPr>
          <w:rFonts w:ascii="Times New Roman" w:hAnsi="Times New Roman" w:cs="Times New Roman"/>
          <w:sz w:val="28"/>
        </w:rPr>
        <w:t>Билибина</w:t>
      </w:r>
      <w:proofErr w:type="spellEnd"/>
      <w:r>
        <w:rPr>
          <w:rFonts w:ascii="Times New Roman" w:hAnsi="Times New Roman" w:cs="Times New Roman"/>
          <w:sz w:val="28"/>
        </w:rPr>
        <w:t xml:space="preserve">, В. Васнецова, Б. </w:t>
      </w:r>
      <w:proofErr w:type="spellStart"/>
      <w:r>
        <w:rPr>
          <w:rFonts w:ascii="Times New Roman" w:hAnsi="Times New Roman" w:cs="Times New Roman"/>
          <w:sz w:val="28"/>
        </w:rPr>
        <w:t>Кустодиева</w:t>
      </w:r>
      <w:proofErr w:type="spellEnd"/>
      <w:r>
        <w:rPr>
          <w:rFonts w:ascii="Times New Roman" w:hAnsi="Times New Roman" w:cs="Times New Roman"/>
          <w:sz w:val="28"/>
        </w:rPr>
        <w:t>. Что общего в изображении героев, в композиции иллюстраций, а в чём различие?</w:t>
      </w:r>
    </w:p>
    <w:p w:rsidR="00DC2146" w:rsidRDefault="00DC2146" w:rsidP="00DC2146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повторения и обобщения.</w:t>
      </w:r>
    </w:p>
    <w:p w:rsidR="00DC2146" w:rsidRDefault="00DC2146" w:rsidP="00DC2146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учащихся с низким уровнем литературного развития.</w:t>
      </w:r>
    </w:p>
    <w:p w:rsidR="00DC2146" w:rsidRDefault="00DC2146" w:rsidP="00DC21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Тест на знание содержания текста;</w:t>
      </w:r>
    </w:p>
    <w:p w:rsidR="00DC2146" w:rsidRDefault="00DC2146" w:rsidP="00DC21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Сочинение «Мой любимый герой в произведении»;</w:t>
      </w:r>
    </w:p>
    <w:p w:rsidR="00DC2146" w:rsidRDefault="006169D8" w:rsidP="00DC21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Нарисовать иллюстрацию к произведению.</w:t>
      </w:r>
    </w:p>
    <w:p w:rsidR="006169D8" w:rsidRDefault="006169D8" w:rsidP="006169D8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учащихся   со средним уровнем.</w:t>
      </w:r>
    </w:p>
    <w:p w:rsidR="006169D8" w:rsidRDefault="006169D8" w:rsidP="006169D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Тест на знание содержания текста, анализ произведения;</w:t>
      </w:r>
    </w:p>
    <w:p w:rsidR="006169D8" w:rsidRDefault="006169D8" w:rsidP="006169D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Сочинение на тему:» Кто в «Песне…» является настоящим героем?»</w:t>
      </w:r>
    </w:p>
    <w:p w:rsidR="006169D8" w:rsidRDefault="006169D8" w:rsidP="006169D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Творческая работа. К понравившемуся фрагменту «Песни» написать сценарий.</w:t>
      </w:r>
    </w:p>
    <w:p w:rsidR="006169D8" w:rsidRDefault="006169D8" w:rsidP="006169D8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учащихся с высоким уровнем литературного развития.</w:t>
      </w:r>
    </w:p>
    <w:p w:rsidR="006169D8" w:rsidRDefault="006169D8" w:rsidP="006169D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Тест на знание текста и анализ произведения;</w:t>
      </w:r>
    </w:p>
    <w:p w:rsidR="006169D8" w:rsidRDefault="006169D8" w:rsidP="006169D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Сочинение на тему: </w:t>
      </w:r>
      <w:proofErr w:type="gramStart"/>
      <w:r>
        <w:rPr>
          <w:rFonts w:ascii="Times New Roman" w:hAnsi="Times New Roman" w:cs="Times New Roman"/>
          <w:sz w:val="28"/>
        </w:rPr>
        <w:t>« Богатыри</w:t>
      </w:r>
      <w:proofErr w:type="gramEnd"/>
      <w:r>
        <w:rPr>
          <w:rFonts w:ascii="Times New Roman" w:hAnsi="Times New Roman" w:cs="Times New Roman"/>
          <w:sz w:val="28"/>
        </w:rPr>
        <w:t xml:space="preserve"> в творчестве Лермонтова и в нашей жизни»</w:t>
      </w:r>
    </w:p>
    <w:p w:rsidR="006169D8" w:rsidRDefault="006169D8" w:rsidP="006169D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Творческая работа. Продолжи текст произведения, сохранив его стиль.</w:t>
      </w:r>
    </w:p>
    <w:p w:rsidR="006169D8" w:rsidRDefault="006169D8" w:rsidP="006169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заключение еще раз отмечу, что для организации дифференцированного обучения необходимо учитывать уровни учебно-познавательной деятельности обучающихся, их способностей и личностных качеств. Рост </w:t>
      </w:r>
      <w:proofErr w:type="gramStart"/>
      <w:r>
        <w:rPr>
          <w:rFonts w:ascii="Times New Roman" w:hAnsi="Times New Roman" w:cs="Times New Roman"/>
          <w:sz w:val="28"/>
        </w:rPr>
        <w:t>интеллектуальных способностей</w:t>
      </w:r>
      <w:proofErr w:type="gramEnd"/>
      <w:r>
        <w:rPr>
          <w:rFonts w:ascii="Times New Roman" w:hAnsi="Times New Roman" w:cs="Times New Roman"/>
          <w:sz w:val="28"/>
        </w:rPr>
        <w:t xml:space="preserve"> обучающихся зависит от поэтапного повышения сложности учебного материала и эффективной организации индивидуальной и групповой работы. </w:t>
      </w:r>
    </w:p>
    <w:p w:rsidR="006169D8" w:rsidRPr="006169D8" w:rsidRDefault="006169D8" w:rsidP="006169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Сотрудничество учителя и обучающихся, диалог в ходе урока, поддержка индивидуального развития ребёнка – это необходимые элементы повышения качества образования.</w:t>
      </w:r>
      <w:bookmarkStart w:id="0" w:name="_GoBack"/>
      <w:bookmarkEnd w:id="0"/>
    </w:p>
    <w:p w:rsidR="00E00D09" w:rsidRPr="00E00D09" w:rsidRDefault="00E00D09" w:rsidP="00E00D09">
      <w:pPr>
        <w:ind w:left="360"/>
        <w:rPr>
          <w:rFonts w:ascii="Times New Roman" w:hAnsi="Times New Roman" w:cs="Times New Roman"/>
          <w:sz w:val="28"/>
        </w:rPr>
      </w:pPr>
    </w:p>
    <w:p w:rsidR="00E00D09" w:rsidRDefault="00E00D09" w:rsidP="00E00D09">
      <w:pPr>
        <w:pStyle w:val="a3"/>
        <w:ind w:left="1428"/>
        <w:rPr>
          <w:rFonts w:ascii="Times New Roman" w:hAnsi="Times New Roman" w:cs="Times New Roman"/>
          <w:sz w:val="28"/>
        </w:rPr>
      </w:pPr>
    </w:p>
    <w:p w:rsidR="00DC5D1A" w:rsidRDefault="00DC5D1A" w:rsidP="00DC5D1A">
      <w:pPr>
        <w:pStyle w:val="a3"/>
        <w:ind w:left="1428"/>
        <w:rPr>
          <w:rFonts w:ascii="Times New Roman" w:hAnsi="Times New Roman" w:cs="Times New Roman"/>
          <w:sz w:val="28"/>
        </w:rPr>
      </w:pPr>
    </w:p>
    <w:p w:rsidR="0034588A" w:rsidRPr="00BE38F3" w:rsidRDefault="0034588A" w:rsidP="00BE7EA8">
      <w:pPr>
        <w:pStyle w:val="a3"/>
        <w:ind w:left="708"/>
        <w:rPr>
          <w:rFonts w:ascii="Times New Roman" w:hAnsi="Times New Roman" w:cs="Times New Roman"/>
          <w:sz w:val="28"/>
        </w:rPr>
      </w:pPr>
    </w:p>
    <w:p w:rsidR="00830C4B" w:rsidRDefault="00830C4B" w:rsidP="00345A02">
      <w:pPr>
        <w:ind w:left="567"/>
        <w:rPr>
          <w:rFonts w:ascii="Times New Roman" w:hAnsi="Times New Roman" w:cs="Times New Roman"/>
          <w:sz w:val="28"/>
        </w:rPr>
      </w:pPr>
    </w:p>
    <w:p w:rsidR="007721C0" w:rsidRPr="00345A02" w:rsidRDefault="007721C0" w:rsidP="00345A02">
      <w:pPr>
        <w:ind w:left="567"/>
        <w:rPr>
          <w:rFonts w:ascii="Times New Roman" w:hAnsi="Times New Roman" w:cs="Times New Roman"/>
          <w:sz w:val="28"/>
        </w:rPr>
      </w:pPr>
    </w:p>
    <w:sectPr w:rsidR="007721C0" w:rsidRPr="0034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7E4E"/>
      </v:shape>
    </w:pict>
  </w:numPicBullet>
  <w:abstractNum w:abstractNumId="0" w15:restartNumberingAfterBreak="0">
    <w:nsid w:val="07E637B7"/>
    <w:multiLevelType w:val="hybridMultilevel"/>
    <w:tmpl w:val="639A6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E7D5D"/>
    <w:multiLevelType w:val="hybridMultilevel"/>
    <w:tmpl w:val="49B2A97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CC5DDD"/>
    <w:multiLevelType w:val="hybridMultilevel"/>
    <w:tmpl w:val="7662F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02D23"/>
    <w:multiLevelType w:val="hybridMultilevel"/>
    <w:tmpl w:val="8E58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D24E8"/>
    <w:multiLevelType w:val="hybridMultilevel"/>
    <w:tmpl w:val="04D022DE"/>
    <w:lvl w:ilvl="0" w:tplc="0419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68D45DA"/>
    <w:multiLevelType w:val="hybridMultilevel"/>
    <w:tmpl w:val="DF9AA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00259"/>
    <w:multiLevelType w:val="hybridMultilevel"/>
    <w:tmpl w:val="9858E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B0FCD"/>
    <w:multiLevelType w:val="hybridMultilevel"/>
    <w:tmpl w:val="9BDCC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C4560"/>
    <w:multiLevelType w:val="hybridMultilevel"/>
    <w:tmpl w:val="4C8AC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07195"/>
    <w:multiLevelType w:val="hybridMultilevel"/>
    <w:tmpl w:val="555E5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E3B98"/>
    <w:multiLevelType w:val="hybridMultilevel"/>
    <w:tmpl w:val="074E8C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129AE"/>
    <w:multiLevelType w:val="hybridMultilevel"/>
    <w:tmpl w:val="54C22C30"/>
    <w:lvl w:ilvl="0" w:tplc="04190007">
      <w:start w:val="1"/>
      <w:numFmt w:val="bullet"/>
      <w:lvlText w:val=""/>
      <w:lvlPicBulletId w:val="0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 w15:restartNumberingAfterBreak="0">
    <w:nsid w:val="7F58232E"/>
    <w:multiLevelType w:val="hybridMultilevel"/>
    <w:tmpl w:val="FF5C0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"/>
  </w:num>
  <w:num w:numId="5">
    <w:abstractNumId w:val="12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02"/>
    <w:rsid w:val="000C2987"/>
    <w:rsid w:val="0034588A"/>
    <w:rsid w:val="00345A02"/>
    <w:rsid w:val="004A309B"/>
    <w:rsid w:val="004A336B"/>
    <w:rsid w:val="004A3606"/>
    <w:rsid w:val="006169D8"/>
    <w:rsid w:val="006D6A94"/>
    <w:rsid w:val="007721C0"/>
    <w:rsid w:val="00830C4B"/>
    <w:rsid w:val="008A5892"/>
    <w:rsid w:val="009E5905"/>
    <w:rsid w:val="00BE38F3"/>
    <w:rsid w:val="00BE7EA8"/>
    <w:rsid w:val="00C11120"/>
    <w:rsid w:val="00CC136A"/>
    <w:rsid w:val="00D620FA"/>
    <w:rsid w:val="00DC2146"/>
    <w:rsid w:val="00DC5D1A"/>
    <w:rsid w:val="00DE254B"/>
    <w:rsid w:val="00DF4F79"/>
    <w:rsid w:val="00E0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BFBA7-3769-42A1-87FB-DD37A9FC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2021-11-30T14:18:00Z</dcterms:created>
  <dcterms:modified xsi:type="dcterms:W3CDTF">2021-11-30T21:06:00Z</dcterms:modified>
</cp:coreProperties>
</file>