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CC" w:rsidRPr="004323CC" w:rsidRDefault="004323CC" w:rsidP="004323CC">
      <w:pPr>
        <w:spacing w:line="240" w:lineRule="auto"/>
        <w:ind w:firstLine="0"/>
        <w:jc w:val="center"/>
        <w:rPr>
          <w:b/>
          <w:bCs/>
          <w:szCs w:val="28"/>
        </w:rPr>
      </w:pPr>
      <w:r w:rsidRPr="004323CC">
        <w:rPr>
          <w:b/>
          <w:bCs/>
          <w:szCs w:val="28"/>
        </w:rPr>
        <w:t>Управление образования города Пензы</w:t>
      </w:r>
    </w:p>
    <w:p w:rsidR="004323CC" w:rsidRPr="004323CC" w:rsidRDefault="004323CC" w:rsidP="004323CC">
      <w:pPr>
        <w:spacing w:line="240" w:lineRule="auto"/>
        <w:ind w:firstLine="0"/>
        <w:jc w:val="center"/>
        <w:rPr>
          <w:bCs/>
          <w:szCs w:val="28"/>
        </w:rPr>
      </w:pPr>
    </w:p>
    <w:p w:rsidR="004323CC" w:rsidRPr="004323CC" w:rsidRDefault="004323CC" w:rsidP="004323CC">
      <w:pPr>
        <w:spacing w:line="240" w:lineRule="auto"/>
        <w:ind w:firstLine="0"/>
        <w:jc w:val="center"/>
        <w:rPr>
          <w:b/>
          <w:bCs/>
          <w:szCs w:val="28"/>
        </w:rPr>
      </w:pPr>
      <w:r w:rsidRPr="004323CC">
        <w:rPr>
          <w:b/>
          <w:bCs/>
          <w:szCs w:val="28"/>
        </w:rPr>
        <w:t>Муниципальное бюджетное общеобразовательное учреждение</w:t>
      </w:r>
    </w:p>
    <w:p w:rsidR="004323CC" w:rsidRPr="004323CC" w:rsidRDefault="004323CC" w:rsidP="004323CC">
      <w:pPr>
        <w:spacing w:line="240" w:lineRule="auto"/>
        <w:ind w:firstLine="0"/>
        <w:jc w:val="center"/>
        <w:rPr>
          <w:b/>
          <w:bCs/>
          <w:szCs w:val="28"/>
        </w:rPr>
      </w:pPr>
      <w:r w:rsidRPr="004323CC">
        <w:rPr>
          <w:b/>
          <w:bCs/>
          <w:szCs w:val="28"/>
        </w:rPr>
        <w:t>«Средняя общеобразовательная школа №47 г. Пензы»</w:t>
      </w:r>
    </w:p>
    <w:p w:rsidR="004323CC" w:rsidRPr="004323CC" w:rsidRDefault="004323CC" w:rsidP="004323CC">
      <w:pPr>
        <w:spacing w:line="240" w:lineRule="auto"/>
        <w:ind w:firstLine="0"/>
        <w:jc w:val="center"/>
        <w:rPr>
          <w:b/>
          <w:bCs/>
          <w:smallCaps/>
          <w:szCs w:val="28"/>
        </w:rPr>
      </w:pPr>
      <w:r w:rsidRPr="004323CC">
        <w:rPr>
          <w:b/>
          <w:bCs/>
          <w:smallCaps/>
          <w:szCs w:val="28"/>
        </w:rPr>
        <w:t xml:space="preserve">(МБОУ СОШ №47 </w:t>
      </w:r>
      <w:r w:rsidRPr="004323CC">
        <w:rPr>
          <w:b/>
          <w:bCs/>
          <w:szCs w:val="28"/>
        </w:rPr>
        <w:t>г. Пензы</w:t>
      </w:r>
      <w:r w:rsidRPr="004323CC">
        <w:rPr>
          <w:b/>
          <w:bCs/>
          <w:smallCaps/>
          <w:szCs w:val="28"/>
        </w:rPr>
        <w:t>)</w:t>
      </w: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Pr="004323CC" w:rsidRDefault="004323CC" w:rsidP="002463BB">
      <w:pPr>
        <w:jc w:val="center"/>
        <w:rPr>
          <w:b/>
          <w:sz w:val="36"/>
          <w:szCs w:val="36"/>
        </w:rPr>
      </w:pPr>
    </w:p>
    <w:p w:rsidR="004323CC" w:rsidRPr="004323CC" w:rsidRDefault="004323CC" w:rsidP="004323CC">
      <w:pPr>
        <w:jc w:val="center"/>
        <w:rPr>
          <w:b/>
          <w:sz w:val="36"/>
          <w:szCs w:val="36"/>
        </w:rPr>
      </w:pPr>
      <w:r w:rsidRPr="004323CC">
        <w:rPr>
          <w:b/>
          <w:sz w:val="36"/>
          <w:szCs w:val="36"/>
        </w:rPr>
        <w:t xml:space="preserve">Сценарий </w:t>
      </w:r>
      <w:proofErr w:type="spellStart"/>
      <w:r w:rsidRPr="004323CC">
        <w:rPr>
          <w:b/>
          <w:sz w:val="36"/>
          <w:szCs w:val="36"/>
        </w:rPr>
        <w:t>военно</w:t>
      </w:r>
      <w:proofErr w:type="spellEnd"/>
      <w:r w:rsidRPr="004323CC">
        <w:rPr>
          <w:b/>
          <w:sz w:val="36"/>
          <w:szCs w:val="36"/>
        </w:rPr>
        <w:t xml:space="preserve"> – спортивного конкурса</w:t>
      </w:r>
    </w:p>
    <w:p w:rsidR="004323CC" w:rsidRPr="002463BB" w:rsidRDefault="004323CC" w:rsidP="004323CC">
      <w:pPr>
        <w:jc w:val="center"/>
        <w:rPr>
          <w:b/>
        </w:rPr>
      </w:pPr>
      <w:r w:rsidRPr="004323CC">
        <w:rPr>
          <w:b/>
          <w:sz w:val="36"/>
          <w:szCs w:val="36"/>
        </w:rPr>
        <w:t xml:space="preserve"> «НЕМЕРКНУЩАЯ СЛАВА ПОДВИГА» посвященного памяти Андрея Кузнецово, награждённого орденом Мужества посмертно</w:t>
      </w: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Default="004323CC" w:rsidP="002463BB">
      <w:pPr>
        <w:jc w:val="center"/>
        <w:rPr>
          <w:b/>
        </w:rPr>
      </w:pPr>
    </w:p>
    <w:p w:rsidR="004323CC" w:rsidRPr="004323CC" w:rsidRDefault="004323CC" w:rsidP="004323CC">
      <w:pPr>
        <w:ind w:firstLine="0"/>
      </w:pPr>
    </w:p>
    <w:p w:rsidR="004323CC" w:rsidRPr="004323CC" w:rsidRDefault="004323CC" w:rsidP="004323CC">
      <w:pPr>
        <w:jc w:val="left"/>
        <w:rPr>
          <w:b/>
        </w:rPr>
      </w:pPr>
      <w:r w:rsidRPr="004323CC">
        <w:t xml:space="preserve">                                                                            </w:t>
      </w:r>
      <w:r w:rsidRPr="004323CC">
        <w:rPr>
          <w:b/>
        </w:rPr>
        <w:t>Составитель:</w:t>
      </w:r>
    </w:p>
    <w:p w:rsidR="004323CC" w:rsidRPr="004323CC" w:rsidRDefault="004323CC" w:rsidP="004323CC">
      <w:pPr>
        <w:jc w:val="left"/>
      </w:pPr>
      <w:r w:rsidRPr="004323CC">
        <w:t xml:space="preserve">                                                                            учитель физической культуры </w:t>
      </w:r>
    </w:p>
    <w:p w:rsidR="004323CC" w:rsidRPr="004323CC" w:rsidRDefault="004323CC" w:rsidP="004323CC">
      <w:pPr>
        <w:jc w:val="left"/>
      </w:pPr>
      <w:r w:rsidRPr="004323CC">
        <w:t xml:space="preserve">                                                                            МБОУ СОШ №47</w:t>
      </w:r>
    </w:p>
    <w:p w:rsidR="004323CC" w:rsidRDefault="004323CC" w:rsidP="004323CC">
      <w:pPr>
        <w:jc w:val="left"/>
        <w:rPr>
          <w:b/>
        </w:rPr>
      </w:pPr>
      <w:r w:rsidRPr="004323CC">
        <w:t xml:space="preserve">                                                                            </w:t>
      </w:r>
      <w:proofErr w:type="spellStart"/>
      <w:r w:rsidRPr="004323CC">
        <w:t>Чумаевская</w:t>
      </w:r>
      <w:proofErr w:type="spellEnd"/>
      <w:r w:rsidRPr="004323CC">
        <w:t xml:space="preserve"> Я.Р.</w:t>
      </w:r>
    </w:p>
    <w:p w:rsidR="004323CC" w:rsidRDefault="004323CC" w:rsidP="004323CC">
      <w:pPr>
        <w:jc w:val="left"/>
        <w:rPr>
          <w:b/>
        </w:rPr>
      </w:pPr>
    </w:p>
    <w:p w:rsidR="004323CC" w:rsidRDefault="004323CC" w:rsidP="004323CC">
      <w:pPr>
        <w:jc w:val="left"/>
        <w:rPr>
          <w:b/>
        </w:rPr>
      </w:pPr>
    </w:p>
    <w:p w:rsidR="004323CC" w:rsidRDefault="004323CC" w:rsidP="004323CC">
      <w:pPr>
        <w:jc w:val="left"/>
        <w:rPr>
          <w:b/>
        </w:rPr>
      </w:pPr>
    </w:p>
    <w:p w:rsidR="004323CC" w:rsidRDefault="004323CC" w:rsidP="004323CC">
      <w:pPr>
        <w:jc w:val="left"/>
        <w:rPr>
          <w:b/>
        </w:rPr>
      </w:pPr>
    </w:p>
    <w:p w:rsidR="004323CC" w:rsidRDefault="004323CC" w:rsidP="004323CC">
      <w:pPr>
        <w:ind w:firstLine="0"/>
        <w:jc w:val="center"/>
        <w:rPr>
          <w:b/>
        </w:rPr>
      </w:pPr>
      <w:r>
        <w:rPr>
          <w:b/>
        </w:rPr>
        <w:t>Пенза,2021г.</w:t>
      </w:r>
    </w:p>
    <w:p w:rsidR="004323CC" w:rsidRDefault="004323CC" w:rsidP="004323CC">
      <w:pPr>
        <w:spacing w:after="200"/>
        <w:ind w:firstLine="0"/>
        <w:jc w:val="left"/>
        <w:rPr>
          <w:b/>
        </w:rPr>
      </w:pPr>
      <w:r>
        <w:rPr>
          <w:b/>
        </w:rPr>
        <w:br w:type="page"/>
      </w:r>
    </w:p>
    <w:p w:rsidR="000B31C7" w:rsidRPr="002463BB" w:rsidRDefault="00021051" w:rsidP="002463BB">
      <w:pPr>
        <w:jc w:val="center"/>
        <w:rPr>
          <w:b/>
        </w:rPr>
      </w:pPr>
      <w:r w:rsidRPr="002463BB">
        <w:rPr>
          <w:b/>
        </w:rPr>
        <w:lastRenderedPageBreak/>
        <w:t xml:space="preserve">Сценарий </w:t>
      </w:r>
      <w:proofErr w:type="spellStart"/>
      <w:r w:rsidRPr="002463BB">
        <w:rPr>
          <w:b/>
        </w:rPr>
        <w:t>военно</w:t>
      </w:r>
      <w:proofErr w:type="spellEnd"/>
      <w:r w:rsidRPr="002463BB">
        <w:rPr>
          <w:b/>
        </w:rPr>
        <w:t xml:space="preserve"> – спортивного конкурса «</w:t>
      </w:r>
      <w:r w:rsidR="00577689" w:rsidRPr="002463BB">
        <w:rPr>
          <w:b/>
        </w:rPr>
        <w:t xml:space="preserve">НЕМЕРКНУЩАЯ СЛАВА </w:t>
      </w:r>
      <w:r w:rsidRPr="002463BB">
        <w:rPr>
          <w:b/>
        </w:rPr>
        <w:t>ПОДВИГА»</w:t>
      </w:r>
      <w:r w:rsidR="002463BB" w:rsidRPr="002463BB">
        <w:rPr>
          <w:b/>
        </w:rPr>
        <w:t xml:space="preserve"> </w:t>
      </w:r>
      <w:r w:rsidRPr="002463BB">
        <w:rPr>
          <w:b/>
        </w:rPr>
        <w:t>посвященного памяти Андрея Кузнецово, награждённого орденом Мужества посмертно</w:t>
      </w:r>
    </w:p>
    <w:p w:rsidR="0062348D" w:rsidRDefault="0062348D" w:rsidP="00577689">
      <w:pPr>
        <w:ind w:firstLine="0"/>
        <w:jc w:val="left"/>
      </w:pPr>
      <w:r>
        <w:t xml:space="preserve">          </w:t>
      </w:r>
      <w:r w:rsidRPr="003B60EE">
        <w:rPr>
          <w:b/>
        </w:rPr>
        <w:t>Место проведения:</w:t>
      </w:r>
      <w:r>
        <w:t xml:space="preserve"> большой спортивный зал МБОУ СОШ 47</w:t>
      </w:r>
    </w:p>
    <w:p w:rsidR="0062348D" w:rsidRDefault="0062348D" w:rsidP="00577689">
      <w:pPr>
        <w:ind w:firstLine="0"/>
        <w:jc w:val="left"/>
      </w:pPr>
      <w:r>
        <w:t xml:space="preserve">          </w:t>
      </w:r>
      <w:r w:rsidRPr="003B60EE">
        <w:rPr>
          <w:b/>
        </w:rPr>
        <w:t>Дата</w:t>
      </w:r>
      <w:r>
        <w:t xml:space="preserve"> 19.02.21г.  </w:t>
      </w:r>
    </w:p>
    <w:p w:rsidR="0062348D" w:rsidRDefault="0062348D" w:rsidP="00577689">
      <w:pPr>
        <w:ind w:firstLine="0"/>
        <w:jc w:val="left"/>
      </w:pPr>
      <w:r>
        <w:t xml:space="preserve">          </w:t>
      </w:r>
      <w:r w:rsidRPr="003B60EE">
        <w:rPr>
          <w:b/>
        </w:rPr>
        <w:t>Время:</w:t>
      </w:r>
      <w:r>
        <w:t xml:space="preserve"> 11:00</w:t>
      </w:r>
    </w:p>
    <w:p w:rsidR="0082465D" w:rsidRPr="003B60EE" w:rsidRDefault="0062348D" w:rsidP="0062348D">
      <w:pPr>
        <w:ind w:firstLine="0"/>
        <w:jc w:val="lef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B60EE">
        <w:rPr>
          <w:b/>
        </w:rPr>
        <w:t>Цель:</w:t>
      </w:r>
      <w:r w:rsidR="0082465D" w:rsidRPr="003B60E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62348D" w:rsidRPr="0062348D" w:rsidRDefault="0082465D" w:rsidP="0062348D">
      <w:pPr>
        <w:ind w:firstLine="0"/>
        <w:jc w:val="lef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t> ф</w:t>
      </w:r>
      <w:r w:rsidRPr="0082465D">
        <w:t xml:space="preserve">ормирование навыков начальной военной подготовки, воспитание чувства патриотизма, товарищества, ответственности. Привлечение школьников к здоровому образу жизни, занятиям </w:t>
      </w:r>
      <w:proofErr w:type="spellStart"/>
      <w:r w:rsidRPr="0082465D">
        <w:t>военно</w:t>
      </w:r>
      <w:proofErr w:type="spellEnd"/>
      <w:r w:rsidRPr="0082465D">
        <w:t xml:space="preserve"> - прикладными видами спорта.</w:t>
      </w:r>
    </w:p>
    <w:p w:rsidR="0062348D" w:rsidRPr="003B60EE" w:rsidRDefault="0062348D" w:rsidP="0062348D">
      <w:pPr>
        <w:ind w:firstLine="0"/>
        <w:jc w:val="left"/>
        <w:rPr>
          <w:b/>
        </w:rPr>
      </w:pPr>
      <w:r w:rsidRPr="003B60EE">
        <w:rPr>
          <w:b/>
        </w:rPr>
        <w:t>Задачи:</w:t>
      </w:r>
    </w:p>
    <w:p w:rsidR="0082465D" w:rsidRDefault="0082465D" w:rsidP="0062348D">
      <w:pPr>
        <w:ind w:firstLine="0"/>
        <w:jc w:val="left"/>
      </w:pPr>
      <w:r>
        <w:t>1.</w:t>
      </w:r>
      <w:r w:rsidRPr="0082465D">
        <w:rPr>
          <w:rFonts w:ascii="Verdana" w:hAnsi="Verdana"/>
          <w:color w:val="000000"/>
          <w:sz w:val="21"/>
          <w:szCs w:val="21"/>
        </w:rPr>
        <w:t xml:space="preserve"> </w:t>
      </w:r>
      <w:r w:rsidR="00DD0CD8" w:rsidRPr="00DD0CD8">
        <w:rPr>
          <w:color w:val="000000"/>
          <w:szCs w:val="28"/>
        </w:rPr>
        <w:t xml:space="preserve">Способствовать </w:t>
      </w:r>
      <w:r w:rsidR="00DD0CD8">
        <w:t>развитию</w:t>
      </w:r>
      <w:r w:rsidRPr="0082465D">
        <w:t xml:space="preserve"> у учащихся гражданствен</w:t>
      </w:r>
      <w:r w:rsidR="00DD0CD8">
        <w:t>ности, патриотизма, формированию</w:t>
      </w:r>
      <w:r w:rsidRPr="0082465D">
        <w:t xml:space="preserve"> профессионально значимых качеств, умений и готовности к их активному проявлению в различных сферах жизни общества</w:t>
      </w:r>
      <w:r>
        <w:t>.</w:t>
      </w:r>
    </w:p>
    <w:p w:rsidR="0062348D" w:rsidRPr="0062348D" w:rsidRDefault="0062348D" w:rsidP="0062348D">
      <w:pPr>
        <w:ind w:firstLine="0"/>
        <w:jc w:val="left"/>
      </w:pPr>
      <w:r w:rsidRPr="0062348D">
        <w:t>2. Внедрить наиболее эффективные методы формирования гражданско-патриотических качеств личности.</w:t>
      </w:r>
    </w:p>
    <w:p w:rsidR="0062348D" w:rsidRDefault="0062348D" w:rsidP="0062348D">
      <w:pPr>
        <w:ind w:firstLine="0"/>
        <w:jc w:val="left"/>
      </w:pPr>
      <w:r w:rsidRPr="0062348D">
        <w:t>3. Сформировать систему мероприятий, направленных на развитие патриотизма учащихся через вовлечение их в практическую деятельность.</w:t>
      </w:r>
    </w:p>
    <w:p w:rsidR="0082465D" w:rsidRDefault="0082465D" w:rsidP="0062348D">
      <w:pPr>
        <w:ind w:firstLine="0"/>
        <w:jc w:val="left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87"/>
        <w:gridCol w:w="1126"/>
        <w:gridCol w:w="2071"/>
      </w:tblGrid>
      <w:tr w:rsidR="00113B04" w:rsidTr="00113B04">
        <w:trPr>
          <w:trHeight w:val="681"/>
        </w:trPr>
        <w:tc>
          <w:tcPr>
            <w:tcW w:w="675" w:type="dxa"/>
          </w:tcPr>
          <w:p w:rsidR="00113B04" w:rsidRDefault="00113B04" w:rsidP="0062348D">
            <w:pPr>
              <w:ind w:firstLine="0"/>
              <w:jc w:val="left"/>
            </w:pPr>
            <w:r>
              <w:t>№</w:t>
            </w:r>
          </w:p>
          <w:p w:rsidR="00113B04" w:rsidRDefault="00113B04" w:rsidP="0062348D">
            <w:pPr>
              <w:ind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87" w:type="dxa"/>
          </w:tcPr>
          <w:p w:rsidR="00113B04" w:rsidRDefault="00113B04" w:rsidP="00113B04">
            <w:pPr>
              <w:ind w:firstLine="0"/>
              <w:jc w:val="center"/>
            </w:pPr>
            <w:r>
              <w:t>Содержание праздника</w:t>
            </w:r>
          </w:p>
        </w:tc>
        <w:tc>
          <w:tcPr>
            <w:tcW w:w="1126" w:type="dxa"/>
          </w:tcPr>
          <w:p w:rsidR="00113B04" w:rsidRDefault="00113B04" w:rsidP="0062348D">
            <w:pPr>
              <w:ind w:firstLine="0"/>
              <w:jc w:val="left"/>
            </w:pPr>
            <w:r>
              <w:t>Время</w:t>
            </w:r>
          </w:p>
        </w:tc>
        <w:tc>
          <w:tcPr>
            <w:tcW w:w="2071" w:type="dxa"/>
          </w:tcPr>
          <w:p w:rsidR="00113B04" w:rsidRDefault="00113B04" w:rsidP="0062348D">
            <w:pPr>
              <w:ind w:firstLine="0"/>
              <w:jc w:val="left"/>
            </w:pPr>
            <w:r>
              <w:t>Ответственные</w:t>
            </w:r>
          </w:p>
        </w:tc>
      </w:tr>
      <w:tr w:rsidR="00113B04" w:rsidTr="00113B04">
        <w:trPr>
          <w:trHeight w:val="333"/>
        </w:trPr>
        <w:tc>
          <w:tcPr>
            <w:tcW w:w="675" w:type="dxa"/>
          </w:tcPr>
          <w:p w:rsidR="00113B04" w:rsidRDefault="00113B04" w:rsidP="0062348D">
            <w:pPr>
              <w:ind w:firstLine="0"/>
              <w:jc w:val="left"/>
            </w:pPr>
            <w:r>
              <w:t>1</w:t>
            </w:r>
          </w:p>
        </w:tc>
        <w:tc>
          <w:tcPr>
            <w:tcW w:w="6387" w:type="dxa"/>
          </w:tcPr>
          <w:p w:rsidR="00113B04" w:rsidRDefault="00113B04" w:rsidP="0062348D">
            <w:pPr>
              <w:ind w:firstLine="0"/>
              <w:jc w:val="left"/>
            </w:pPr>
            <w:r>
              <w:t>Построение команд – участниц на парад открытия праздника</w:t>
            </w:r>
            <w:r w:rsidR="00B15A6A">
              <w:t>.</w:t>
            </w:r>
          </w:p>
        </w:tc>
        <w:tc>
          <w:tcPr>
            <w:tcW w:w="1126" w:type="dxa"/>
          </w:tcPr>
          <w:p w:rsidR="00113B04" w:rsidRDefault="00113B04" w:rsidP="0062348D">
            <w:pPr>
              <w:ind w:firstLine="0"/>
              <w:jc w:val="left"/>
            </w:pPr>
            <w:r>
              <w:t>10:45</w:t>
            </w:r>
          </w:p>
        </w:tc>
        <w:tc>
          <w:tcPr>
            <w:tcW w:w="2071" w:type="dxa"/>
          </w:tcPr>
          <w:p w:rsidR="00113B04" w:rsidRDefault="00113B04" w:rsidP="0062348D">
            <w:pPr>
              <w:ind w:firstLine="0"/>
              <w:jc w:val="left"/>
            </w:pPr>
            <w:r>
              <w:t>Судья при участниках, представители, капитаны команд.</w:t>
            </w:r>
          </w:p>
        </w:tc>
      </w:tr>
      <w:tr w:rsidR="00113B04" w:rsidTr="00113B04">
        <w:trPr>
          <w:trHeight w:val="333"/>
        </w:trPr>
        <w:tc>
          <w:tcPr>
            <w:tcW w:w="675" w:type="dxa"/>
          </w:tcPr>
          <w:p w:rsidR="00113B04" w:rsidRDefault="00113B04" w:rsidP="0062348D">
            <w:pPr>
              <w:ind w:firstLine="0"/>
              <w:jc w:val="left"/>
            </w:pPr>
            <w:r>
              <w:t>2</w:t>
            </w:r>
          </w:p>
        </w:tc>
        <w:tc>
          <w:tcPr>
            <w:tcW w:w="6387" w:type="dxa"/>
          </w:tcPr>
          <w:p w:rsidR="00113B04" w:rsidRDefault="00113B04" w:rsidP="0062348D">
            <w:pPr>
              <w:ind w:firstLine="0"/>
              <w:jc w:val="left"/>
            </w:pPr>
            <w:r>
              <w:t>Звучит музыка. Участники выходят на парад во главе с судьёй при участниках</w:t>
            </w:r>
            <w:r w:rsidR="00B15A6A">
              <w:t>.</w:t>
            </w:r>
          </w:p>
        </w:tc>
        <w:tc>
          <w:tcPr>
            <w:tcW w:w="1126" w:type="dxa"/>
          </w:tcPr>
          <w:p w:rsidR="00113B04" w:rsidRDefault="00113B04" w:rsidP="0062348D">
            <w:pPr>
              <w:ind w:firstLine="0"/>
              <w:jc w:val="left"/>
            </w:pPr>
            <w:r>
              <w:t>11:00</w:t>
            </w:r>
          </w:p>
        </w:tc>
        <w:tc>
          <w:tcPr>
            <w:tcW w:w="2071" w:type="dxa"/>
          </w:tcPr>
          <w:p w:rsidR="00113B04" w:rsidRDefault="00B15A6A" w:rsidP="0062348D">
            <w:pPr>
              <w:ind w:firstLine="0"/>
              <w:jc w:val="left"/>
            </w:pPr>
            <w:r>
              <w:t>Руководитель, главный судья соревнований.</w:t>
            </w:r>
          </w:p>
        </w:tc>
      </w:tr>
      <w:tr w:rsidR="00113B04" w:rsidTr="00113B04">
        <w:trPr>
          <w:trHeight w:val="333"/>
        </w:trPr>
        <w:tc>
          <w:tcPr>
            <w:tcW w:w="675" w:type="dxa"/>
          </w:tcPr>
          <w:p w:rsidR="00113B04" w:rsidRDefault="00B15A6A" w:rsidP="0062348D">
            <w:pPr>
              <w:ind w:firstLine="0"/>
              <w:jc w:val="left"/>
            </w:pPr>
            <w:r>
              <w:t>3</w:t>
            </w:r>
          </w:p>
        </w:tc>
        <w:tc>
          <w:tcPr>
            <w:tcW w:w="6387" w:type="dxa"/>
          </w:tcPr>
          <w:p w:rsidR="00113B04" w:rsidRDefault="00B15A6A" w:rsidP="0062348D">
            <w:pPr>
              <w:ind w:firstLine="0"/>
              <w:jc w:val="left"/>
            </w:pPr>
            <w:proofErr w:type="gramStart"/>
            <w:r>
              <w:t>Возложении</w:t>
            </w:r>
            <w:proofErr w:type="gramEnd"/>
            <w:r>
              <w:t xml:space="preserve"> цветов</w:t>
            </w:r>
            <w:r w:rsidRPr="00B15A6A">
              <w:t xml:space="preserve"> к мемориалу</w:t>
            </w:r>
            <w:r>
              <w:t xml:space="preserve"> Андрея Кузнецова. Минута молчания. Главный судья </w:t>
            </w:r>
            <w:proofErr w:type="gramStart"/>
            <w:r>
              <w:t xml:space="preserve">( </w:t>
            </w:r>
            <w:proofErr w:type="gramEnd"/>
            <w:r>
              <w:t>или представитель администрации)  объявляет об открытии конкурса.</w:t>
            </w:r>
          </w:p>
        </w:tc>
        <w:tc>
          <w:tcPr>
            <w:tcW w:w="1126" w:type="dxa"/>
          </w:tcPr>
          <w:p w:rsidR="00113B04" w:rsidRDefault="00B15A6A" w:rsidP="0062348D">
            <w:pPr>
              <w:ind w:firstLine="0"/>
              <w:jc w:val="left"/>
            </w:pPr>
            <w:r>
              <w:t>11:</w:t>
            </w:r>
            <w:r w:rsidR="007E1CC3">
              <w:t>03</w:t>
            </w:r>
          </w:p>
        </w:tc>
        <w:tc>
          <w:tcPr>
            <w:tcW w:w="2071" w:type="dxa"/>
          </w:tcPr>
          <w:p w:rsidR="00113B04" w:rsidRDefault="00B15A6A" w:rsidP="0062348D">
            <w:pPr>
              <w:ind w:firstLine="0"/>
              <w:jc w:val="left"/>
            </w:pPr>
            <w:r>
              <w:t>Главный судья</w:t>
            </w:r>
          </w:p>
        </w:tc>
      </w:tr>
      <w:tr w:rsidR="00113B04" w:rsidTr="00113B04">
        <w:trPr>
          <w:trHeight w:val="333"/>
        </w:trPr>
        <w:tc>
          <w:tcPr>
            <w:tcW w:w="675" w:type="dxa"/>
          </w:tcPr>
          <w:p w:rsidR="00113B04" w:rsidRDefault="00B15A6A" w:rsidP="0062348D">
            <w:pPr>
              <w:ind w:firstLine="0"/>
              <w:jc w:val="left"/>
            </w:pPr>
            <w:r>
              <w:t>4</w:t>
            </w:r>
          </w:p>
        </w:tc>
        <w:tc>
          <w:tcPr>
            <w:tcW w:w="6387" w:type="dxa"/>
          </w:tcPr>
          <w:p w:rsidR="00113B04" w:rsidRDefault="007E1CC3" w:rsidP="0062348D">
            <w:pPr>
              <w:ind w:firstLine="0"/>
              <w:jc w:val="left"/>
            </w:pPr>
            <w:r>
              <w:t>Приветствие</w:t>
            </w:r>
            <w:r w:rsidR="00B15A6A">
              <w:t xml:space="preserve"> руководителя и почетных гостей</w:t>
            </w:r>
          </w:p>
        </w:tc>
        <w:tc>
          <w:tcPr>
            <w:tcW w:w="1126" w:type="dxa"/>
          </w:tcPr>
          <w:p w:rsidR="00113B04" w:rsidRDefault="007E1CC3" w:rsidP="0062348D">
            <w:pPr>
              <w:ind w:firstLine="0"/>
              <w:jc w:val="left"/>
            </w:pPr>
            <w:r>
              <w:t>11:15</w:t>
            </w:r>
          </w:p>
        </w:tc>
        <w:tc>
          <w:tcPr>
            <w:tcW w:w="2071" w:type="dxa"/>
          </w:tcPr>
          <w:p w:rsidR="00113B04" w:rsidRDefault="007E1CC3" w:rsidP="0062348D">
            <w:pPr>
              <w:ind w:firstLine="0"/>
              <w:jc w:val="left"/>
            </w:pPr>
            <w:r>
              <w:t>Руководитель праздника</w:t>
            </w:r>
          </w:p>
        </w:tc>
      </w:tr>
      <w:tr w:rsidR="00113B04" w:rsidTr="00113B04">
        <w:trPr>
          <w:trHeight w:val="348"/>
        </w:trPr>
        <w:tc>
          <w:tcPr>
            <w:tcW w:w="675" w:type="dxa"/>
          </w:tcPr>
          <w:p w:rsidR="00113B04" w:rsidRDefault="007E1CC3" w:rsidP="0062348D">
            <w:pPr>
              <w:ind w:firstLine="0"/>
              <w:jc w:val="left"/>
            </w:pPr>
            <w:r>
              <w:t>5</w:t>
            </w:r>
          </w:p>
        </w:tc>
        <w:tc>
          <w:tcPr>
            <w:tcW w:w="6387" w:type="dxa"/>
          </w:tcPr>
          <w:p w:rsidR="00113B04" w:rsidRDefault="007E1CC3" w:rsidP="0062348D">
            <w:pPr>
              <w:ind w:firstLine="0"/>
              <w:jc w:val="left"/>
            </w:pPr>
            <w:r>
              <w:t>Ведущий объявляет о начале соревнований  и передает слово главному судье соревнований и судье – информатору.</w:t>
            </w:r>
          </w:p>
        </w:tc>
        <w:tc>
          <w:tcPr>
            <w:tcW w:w="1126" w:type="dxa"/>
          </w:tcPr>
          <w:p w:rsidR="00113B04" w:rsidRDefault="007E1CC3" w:rsidP="0062348D">
            <w:pPr>
              <w:ind w:firstLine="0"/>
              <w:jc w:val="left"/>
            </w:pPr>
            <w:r>
              <w:t>11:18</w:t>
            </w:r>
          </w:p>
        </w:tc>
        <w:tc>
          <w:tcPr>
            <w:tcW w:w="2071" w:type="dxa"/>
          </w:tcPr>
          <w:p w:rsidR="00113B04" w:rsidRDefault="007E1CC3" w:rsidP="0062348D">
            <w:pPr>
              <w:ind w:firstLine="0"/>
              <w:jc w:val="left"/>
            </w:pPr>
            <w:r>
              <w:t>Главный судья</w:t>
            </w:r>
          </w:p>
          <w:p w:rsidR="007E1CC3" w:rsidRDefault="007E1CC3" w:rsidP="0062348D">
            <w:pPr>
              <w:ind w:firstLine="0"/>
              <w:jc w:val="left"/>
            </w:pPr>
          </w:p>
        </w:tc>
      </w:tr>
      <w:tr w:rsidR="00113B04" w:rsidTr="00113B04">
        <w:trPr>
          <w:trHeight w:val="333"/>
        </w:trPr>
        <w:tc>
          <w:tcPr>
            <w:tcW w:w="675" w:type="dxa"/>
          </w:tcPr>
          <w:p w:rsidR="00113B04" w:rsidRDefault="007E1CC3" w:rsidP="0062348D">
            <w:pPr>
              <w:ind w:firstLine="0"/>
              <w:jc w:val="left"/>
            </w:pPr>
            <w:r>
              <w:t>6</w:t>
            </w:r>
          </w:p>
        </w:tc>
        <w:tc>
          <w:tcPr>
            <w:tcW w:w="6387" w:type="dxa"/>
          </w:tcPr>
          <w:p w:rsidR="00113B04" w:rsidRDefault="007E1CC3" w:rsidP="0062348D">
            <w:pPr>
              <w:ind w:firstLine="0"/>
              <w:jc w:val="left"/>
            </w:pPr>
            <w:r>
              <w:t>Судья – информатор объявляет о начале соревнований и комментирует их ход</w:t>
            </w:r>
          </w:p>
        </w:tc>
        <w:tc>
          <w:tcPr>
            <w:tcW w:w="1126" w:type="dxa"/>
          </w:tcPr>
          <w:p w:rsidR="00113B04" w:rsidRDefault="00E0734D" w:rsidP="0062348D">
            <w:pPr>
              <w:ind w:firstLine="0"/>
              <w:jc w:val="left"/>
            </w:pPr>
            <w:r>
              <w:t>11:20</w:t>
            </w:r>
          </w:p>
        </w:tc>
        <w:tc>
          <w:tcPr>
            <w:tcW w:w="2071" w:type="dxa"/>
          </w:tcPr>
          <w:p w:rsidR="00113B04" w:rsidRDefault="007E1CC3" w:rsidP="0062348D">
            <w:pPr>
              <w:ind w:firstLine="0"/>
              <w:jc w:val="left"/>
            </w:pPr>
            <w:r>
              <w:t>Судь</w:t>
            </w:r>
            <w:proofErr w:type="gramStart"/>
            <w:r>
              <w:t>я-</w:t>
            </w:r>
            <w:proofErr w:type="gramEnd"/>
            <w:r>
              <w:t xml:space="preserve"> информатор</w:t>
            </w:r>
          </w:p>
        </w:tc>
      </w:tr>
      <w:tr w:rsidR="00113B04" w:rsidTr="00113B04">
        <w:trPr>
          <w:trHeight w:val="333"/>
        </w:trPr>
        <w:tc>
          <w:tcPr>
            <w:tcW w:w="675" w:type="dxa"/>
          </w:tcPr>
          <w:p w:rsidR="00113B04" w:rsidRDefault="00E0734D" w:rsidP="0062348D">
            <w:pPr>
              <w:ind w:firstLine="0"/>
              <w:jc w:val="left"/>
            </w:pPr>
            <w:r>
              <w:t>7</w:t>
            </w:r>
          </w:p>
        </w:tc>
        <w:tc>
          <w:tcPr>
            <w:tcW w:w="6387" w:type="dxa"/>
          </w:tcPr>
          <w:p w:rsidR="00113B04" w:rsidRDefault="00E0734D" w:rsidP="0062348D">
            <w:pPr>
              <w:ind w:firstLine="0"/>
              <w:jc w:val="left"/>
            </w:pPr>
            <w:r>
              <w:t xml:space="preserve"> «Строевая подготовка»</w:t>
            </w:r>
          </w:p>
        </w:tc>
        <w:tc>
          <w:tcPr>
            <w:tcW w:w="1126" w:type="dxa"/>
          </w:tcPr>
          <w:p w:rsidR="00113B04" w:rsidRDefault="00E0734D" w:rsidP="0062348D">
            <w:pPr>
              <w:ind w:firstLine="0"/>
              <w:jc w:val="left"/>
            </w:pPr>
            <w:r>
              <w:t>11:25</w:t>
            </w:r>
          </w:p>
        </w:tc>
        <w:tc>
          <w:tcPr>
            <w:tcW w:w="2071" w:type="dxa"/>
          </w:tcPr>
          <w:p w:rsidR="00113B04" w:rsidRDefault="00E0734D" w:rsidP="0062348D">
            <w:pPr>
              <w:ind w:firstLine="0"/>
              <w:jc w:val="left"/>
            </w:pPr>
            <w:r>
              <w:t>Полевой судья</w:t>
            </w:r>
          </w:p>
        </w:tc>
      </w:tr>
      <w:tr w:rsidR="00E0734D" w:rsidTr="00113B04">
        <w:trPr>
          <w:trHeight w:val="333"/>
        </w:trPr>
        <w:tc>
          <w:tcPr>
            <w:tcW w:w="675" w:type="dxa"/>
          </w:tcPr>
          <w:p w:rsidR="00E0734D" w:rsidRDefault="00E0734D" w:rsidP="0062348D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6387" w:type="dxa"/>
          </w:tcPr>
          <w:p w:rsidR="00E0734D" w:rsidRDefault="00E0734D" w:rsidP="0062348D">
            <w:pPr>
              <w:ind w:firstLine="0"/>
              <w:jc w:val="left"/>
            </w:pPr>
            <w:r>
              <w:t>Перерыв для переодевания команд в спортивную форму</w:t>
            </w:r>
          </w:p>
        </w:tc>
        <w:tc>
          <w:tcPr>
            <w:tcW w:w="1126" w:type="dxa"/>
          </w:tcPr>
          <w:p w:rsidR="00E0734D" w:rsidRDefault="00E0734D" w:rsidP="0062348D">
            <w:pPr>
              <w:ind w:firstLine="0"/>
              <w:jc w:val="left"/>
            </w:pPr>
            <w:r>
              <w:t>12:20</w:t>
            </w:r>
          </w:p>
        </w:tc>
        <w:tc>
          <w:tcPr>
            <w:tcW w:w="2071" w:type="dxa"/>
          </w:tcPr>
          <w:p w:rsidR="00E0734D" w:rsidRDefault="00E0734D" w:rsidP="0062348D">
            <w:pPr>
              <w:ind w:firstLine="0"/>
              <w:jc w:val="left"/>
            </w:pPr>
            <w:r>
              <w:t>Представитель</w:t>
            </w:r>
          </w:p>
        </w:tc>
      </w:tr>
      <w:tr w:rsidR="00E0734D" w:rsidTr="00113B04">
        <w:trPr>
          <w:trHeight w:val="333"/>
        </w:trPr>
        <w:tc>
          <w:tcPr>
            <w:tcW w:w="675" w:type="dxa"/>
          </w:tcPr>
          <w:p w:rsidR="00E0734D" w:rsidRDefault="00E0734D" w:rsidP="0062348D">
            <w:pPr>
              <w:ind w:firstLine="0"/>
              <w:jc w:val="left"/>
            </w:pPr>
            <w:r>
              <w:t>9</w:t>
            </w:r>
          </w:p>
        </w:tc>
        <w:tc>
          <w:tcPr>
            <w:tcW w:w="6387" w:type="dxa"/>
          </w:tcPr>
          <w:p w:rsidR="00E0734D" w:rsidRDefault="00E0734D" w:rsidP="0062348D">
            <w:pPr>
              <w:ind w:firstLine="0"/>
              <w:jc w:val="left"/>
            </w:pPr>
            <w:r>
              <w:t xml:space="preserve">Разборка – сборка АК-74, силовой блок, туристические </w:t>
            </w:r>
            <w:r w:rsidR="009E25EF">
              <w:t>навыки</w:t>
            </w:r>
            <w:r>
              <w:t>, викторина – тест « От солдата до</w:t>
            </w:r>
            <w:r w:rsidR="009E25EF">
              <w:t xml:space="preserve"> генерала»</w:t>
            </w:r>
          </w:p>
        </w:tc>
        <w:tc>
          <w:tcPr>
            <w:tcW w:w="1126" w:type="dxa"/>
          </w:tcPr>
          <w:p w:rsidR="00E0734D" w:rsidRDefault="00E0734D" w:rsidP="0062348D">
            <w:pPr>
              <w:ind w:firstLine="0"/>
              <w:jc w:val="left"/>
            </w:pPr>
            <w:r>
              <w:t>12:30</w:t>
            </w:r>
          </w:p>
        </w:tc>
        <w:tc>
          <w:tcPr>
            <w:tcW w:w="2071" w:type="dxa"/>
          </w:tcPr>
          <w:p w:rsidR="00E0734D" w:rsidRDefault="009E25EF" w:rsidP="0062348D">
            <w:pPr>
              <w:ind w:firstLine="0"/>
              <w:jc w:val="left"/>
            </w:pPr>
            <w:proofErr w:type="gramStart"/>
            <w:r>
              <w:t>Полевые</w:t>
            </w:r>
            <w:proofErr w:type="gramEnd"/>
            <w:r>
              <w:t xml:space="preserve"> судья</w:t>
            </w:r>
          </w:p>
        </w:tc>
      </w:tr>
      <w:tr w:rsidR="00E0734D" w:rsidTr="00113B04">
        <w:trPr>
          <w:trHeight w:val="333"/>
        </w:trPr>
        <w:tc>
          <w:tcPr>
            <w:tcW w:w="675" w:type="dxa"/>
          </w:tcPr>
          <w:p w:rsidR="00E0734D" w:rsidRDefault="009E25EF" w:rsidP="0062348D">
            <w:pPr>
              <w:ind w:firstLine="0"/>
              <w:jc w:val="left"/>
            </w:pPr>
            <w:r>
              <w:t>10</w:t>
            </w:r>
          </w:p>
        </w:tc>
        <w:tc>
          <w:tcPr>
            <w:tcW w:w="6387" w:type="dxa"/>
          </w:tcPr>
          <w:p w:rsidR="00E0734D" w:rsidRDefault="009E25EF" w:rsidP="0062348D">
            <w:pPr>
              <w:ind w:firstLine="0"/>
              <w:jc w:val="left"/>
            </w:pPr>
            <w:r>
              <w:t>Выступление группы поддержки</w:t>
            </w:r>
          </w:p>
        </w:tc>
        <w:tc>
          <w:tcPr>
            <w:tcW w:w="1126" w:type="dxa"/>
          </w:tcPr>
          <w:p w:rsidR="00E0734D" w:rsidRDefault="009E25EF" w:rsidP="0062348D">
            <w:pPr>
              <w:ind w:firstLine="0"/>
              <w:jc w:val="left"/>
            </w:pPr>
            <w:r>
              <w:t>13:30</w:t>
            </w:r>
          </w:p>
        </w:tc>
        <w:tc>
          <w:tcPr>
            <w:tcW w:w="2071" w:type="dxa"/>
          </w:tcPr>
          <w:p w:rsidR="00E0734D" w:rsidRDefault="009E25EF" w:rsidP="0062348D">
            <w:pPr>
              <w:ind w:firstLine="0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концертную программу</w:t>
            </w:r>
          </w:p>
        </w:tc>
      </w:tr>
      <w:tr w:rsidR="00E0734D" w:rsidTr="00113B04">
        <w:trPr>
          <w:trHeight w:val="333"/>
        </w:trPr>
        <w:tc>
          <w:tcPr>
            <w:tcW w:w="675" w:type="dxa"/>
          </w:tcPr>
          <w:p w:rsidR="00E0734D" w:rsidRDefault="009E25EF" w:rsidP="0062348D">
            <w:pPr>
              <w:ind w:firstLine="0"/>
              <w:jc w:val="left"/>
            </w:pPr>
            <w:r>
              <w:t>11</w:t>
            </w:r>
          </w:p>
        </w:tc>
        <w:tc>
          <w:tcPr>
            <w:tcW w:w="6387" w:type="dxa"/>
          </w:tcPr>
          <w:p w:rsidR="00E0734D" w:rsidRDefault="009E25EF" w:rsidP="0062348D">
            <w:pPr>
              <w:ind w:firstLine="0"/>
              <w:jc w:val="left"/>
            </w:pPr>
            <w:r>
              <w:t>Перерыв для подсчета результатов</w:t>
            </w:r>
          </w:p>
        </w:tc>
        <w:tc>
          <w:tcPr>
            <w:tcW w:w="1126" w:type="dxa"/>
          </w:tcPr>
          <w:p w:rsidR="00E0734D" w:rsidRDefault="009E25EF" w:rsidP="0062348D">
            <w:pPr>
              <w:ind w:firstLine="0"/>
              <w:jc w:val="left"/>
            </w:pPr>
            <w:r>
              <w:t>13:35</w:t>
            </w:r>
          </w:p>
        </w:tc>
        <w:tc>
          <w:tcPr>
            <w:tcW w:w="2071" w:type="dxa"/>
          </w:tcPr>
          <w:p w:rsidR="009E25EF" w:rsidRDefault="009E25EF" w:rsidP="0062348D">
            <w:pPr>
              <w:ind w:firstLine="0"/>
              <w:jc w:val="left"/>
            </w:pPr>
            <w:r>
              <w:t xml:space="preserve">Главный судья, </w:t>
            </w:r>
            <w:proofErr w:type="gramStart"/>
            <w:r>
              <w:t>Полевые</w:t>
            </w:r>
            <w:proofErr w:type="gramEnd"/>
            <w:r>
              <w:t xml:space="preserve"> судья</w:t>
            </w:r>
          </w:p>
        </w:tc>
      </w:tr>
      <w:tr w:rsidR="00E0734D" w:rsidTr="00113B04">
        <w:trPr>
          <w:trHeight w:val="333"/>
        </w:trPr>
        <w:tc>
          <w:tcPr>
            <w:tcW w:w="675" w:type="dxa"/>
          </w:tcPr>
          <w:p w:rsidR="00E0734D" w:rsidRDefault="009E25EF" w:rsidP="0062348D">
            <w:pPr>
              <w:ind w:firstLine="0"/>
              <w:jc w:val="left"/>
            </w:pPr>
            <w:r>
              <w:t>12</w:t>
            </w:r>
          </w:p>
        </w:tc>
        <w:tc>
          <w:tcPr>
            <w:tcW w:w="6387" w:type="dxa"/>
          </w:tcPr>
          <w:p w:rsidR="00E0734D" w:rsidRDefault="009E25EF" w:rsidP="0062348D">
            <w:pPr>
              <w:ind w:firstLine="0"/>
              <w:jc w:val="left"/>
            </w:pPr>
            <w:r>
              <w:t>По окончанию соревнований участники приглашаются на награждение</w:t>
            </w:r>
          </w:p>
        </w:tc>
        <w:tc>
          <w:tcPr>
            <w:tcW w:w="1126" w:type="dxa"/>
          </w:tcPr>
          <w:p w:rsidR="00E0734D" w:rsidRDefault="009E25EF" w:rsidP="0062348D">
            <w:pPr>
              <w:ind w:firstLine="0"/>
              <w:jc w:val="left"/>
            </w:pPr>
            <w:r>
              <w:t>13:50</w:t>
            </w:r>
          </w:p>
        </w:tc>
        <w:tc>
          <w:tcPr>
            <w:tcW w:w="2071" w:type="dxa"/>
          </w:tcPr>
          <w:p w:rsidR="00E0734D" w:rsidRDefault="009E25EF" w:rsidP="0062348D">
            <w:pPr>
              <w:ind w:firstLine="0"/>
              <w:jc w:val="left"/>
            </w:pPr>
            <w:r>
              <w:t>Главный судья, судья при участниках</w:t>
            </w:r>
          </w:p>
        </w:tc>
      </w:tr>
      <w:tr w:rsidR="009E25EF" w:rsidTr="00113B04">
        <w:trPr>
          <w:trHeight w:val="333"/>
        </w:trPr>
        <w:tc>
          <w:tcPr>
            <w:tcW w:w="675" w:type="dxa"/>
          </w:tcPr>
          <w:p w:rsidR="009E25EF" w:rsidRDefault="004C131D" w:rsidP="0062348D">
            <w:pPr>
              <w:ind w:firstLine="0"/>
              <w:jc w:val="left"/>
            </w:pPr>
            <w:r>
              <w:t>13</w:t>
            </w:r>
          </w:p>
        </w:tc>
        <w:tc>
          <w:tcPr>
            <w:tcW w:w="6387" w:type="dxa"/>
          </w:tcPr>
          <w:p w:rsidR="009E25EF" w:rsidRDefault="009E25EF" w:rsidP="0062348D">
            <w:pPr>
              <w:ind w:firstLine="0"/>
              <w:jc w:val="left"/>
            </w:pPr>
            <w:r>
              <w:t>Парад закрытия. Награждение участников – победителей. Руководитель праздника объявляет об окончании праздника.</w:t>
            </w:r>
          </w:p>
        </w:tc>
        <w:tc>
          <w:tcPr>
            <w:tcW w:w="1126" w:type="dxa"/>
          </w:tcPr>
          <w:p w:rsidR="009E25EF" w:rsidRDefault="009E25EF" w:rsidP="0062348D">
            <w:pPr>
              <w:ind w:firstLine="0"/>
              <w:jc w:val="left"/>
            </w:pPr>
            <w:r>
              <w:t>14:00</w:t>
            </w:r>
          </w:p>
        </w:tc>
        <w:tc>
          <w:tcPr>
            <w:tcW w:w="2071" w:type="dxa"/>
          </w:tcPr>
          <w:p w:rsidR="009E25EF" w:rsidRDefault="005906E7" w:rsidP="0062348D">
            <w:pPr>
              <w:ind w:firstLine="0"/>
              <w:jc w:val="left"/>
            </w:pPr>
            <w:r>
              <w:t>Руководитель, главный судья</w:t>
            </w:r>
          </w:p>
        </w:tc>
      </w:tr>
    </w:tbl>
    <w:p w:rsidR="0062348D" w:rsidRDefault="0062348D" w:rsidP="00577689">
      <w:pPr>
        <w:ind w:firstLine="0"/>
        <w:jc w:val="left"/>
      </w:pPr>
    </w:p>
    <w:p w:rsidR="004C131D" w:rsidRDefault="004C131D" w:rsidP="00577689">
      <w:pPr>
        <w:ind w:firstLine="0"/>
        <w:jc w:val="left"/>
      </w:pPr>
    </w:p>
    <w:p w:rsidR="004C131D" w:rsidRDefault="004C131D" w:rsidP="00577689">
      <w:pPr>
        <w:ind w:firstLine="0"/>
        <w:jc w:val="left"/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63718D" w:rsidRDefault="0063718D" w:rsidP="004C131D">
      <w:pPr>
        <w:ind w:firstLine="0"/>
        <w:jc w:val="center"/>
        <w:rPr>
          <w:b/>
        </w:rPr>
      </w:pPr>
    </w:p>
    <w:p w:rsidR="00577689" w:rsidRDefault="004C131D" w:rsidP="004C131D">
      <w:pPr>
        <w:ind w:firstLine="0"/>
        <w:jc w:val="center"/>
        <w:rPr>
          <w:b/>
        </w:rPr>
      </w:pPr>
      <w:r w:rsidRPr="004C131D">
        <w:rPr>
          <w:b/>
        </w:rPr>
        <w:lastRenderedPageBreak/>
        <w:t>Описание видов состязаний</w:t>
      </w:r>
    </w:p>
    <w:p w:rsidR="004C131D" w:rsidRDefault="009032E9" w:rsidP="004C131D">
      <w:pPr>
        <w:ind w:firstLine="0"/>
        <w:jc w:val="center"/>
        <w:rPr>
          <w:b/>
        </w:rPr>
      </w:pPr>
      <w:r>
        <w:rPr>
          <w:b/>
        </w:rPr>
        <w:t>1. Разборка-сборка АК-74М</w:t>
      </w:r>
    </w:p>
    <w:p w:rsidR="009032E9" w:rsidRDefault="009032E9" w:rsidP="00960954">
      <w:pPr>
        <w:jc w:val="left"/>
      </w:pPr>
      <w:r>
        <w:t xml:space="preserve">Состав команды – 2 человека </w:t>
      </w:r>
      <w:proofErr w:type="gramStart"/>
      <w:r>
        <w:t xml:space="preserve">( </w:t>
      </w:r>
      <w:proofErr w:type="gramEnd"/>
      <w:r>
        <w:t>мальчик и девочка). Каждому участнику даётся две попытки разборки – сборки АК74М, лучшая из которых идёт в зачёт. Победители и призёры определяются в личном зачёте и в командном. Результат команды определяется по наименьшей сумме времени всех участников с учётом штрафного времени. При равенстве результатов, выше место занимает команда, выполнившая задание за меньшее штрафное время.</w:t>
      </w:r>
    </w:p>
    <w:p w:rsidR="009032E9" w:rsidRDefault="009032E9" w:rsidP="00960954">
      <w:pPr>
        <w:jc w:val="left"/>
      </w:pPr>
      <w:r w:rsidRPr="00960954">
        <w:rPr>
          <w:b/>
        </w:rPr>
        <w:t>Порядок разборки:</w:t>
      </w:r>
      <w:r>
        <w:t xml:space="preserve"> 1. Отделить магазин; 2. Проверить отсутствие патрона в патроннике </w:t>
      </w:r>
      <w:proofErr w:type="gramStart"/>
      <w:r>
        <w:t xml:space="preserve">( </w:t>
      </w:r>
      <w:proofErr w:type="gramEnd"/>
      <w:r>
        <w:t>снять с предохранителя,</w:t>
      </w:r>
      <w:r w:rsidR="00960954">
        <w:t xml:space="preserve"> передернуть затворную раму, спустить курок с боевого взвода); 3. Вынуть пенал; 4. Отделить шомпол; 5. Отделить крышку ствольной коробки; 6. Отделить возвратный механизм; 7. Отделить затворную раму с затвором; 8. Отделить затвор от затворной рамы; 9. Отделить газовую трубку со ствольной накладкой и коснуться ею стола.</w:t>
      </w:r>
    </w:p>
    <w:p w:rsidR="00960954" w:rsidRDefault="00960954" w:rsidP="00960954">
      <w:pPr>
        <w:jc w:val="left"/>
      </w:pPr>
      <w:r w:rsidRPr="00960954">
        <w:rPr>
          <w:b/>
        </w:rPr>
        <w:t>Порядок сборки:</w:t>
      </w:r>
      <w:r>
        <w:rPr>
          <w:b/>
        </w:rPr>
        <w:t xml:space="preserve"> </w:t>
      </w:r>
      <w:r>
        <w:t>1. Подсоединить газовую трубку со ствольной накладкой; 2. Присоединить затвор к затворной раме; 3. Присоединить затворную раму с затвором к ствольной коробке; 4. Присоединить возвратный механизм; 5. Присоединить крышку ствольной коробки; 6. Спустить курок с боевого взвода и поставить на предохранитель; 7. Присоединить шомпол; 8. Вложить пенал в гнездо приклада; 9. Присоединить магазин к автомату.</w:t>
      </w:r>
    </w:p>
    <w:p w:rsidR="00960954" w:rsidRDefault="00960954" w:rsidP="00960954">
      <w:pPr>
        <w:jc w:val="left"/>
      </w:pPr>
      <w:r>
        <w:t>Перечень ошибок за каждый из которых начисляется штраф – 5 секунд</w:t>
      </w:r>
      <w:proofErr w:type="gramStart"/>
      <w:r>
        <w:t xml:space="preserve"> :</w:t>
      </w:r>
      <w:proofErr w:type="gramEnd"/>
    </w:p>
    <w:p w:rsidR="00960954" w:rsidRDefault="00960954" w:rsidP="00960954">
      <w:pPr>
        <w:jc w:val="left"/>
      </w:pPr>
      <w:r>
        <w:t>1. Не произведён контрольный спуск;</w:t>
      </w:r>
    </w:p>
    <w:p w:rsidR="00960954" w:rsidRDefault="00960954" w:rsidP="00960954">
      <w:pPr>
        <w:jc w:val="left"/>
      </w:pPr>
      <w:r>
        <w:t>2. Контрольный спуск выполнен под углом менее 45 градусов к горизонту;</w:t>
      </w:r>
    </w:p>
    <w:p w:rsidR="00960954" w:rsidRDefault="00960954" w:rsidP="00960954">
      <w:pPr>
        <w:jc w:val="left"/>
      </w:pPr>
      <w:r>
        <w:t>3. Падение детали;</w:t>
      </w:r>
    </w:p>
    <w:p w:rsidR="00960954" w:rsidRDefault="00960954" w:rsidP="00960954">
      <w:pPr>
        <w:jc w:val="left"/>
      </w:pPr>
      <w:r>
        <w:t>4. Нарушена очерёдность сборки – разборки АК – 74М.</w:t>
      </w:r>
    </w:p>
    <w:p w:rsidR="00960954" w:rsidRDefault="00960954" w:rsidP="00960954">
      <w:pPr>
        <w:jc w:val="left"/>
      </w:pPr>
    </w:p>
    <w:p w:rsidR="00960954" w:rsidRDefault="00960954" w:rsidP="00960954">
      <w:pPr>
        <w:jc w:val="left"/>
      </w:pPr>
    </w:p>
    <w:p w:rsidR="00960954" w:rsidRDefault="00960954" w:rsidP="00960954">
      <w:pPr>
        <w:jc w:val="center"/>
        <w:rPr>
          <w:b/>
        </w:rPr>
      </w:pPr>
      <w:r w:rsidRPr="00960954">
        <w:rPr>
          <w:b/>
        </w:rPr>
        <w:t>2. Силовой блок</w:t>
      </w:r>
    </w:p>
    <w:p w:rsidR="00960954" w:rsidRDefault="00960954" w:rsidP="00960954">
      <w:pPr>
        <w:jc w:val="left"/>
      </w:pPr>
      <w:r>
        <w:t xml:space="preserve">Состав команды – 4 человека </w:t>
      </w:r>
      <w:proofErr w:type="gramStart"/>
      <w:r>
        <w:t xml:space="preserve">( </w:t>
      </w:r>
      <w:proofErr w:type="gramEnd"/>
      <w:r>
        <w:t>2 мальчика и 2 девочки).</w:t>
      </w:r>
    </w:p>
    <w:p w:rsidR="00960954" w:rsidRDefault="00960954" w:rsidP="00960954">
      <w:pPr>
        <w:jc w:val="left"/>
      </w:pPr>
      <w:r w:rsidRPr="00960954">
        <w:rPr>
          <w:b/>
        </w:rPr>
        <w:t xml:space="preserve">Подтягивание </w:t>
      </w:r>
      <w:proofErr w:type="gramStart"/>
      <w:r w:rsidRPr="00960954">
        <w:rPr>
          <w:b/>
        </w:rPr>
        <w:t xml:space="preserve">( </w:t>
      </w:r>
      <w:proofErr w:type="gramEnd"/>
      <w:r w:rsidRPr="00960954">
        <w:rPr>
          <w:b/>
        </w:rPr>
        <w:t>мальчики)</w:t>
      </w:r>
      <w:r>
        <w:rPr>
          <w:b/>
        </w:rPr>
        <w:t>.</w:t>
      </w:r>
      <w:r w:rsidR="00853FB3">
        <w:rPr>
          <w:b/>
        </w:rPr>
        <w:t xml:space="preserve"> </w:t>
      </w:r>
      <w:r w:rsidR="00853FB3">
        <w:t>Учитывается количество раз поднятия туловища и завод подбородка за перекладину в один приём.</w:t>
      </w:r>
    </w:p>
    <w:p w:rsidR="00853FB3" w:rsidRDefault="00853FB3" w:rsidP="00960954">
      <w:pPr>
        <w:jc w:val="left"/>
      </w:pPr>
      <w:r w:rsidRPr="00853FB3">
        <w:rPr>
          <w:b/>
        </w:rPr>
        <w:t xml:space="preserve">Отжимания </w:t>
      </w:r>
      <w:proofErr w:type="gramStart"/>
      <w:r w:rsidRPr="00853FB3">
        <w:rPr>
          <w:b/>
        </w:rPr>
        <w:t xml:space="preserve">( </w:t>
      </w:r>
      <w:proofErr w:type="gramEnd"/>
      <w:r w:rsidRPr="00853FB3">
        <w:rPr>
          <w:b/>
        </w:rPr>
        <w:t>девочки).</w:t>
      </w:r>
      <w:r>
        <w:rPr>
          <w:b/>
        </w:rPr>
        <w:t xml:space="preserve"> </w:t>
      </w:r>
      <w:r>
        <w:t>Учитывается количество отжиманий в один приём. Расстояние от грудной клетки до пола не более 5 см. При выполнении упражнения плечи, туловище и ноги должны постоянно составлять прямую линию.</w:t>
      </w:r>
    </w:p>
    <w:p w:rsidR="00853FB3" w:rsidRDefault="00853FB3" w:rsidP="00960954">
      <w:pPr>
        <w:jc w:val="left"/>
      </w:pPr>
      <w:r>
        <w:t>Контрольное время – 1 минута.</w:t>
      </w:r>
    </w:p>
    <w:p w:rsidR="00853FB3" w:rsidRDefault="00853FB3" w:rsidP="00853FB3">
      <w:pPr>
        <w:jc w:val="left"/>
      </w:pPr>
      <w:r>
        <w:t xml:space="preserve">Победители и призёры определяются как в личном </w:t>
      </w:r>
      <w:proofErr w:type="gramStart"/>
      <w:r>
        <w:t xml:space="preserve">( </w:t>
      </w:r>
      <w:proofErr w:type="gramEnd"/>
      <w:r>
        <w:t>мальчики/девочки), так и командном зачёте. Результат команды определяется общим количеством упражнений, правильно выполненных всеми участниками.</w:t>
      </w:r>
    </w:p>
    <w:p w:rsidR="00853FB3" w:rsidRPr="00853FB3" w:rsidRDefault="00853FB3" w:rsidP="00853FB3">
      <w:pPr>
        <w:jc w:val="center"/>
        <w:rPr>
          <w:b/>
        </w:rPr>
      </w:pPr>
      <w:r w:rsidRPr="00853FB3">
        <w:rPr>
          <w:b/>
        </w:rPr>
        <w:t>3.Туристические навыки</w:t>
      </w:r>
    </w:p>
    <w:p w:rsidR="00853FB3" w:rsidRDefault="00853FB3" w:rsidP="00960954">
      <w:pPr>
        <w:jc w:val="left"/>
        <w:rPr>
          <w:b/>
        </w:rPr>
      </w:pPr>
      <w:r>
        <w:lastRenderedPageBreak/>
        <w:t xml:space="preserve">Состав команды – 5 человек. Каждому участнику команды необходимо на верёвке </w:t>
      </w:r>
      <w:proofErr w:type="gramStart"/>
      <w:r>
        <w:t xml:space="preserve">( </w:t>
      </w:r>
      <w:proofErr w:type="gramEnd"/>
      <w:r>
        <w:t xml:space="preserve">длина 1,5метра, диаметр 6мм.) завязать один из перечисленных узлов: </w:t>
      </w:r>
      <w:r>
        <w:rPr>
          <w:b/>
        </w:rPr>
        <w:t xml:space="preserve">« Восьмёрка проводник», « Встречный», « Встречная восьмёрка», « Булинь», « </w:t>
      </w:r>
      <w:proofErr w:type="spellStart"/>
      <w:r>
        <w:rPr>
          <w:b/>
        </w:rPr>
        <w:t>Грейпвайн</w:t>
      </w:r>
      <w:proofErr w:type="spellEnd"/>
      <w:r>
        <w:rPr>
          <w:b/>
        </w:rPr>
        <w:t>».</w:t>
      </w:r>
    </w:p>
    <w:p w:rsidR="00853FB3" w:rsidRDefault="00853FB3" w:rsidP="00960954">
      <w:pPr>
        <w:jc w:val="left"/>
      </w:pPr>
      <w:r>
        <w:t>Контрольные узлы вяжутся на узлах: « Прямой» и «Булинь».</w:t>
      </w:r>
    </w:p>
    <w:p w:rsidR="00853FB3" w:rsidRDefault="00853FB3" w:rsidP="00960954">
      <w:pPr>
        <w:jc w:val="left"/>
      </w:pPr>
      <w:r>
        <w:t xml:space="preserve">По команде « Старт» каждый переворачивает карточку на столе с названием узла и приступает к завязыванию узла, определённого в карточке. Время определяется по последнему участнику. Результат команды определяется по наименьшему времени </w:t>
      </w:r>
      <w:proofErr w:type="gramStart"/>
      <w:r>
        <w:t xml:space="preserve">( </w:t>
      </w:r>
      <w:proofErr w:type="gramEnd"/>
      <w:r>
        <w:t>с учётом штрафов). Пр</w:t>
      </w:r>
      <w:r w:rsidR="00283B1C">
        <w:t>и равенстве результатов, выше место занимает команда, выполнившая задание с наименьшим количеством штрафного времени.</w:t>
      </w:r>
    </w:p>
    <w:p w:rsidR="00283B1C" w:rsidRDefault="00283B1C" w:rsidP="00960954">
      <w:pPr>
        <w:jc w:val="left"/>
      </w:pPr>
      <w:r>
        <w:t>Штрафы:</w:t>
      </w:r>
    </w:p>
    <w:p w:rsidR="00283B1C" w:rsidRDefault="00283B1C" w:rsidP="00960954">
      <w:pPr>
        <w:jc w:val="left"/>
      </w:pPr>
      <w:r>
        <w:t>- неправильно завязанный узел (другой узел), не завязанный узел - 10  секунд;</w:t>
      </w:r>
    </w:p>
    <w:p w:rsidR="00283B1C" w:rsidRDefault="00283B1C" w:rsidP="00960954">
      <w:pPr>
        <w:jc w:val="left"/>
      </w:pPr>
      <w:r>
        <w:t>- ошибки при вязке узла (перехлёст в узле, отсутствие контрольного узла) – 10 секунд.</w:t>
      </w:r>
    </w:p>
    <w:p w:rsidR="00283B1C" w:rsidRDefault="00283B1C" w:rsidP="00283B1C">
      <w:pPr>
        <w:jc w:val="center"/>
        <w:rPr>
          <w:b/>
        </w:rPr>
      </w:pPr>
      <w:r w:rsidRPr="00283B1C">
        <w:rPr>
          <w:b/>
        </w:rPr>
        <w:t>4.Конкурс «От солдата до генерала»</w:t>
      </w:r>
    </w:p>
    <w:p w:rsidR="00283B1C" w:rsidRDefault="00283B1C" w:rsidP="00283B1C">
      <w:pPr>
        <w:jc w:val="left"/>
      </w:pPr>
      <w:r>
        <w:t>Состав команды – 2 человека (мальчик и девочка). Каждому участнику даётся викторина – тест о воинских званиях Российской Армии и ВМФ Российской Федерации (10 вопросов). За каждый правильный ответ начисляется по 1 баллу.</w:t>
      </w:r>
    </w:p>
    <w:p w:rsidR="00283B1C" w:rsidRDefault="00283B1C" w:rsidP="00283B1C">
      <w:pPr>
        <w:jc w:val="left"/>
      </w:pPr>
      <w:r>
        <w:t>Контрольное время выполнения задания – 5 минут.</w:t>
      </w:r>
    </w:p>
    <w:p w:rsidR="00283B1C" w:rsidRDefault="00283B1C" w:rsidP="00283B1C">
      <w:pPr>
        <w:jc w:val="left"/>
      </w:pPr>
      <w:r>
        <w:t xml:space="preserve">Результат команды определяется по наибольшей сумме правильных ответов двух участников. При равенстве результатов выше место занимает команда выполнившая задание за меньшее время </w:t>
      </w:r>
      <w:proofErr w:type="gramStart"/>
      <w:r>
        <w:t xml:space="preserve">( </w:t>
      </w:r>
      <w:proofErr w:type="gramEnd"/>
      <w:r>
        <w:t>сумма двух времён).</w:t>
      </w:r>
    </w:p>
    <w:p w:rsidR="00283B1C" w:rsidRDefault="00283B1C" w:rsidP="00283B1C">
      <w:pPr>
        <w:jc w:val="left"/>
        <w:rPr>
          <w:b/>
        </w:rPr>
      </w:pPr>
      <w:r w:rsidRPr="00283B1C">
        <w:rPr>
          <w:b/>
        </w:rPr>
        <w:t>Примечания:</w:t>
      </w:r>
    </w:p>
    <w:p w:rsidR="00283B1C" w:rsidRDefault="00283B1C" w:rsidP="00283B1C">
      <w:pPr>
        <w:jc w:val="left"/>
      </w:pPr>
      <w:r>
        <w:t>1. Результаты считаются утверждёнными через 30 минут после публикации предварительного протокола</w:t>
      </w:r>
      <w:r w:rsidR="0043632B">
        <w:t>.</w:t>
      </w:r>
    </w:p>
    <w:p w:rsidR="0043632B" w:rsidRDefault="0043632B" w:rsidP="00283B1C">
      <w:pPr>
        <w:jc w:val="left"/>
      </w:pPr>
      <w:r>
        <w:t>2. При равенстве результатов участники (команды) занимают одинаковое место с пропуском последующего.</w:t>
      </w:r>
    </w:p>
    <w:p w:rsidR="0043632B" w:rsidRDefault="0043632B" w:rsidP="00283B1C">
      <w:pPr>
        <w:jc w:val="left"/>
      </w:pPr>
      <w:r>
        <w:t xml:space="preserve">3. Команды не </w:t>
      </w:r>
      <w:proofErr w:type="gramStart"/>
      <w:r>
        <w:t>участвующие</w:t>
      </w:r>
      <w:proofErr w:type="gramEnd"/>
      <w:r>
        <w:t xml:space="preserve"> в каком – либо виде соревнований, занимают места после команд, которые имеют более полный зачёт.</w:t>
      </w:r>
    </w:p>
    <w:p w:rsidR="00DD0CD8" w:rsidRDefault="00DD0CD8" w:rsidP="00283B1C">
      <w:pPr>
        <w:jc w:val="left"/>
      </w:pPr>
    </w:p>
    <w:p w:rsidR="00DD0CD8" w:rsidRDefault="00DD0CD8" w:rsidP="00283B1C">
      <w:pPr>
        <w:jc w:val="left"/>
      </w:pPr>
    </w:p>
    <w:p w:rsidR="0063718D" w:rsidRDefault="0063718D" w:rsidP="00DD0CD8">
      <w:pPr>
        <w:jc w:val="left"/>
        <w:rPr>
          <w:b/>
          <w:bCs/>
        </w:rPr>
      </w:pPr>
    </w:p>
    <w:p w:rsidR="0063718D" w:rsidRDefault="0063718D" w:rsidP="00DD0CD8">
      <w:pPr>
        <w:jc w:val="left"/>
        <w:rPr>
          <w:b/>
          <w:bCs/>
        </w:rPr>
      </w:pPr>
    </w:p>
    <w:p w:rsidR="0063718D" w:rsidRDefault="0063718D" w:rsidP="00DD0CD8">
      <w:pPr>
        <w:jc w:val="left"/>
        <w:rPr>
          <w:b/>
          <w:bCs/>
        </w:rPr>
      </w:pPr>
    </w:p>
    <w:p w:rsidR="0063718D" w:rsidRDefault="0063718D" w:rsidP="00DD0CD8">
      <w:pPr>
        <w:jc w:val="left"/>
        <w:rPr>
          <w:b/>
          <w:bCs/>
        </w:rPr>
      </w:pPr>
    </w:p>
    <w:p w:rsidR="0063718D" w:rsidRDefault="0063718D" w:rsidP="00DD0CD8">
      <w:pPr>
        <w:jc w:val="left"/>
        <w:rPr>
          <w:b/>
          <w:bCs/>
        </w:rPr>
      </w:pPr>
    </w:p>
    <w:p w:rsidR="0063718D" w:rsidRDefault="0063718D" w:rsidP="00DD0CD8">
      <w:pPr>
        <w:jc w:val="left"/>
        <w:rPr>
          <w:b/>
          <w:bCs/>
        </w:rPr>
      </w:pPr>
    </w:p>
    <w:p w:rsidR="0063718D" w:rsidRDefault="0063718D" w:rsidP="0063718D">
      <w:pPr>
        <w:ind w:firstLine="0"/>
        <w:jc w:val="left"/>
        <w:rPr>
          <w:b/>
          <w:bCs/>
        </w:rPr>
      </w:pPr>
      <w:bookmarkStart w:id="0" w:name="_GoBack"/>
      <w:bookmarkEnd w:id="0"/>
    </w:p>
    <w:p w:rsidR="00DD0CD8" w:rsidRPr="00DD0CD8" w:rsidRDefault="00DD0CD8" w:rsidP="00DD0CD8">
      <w:pPr>
        <w:jc w:val="left"/>
      </w:pPr>
      <w:r w:rsidRPr="00DD0CD8">
        <w:rPr>
          <w:b/>
          <w:bCs/>
        </w:rPr>
        <w:lastRenderedPageBreak/>
        <w:t>Анализ мероприятия:</w:t>
      </w:r>
    </w:p>
    <w:p w:rsidR="00DD0CD8" w:rsidRDefault="00DD0CD8" w:rsidP="00DD0CD8">
      <w:pPr>
        <w:jc w:val="left"/>
      </w:pPr>
      <w:r w:rsidRPr="00DD0CD8">
        <w:t>В целом запланированное мероприятие прошло успешно в соо</w:t>
      </w:r>
      <w:r>
        <w:t>тветствии с планом работы</w:t>
      </w:r>
      <w:proofErr w:type="gramStart"/>
      <w:r>
        <w:t xml:space="preserve"> </w:t>
      </w:r>
      <w:r w:rsidRPr="00DD0CD8">
        <w:t>,</w:t>
      </w:r>
      <w:proofErr w:type="gramEnd"/>
      <w:r w:rsidRPr="00DD0CD8">
        <w:t xml:space="preserve"> в ходе проведения мероприятия были выполнены поставленные задачи:</w:t>
      </w:r>
    </w:p>
    <w:p w:rsidR="00DD0CD8" w:rsidRPr="00DD0CD8" w:rsidRDefault="00DD0CD8" w:rsidP="00DD0CD8">
      <w:pPr>
        <w:jc w:val="left"/>
      </w:pPr>
      <w:r w:rsidRPr="00DD0CD8">
        <w:t>1. Способствовать развитию у учащихся гражданственности, патриотизма, формированию профессионально значимых качеств, умений и готовности к их активному проявлению в различных сферах жизни общества.</w:t>
      </w:r>
    </w:p>
    <w:p w:rsidR="00DD0CD8" w:rsidRPr="00DD0CD8" w:rsidRDefault="00DD0CD8" w:rsidP="00DD0CD8">
      <w:pPr>
        <w:jc w:val="left"/>
      </w:pPr>
      <w:r w:rsidRPr="00DD0CD8">
        <w:t>2. Внедрить наиболее эффективные методы формирования гражданско-патриотических качеств личности.</w:t>
      </w:r>
    </w:p>
    <w:p w:rsidR="00DD0CD8" w:rsidRDefault="00DD0CD8" w:rsidP="00DD0CD8">
      <w:pPr>
        <w:jc w:val="left"/>
      </w:pPr>
      <w:r w:rsidRPr="00DD0CD8">
        <w:t>3. Сформировать систему мероприятий, направленных на развитие патриотизма учащихся через вовлечение их в практическую деятельность.</w:t>
      </w:r>
    </w:p>
    <w:p w:rsidR="00DD0CD8" w:rsidRDefault="00DD0CD8" w:rsidP="00DD0CD8">
      <w:pPr>
        <w:jc w:val="left"/>
      </w:pPr>
    </w:p>
    <w:p w:rsidR="00DD0CD8" w:rsidRDefault="00DD0CD8" w:rsidP="00DD0CD8">
      <w:pPr>
        <w:jc w:val="left"/>
      </w:pPr>
      <w:r>
        <w:t>Цель данного военн</w:t>
      </w:r>
      <w:proofErr w:type="gramStart"/>
      <w:r>
        <w:t>о-</w:t>
      </w:r>
      <w:proofErr w:type="gramEnd"/>
      <w:r>
        <w:t xml:space="preserve"> спортивного конкурса была достигнута:</w:t>
      </w:r>
    </w:p>
    <w:p w:rsidR="00DD0CD8" w:rsidRDefault="00DD0CD8" w:rsidP="00DD0CD8">
      <w:pPr>
        <w:jc w:val="left"/>
      </w:pPr>
      <w:r w:rsidRPr="00DD0CD8">
        <w:t xml:space="preserve">- формирование навыков начальной военной подготовки, воспитание чувства патриотизма, товарищества, ответственности. Привлечение школьников к здоровому образу жизни, занятиям </w:t>
      </w:r>
      <w:proofErr w:type="spellStart"/>
      <w:r w:rsidRPr="00DD0CD8">
        <w:t>военно</w:t>
      </w:r>
      <w:proofErr w:type="spellEnd"/>
      <w:r w:rsidRPr="00DD0CD8">
        <w:t xml:space="preserve"> - прикладными видами спорта.</w:t>
      </w:r>
    </w:p>
    <w:p w:rsidR="00DD0CD8" w:rsidRPr="00DD0CD8" w:rsidRDefault="00DD0CD8" w:rsidP="00DD0CD8">
      <w:pPr>
        <w:jc w:val="left"/>
      </w:pPr>
    </w:p>
    <w:p w:rsidR="00B33960" w:rsidRPr="00B33960" w:rsidRDefault="00B33960" w:rsidP="00B33960">
      <w:pPr>
        <w:jc w:val="left"/>
      </w:pPr>
      <w:r w:rsidRPr="00B33960">
        <w:t>Ребята были очень активными, охотно делились своими знаниями. На задаваемые педагогом вопросы отвечали четко и развернуто. </w:t>
      </w:r>
      <w:r>
        <w:t>С самого начала дети</w:t>
      </w:r>
      <w:r w:rsidRPr="00B33960">
        <w:t xml:space="preserve"> были настроены на упорную борьбу и показали её в полной </w:t>
      </w:r>
      <w:r>
        <w:t xml:space="preserve"> мере. </w:t>
      </w:r>
      <w:r w:rsidRPr="00B33960">
        <w:t>Спортивный задор и желание добиться победы для</w:t>
      </w:r>
      <w:r>
        <w:t xml:space="preserve"> своей команды  сильно захватывали ребят. </w:t>
      </w:r>
      <w:r w:rsidRPr="00B33960">
        <w:t>Все стар</w:t>
      </w:r>
      <w:r>
        <w:t>ались изо всех сил быть первыми</w:t>
      </w:r>
      <w:r w:rsidRPr="00B33960">
        <w:t>. Все были счастливы! А счастливые от восторга глаза детей – лучшая награ</w:t>
      </w:r>
      <w:r>
        <w:t>да всем организаторам праздника.</w:t>
      </w:r>
    </w:p>
    <w:p w:rsidR="00B33960" w:rsidRPr="00B33960" w:rsidRDefault="00B33960" w:rsidP="00B33960">
      <w:pPr>
        <w:jc w:val="left"/>
      </w:pPr>
      <w:r w:rsidRPr="00B33960">
        <w:t xml:space="preserve"> Ребята поняли: чтобы завоевать победу – мало быть просто физически сильным. Необходимо при этом обладать достаточной целеустремленностью, силой воли, быть организованным и</w:t>
      </w:r>
      <w:r>
        <w:t xml:space="preserve"> собранным, ловким и находчивым, иметь командный дух.</w:t>
      </w:r>
    </w:p>
    <w:p w:rsidR="00B33960" w:rsidRPr="00B33960" w:rsidRDefault="00B33960" w:rsidP="00B33960">
      <w:pPr>
        <w:jc w:val="left"/>
      </w:pPr>
      <w:r w:rsidRPr="00B33960">
        <w:t>Атмосфера праздника была и радостная и в тоже время напряженная – ведь соревновались сильные соперники, а победить должен был сильнейший</w:t>
      </w:r>
      <w:proofErr w:type="gramStart"/>
      <w:r w:rsidRPr="00B33960">
        <w:t>…  В</w:t>
      </w:r>
      <w:proofErr w:type="gramEnd"/>
      <w:r w:rsidRPr="00B33960">
        <w:t>се участники проявили большую активность, подарили друг другу хорошее настроение, радость общения и улыбки, показали какие они ловкие, выносливые, смелые.</w:t>
      </w:r>
    </w:p>
    <w:p w:rsidR="00DD0CD8" w:rsidRPr="00283B1C" w:rsidRDefault="00DD0CD8" w:rsidP="00283B1C">
      <w:pPr>
        <w:jc w:val="left"/>
      </w:pPr>
    </w:p>
    <w:sectPr w:rsidR="00DD0CD8" w:rsidRPr="00283B1C" w:rsidSect="00113B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9A"/>
    <w:rsid w:val="00021051"/>
    <w:rsid w:val="000B31C7"/>
    <w:rsid w:val="00113B04"/>
    <w:rsid w:val="001A3D9A"/>
    <w:rsid w:val="001C4D90"/>
    <w:rsid w:val="002463BB"/>
    <w:rsid w:val="00283B1C"/>
    <w:rsid w:val="003401AA"/>
    <w:rsid w:val="003B60EE"/>
    <w:rsid w:val="004323CC"/>
    <w:rsid w:val="0043632B"/>
    <w:rsid w:val="004C131D"/>
    <w:rsid w:val="005722C9"/>
    <w:rsid w:val="00577689"/>
    <w:rsid w:val="005906E7"/>
    <w:rsid w:val="0062348D"/>
    <w:rsid w:val="0063718D"/>
    <w:rsid w:val="007E1CC3"/>
    <w:rsid w:val="0082465D"/>
    <w:rsid w:val="00853FB3"/>
    <w:rsid w:val="008546C0"/>
    <w:rsid w:val="009032E9"/>
    <w:rsid w:val="00960954"/>
    <w:rsid w:val="009E25EF"/>
    <w:rsid w:val="00B15A6A"/>
    <w:rsid w:val="00B33960"/>
    <w:rsid w:val="00DD0CD8"/>
    <w:rsid w:val="00E0734D"/>
    <w:rsid w:val="00E1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C9"/>
    <w:pPr>
      <w:spacing w:after="0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722C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722C9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722C9"/>
    <w:pPr>
      <w:keepNext/>
      <w:keepLines/>
      <w:spacing w:before="240" w:after="24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2C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22C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Title"/>
    <w:aliases w:val="звголовок 3"/>
    <w:basedOn w:val="a"/>
    <w:next w:val="a"/>
    <w:link w:val="a4"/>
    <w:autoRedefine/>
    <w:uiPriority w:val="10"/>
    <w:qFormat/>
    <w:rsid w:val="005722C9"/>
    <w:pP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aliases w:val="звголовок 3 Знак"/>
    <w:basedOn w:val="a0"/>
    <w:link w:val="a3"/>
    <w:uiPriority w:val="10"/>
    <w:rsid w:val="005722C9"/>
    <w:rPr>
      <w:rFonts w:ascii="Times New Roman" w:eastAsiaTheme="majorEastAsia" w:hAnsi="Times New Roman" w:cstheme="majorBidi"/>
      <w:b/>
      <w:spacing w:val="5"/>
      <w:kern w:val="28"/>
      <w:sz w:val="28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2C9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11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C9"/>
    <w:pPr>
      <w:spacing w:after="0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722C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722C9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722C9"/>
    <w:pPr>
      <w:keepNext/>
      <w:keepLines/>
      <w:spacing w:before="240" w:after="24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2C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22C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Title"/>
    <w:aliases w:val="звголовок 3"/>
    <w:basedOn w:val="a"/>
    <w:next w:val="a"/>
    <w:link w:val="a4"/>
    <w:autoRedefine/>
    <w:uiPriority w:val="10"/>
    <w:qFormat/>
    <w:rsid w:val="005722C9"/>
    <w:pP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aliases w:val="звголовок 3 Знак"/>
    <w:basedOn w:val="a0"/>
    <w:link w:val="a3"/>
    <w:uiPriority w:val="10"/>
    <w:rsid w:val="005722C9"/>
    <w:rPr>
      <w:rFonts w:ascii="Times New Roman" w:eastAsiaTheme="majorEastAsia" w:hAnsi="Times New Roman" w:cstheme="majorBidi"/>
      <w:b/>
      <w:spacing w:val="5"/>
      <w:kern w:val="28"/>
      <w:sz w:val="28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2C9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11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LARI</cp:lastModifiedBy>
  <cp:revision>5</cp:revision>
  <dcterms:created xsi:type="dcterms:W3CDTF">2021-03-21T09:03:00Z</dcterms:created>
  <dcterms:modified xsi:type="dcterms:W3CDTF">2021-11-10T14:07:00Z</dcterms:modified>
</cp:coreProperties>
</file>