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C6" w:rsidRPr="004238F2" w:rsidRDefault="00BE65C6" w:rsidP="001A48A0">
      <w:pPr>
        <w:pStyle w:val="Bodytext20"/>
        <w:shd w:val="clear" w:color="auto" w:fill="auto"/>
        <w:spacing w:after="1884"/>
        <w:rPr>
          <w:sz w:val="24"/>
          <w:szCs w:val="24"/>
        </w:rPr>
      </w:pPr>
      <w:r w:rsidRPr="004238F2">
        <w:rPr>
          <w:sz w:val="24"/>
          <w:szCs w:val="24"/>
        </w:rPr>
        <w:t>МУНИЦИПАЛЬНОЕ ОБЩЕОБРАЗОВАТЕЛЬНОЕ УЧРЕЖДЕНИЕ</w:t>
      </w:r>
      <w:r w:rsidRPr="004238F2">
        <w:rPr>
          <w:sz w:val="24"/>
          <w:szCs w:val="24"/>
        </w:rPr>
        <w:br/>
        <w:t>СРЕДНЯЯ ОБЩЕОБРАЗОВАТЕЛЬНАЯ ШКОЛА № 9</w:t>
      </w:r>
      <w:r w:rsidRPr="004238F2">
        <w:rPr>
          <w:sz w:val="24"/>
          <w:szCs w:val="24"/>
        </w:rPr>
        <w:br/>
        <w:t>ГОРОДСКОГО ОКРУГА  ПАВЛОВСКИЙ ПОСАД</w:t>
      </w:r>
    </w:p>
    <w:p w:rsidR="00BE65C6" w:rsidRPr="0054481B" w:rsidRDefault="0054481B" w:rsidP="0054481B">
      <w:pPr>
        <w:pStyle w:val="Heading10"/>
        <w:keepNext/>
        <w:keepLines/>
        <w:shd w:val="clear" w:color="auto" w:fill="auto"/>
        <w:tabs>
          <w:tab w:val="left" w:pos="3210"/>
          <w:tab w:val="center" w:pos="4957"/>
        </w:tabs>
        <w:spacing w:before="0" w:after="1230" w:line="240" w:lineRule="exact"/>
        <w:ind w:left="560"/>
        <w:jc w:val="left"/>
        <w:rPr>
          <w:sz w:val="28"/>
          <w:szCs w:val="24"/>
        </w:rPr>
      </w:pPr>
      <w:r w:rsidRPr="0054481B">
        <w:rPr>
          <w:rStyle w:val="Bodytext4NotItalicSpacing0pt"/>
          <w:sz w:val="28"/>
        </w:rPr>
        <w:tab/>
      </w:r>
      <w:r w:rsidRPr="0054481B">
        <w:rPr>
          <w:rStyle w:val="Bodytext4NotItalicSpacing0pt"/>
          <w:sz w:val="28"/>
        </w:rPr>
        <w:tab/>
      </w:r>
      <w:r w:rsidR="00BE65C6" w:rsidRPr="0054481B">
        <w:rPr>
          <w:rStyle w:val="Bodytext4NotItalicSpacing0pt"/>
          <w:sz w:val="28"/>
        </w:rPr>
        <w:t xml:space="preserve">Секция </w:t>
      </w:r>
      <w:r w:rsidR="00BE65C6" w:rsidRPr="0054481B">
        <w:rPr>
          <w:sz w:val="28"/>
          <w:szCs w:val="24"/>
        </w:rPr>
        <w:t>«</w:t>
      </w:r>
      <w:r w:rsidR="0000357B" w:rsidRPr="0054481B">
        <w:rPr>
          <w:sz w:val="28"/>
          <w:szCs w:val="24"/>
        </w:rPr>
        <w:t>Иностранные языки</w:t>
      </w:r>
      <w:r w:rsidR="00BE65C6" w:rsidRPr="0054481B">
        <w:rPr>
          <w:sz w:val="28"/>
          <w:szCs w:val="24"/>
        </w:rPr>
        <w:t>»</w:t>
      </w:r>
      <w:bookmarkStart w:id="0" w:name="bookmark0"/>
      <w:r w:rsidR="00BE65C6" w:rsidRPr="0054481B">
        <w:rPr>
          <w:sz w:val="28"/>
          <w:szCs w:val="24"/>
        </w:rPr>
        <w:t xml:space="preserve"> </w:t>
      </w:r>
    </w:p>
    <w:p w:rsidR="0054481B" w:rsidRPr="0054481B" w:rsidRDefault="0054481B" w:rsidP="0054481B">
      <w:pPr>
        <w:pStyle w:val="Heading10"/>
        <w:keepNext/>
        <w:keepLines/>
        <w:shd w:val="clear" w:color="auto" w:fill="auto"/>
        <w:spacing w:before="0" w:after="1230" w:line="360" w:lineRule="auto"/>
        <w:ind w:left="561"/>
        <w:contextualSpacing/>
        <w:rPr>
          <w:sz w:val="28"/>
          <w:szCs w:val="24"/>
        </w:rPr>
      </w:pPr>
      <w:bookmarkStart w:id="1" w:name="_Hlk686842"/>
      <w:bookmarkEnd w:id="0"/>
      <w:r w:rsidRPr="0054481B">
        <w:rPr>
          <w:sz w:val="28"/>
          <w:szCs w:val="24"/>
        </w:rPr>
        <w:t xml:space="preserve">Исследовательская работа </w:t>
      </w:r>
    </w:p>
    <w:p w:rsidR="00BE65C6" w:rsidRPr="004238F2" w:rsidRDefault="0054481B" w:rsidP="0054481B">
      <w:pPr>
        <w:pStyle w:val="Heading10"/>
        <w:keepNext/>
        <w:keepLines/>
        <w:shd w:val="clear" w:color="auto" w:fill="auto"/>
        <w:spacing w:before="0" w:after="1230" w:line="360" w:lineRule="auto"/>
        <w:ind w:left="561"/>
        <w:contextualSpacing/>
        <w:rPr>
          <w:sz w:val="24"/>
          <w:szCs w:val="24"/>
        </w:rPr>
      </w:pPr>
      <w:r>
        <w:rPr>
          <w:sz w:val="24"/>
          <w:szCs w:val="24"/>
        </w:rPr>
        <w:t>«</w:t>
      </w:r>
      <w:r w:rsidR="0000357B" w:rsidRPr="004238F2">
        <w:rPr>
          <w:sz w:val="24"/>
          <w:szCs w:val="24"/>
        </w:rPr>
        <w:t>Интеграция новогодних традиций Европы и России</w:t>
      </w:r>
      <w:r>
        <w:rPr>
          <w:sz w:val="24"/>
          <w:szCs w:val="24"/>
        </w:rPr>
        <w:t>»</w:t>
      </w:r>
    </w:p>
    <w:bookmarkEnd w:id="1"/>
    <w:p w:rsidR="0000357B" w:rsidRPr="004238F2" w:rsidRDefault="0000357B" w:rsidP="00BE65C6">
      <w:pPr>
        <w:pStyle w:val="Heading10"/>
        <w:keepNext/>
        <w:keepLines/>
        <w:shd w:val="clear" w:color="auto" w:fill="auto"/>
        <w:spacing w:before="0" w:after="1230" w:line="240" w:lineRule="exact"/>
        <w:ind w:left="560"/>
        <w:rPr>
          <w:sz w:val="24"/>
          <w:szCs w:val="24"/>
        </w:rPr>
      </w:pPr>
    </w:p>
    <w:p w:rsidR="0002457C" w:rsidRPr="004238F2" w:rsidRDefault="0002457C" w:rsidP="00BE65C6">
      <w:pPr>
        <w:pStyle w:val="Heading10"/>
        <w:keepNext/>
        <w:keepLines/>
        <w:shd w:val="clear" w:color="auto" w:fill="auto"/>
        <w:spacing w:before="0" w:after="1230" w:line="240" w:lineRule="exact"/>
        <w:ind w:left="560"/>
        <w:rPr>
          <w:sz w:val="24"/>
          <w:szCs w:val="24"/>
        </w:rPr>
      </w:pPr>
    </w:p>
    <w:p w:rsidR="0000357B" w:rsidRPr="004238F2" w:rsidRDefault="0000357B" w:rsidP="0002457C">
      <w:pPr>
        <w:pStyle w:val="Heading10"/>
        <w:keepNext/>
        <w:keepLines/>
        <w:shd w:val="clear" w:color="auto" w:fill="auto"/>
        <w:spacing w:before="0" w:after="0" w:line="240" w:lineRule="exact"/>
        <w:ind w:left="560"/>
        <w:rPr>
          <w:sz w:val="24"/>
          <w:szCs w:val="24"/>
        </w:rPr>
      </w:pPr>
    </w:p>
    <w:p w:rsidR="0002457C" w:rsidRPr="004238F2" w:rsidRDefault="0002457C" w:rsidP="0002457C">
      <w:pPr>
        <w:pStyle w:val="Bodytext50"/>
        <w:shd w:val="clear" w:color="auto" w:fill="auto"/>
        <w:spacing w:before="0" w:after="0"/>
        <w:ind w:left="6480"/>
        <w:rPr>
          <w:rStyle w:val="Bodytext595ptNotBoldItalicSpacing0pt"/>
          <w:sz w:val="24"/>
          <w:szCs w:val="24"/>
        </w:rPr>
      </w:pPr>
      <w:r w:rsidRPr="004238F2">
        <w:rPr>
          <w:rStyle w:val="Bodytext595ptNotBoldItalicSpacing0pt"/>
          <w:sz w:val="24"/>
          <w:szCs w:val="24"/>
        </w:rPr>
        <w:t>Выполнил</w:t>
      </w:r>
      <w:r w:rsidR="00BE65C6" w:rsidRPr="004238F2">
        <w:rPr>
          <w:rStyle w:val="Bodytext595ptNotBoldItalicSpacing0pt"/>
          <w:sz w:val="24"/>
          <w:szCs w:val="24"/>
        </w:rPr>
        <w:t>:</w:t>
      </w:r>
    </w:p>
    <w:p w:rsidR="0002457C" w:rsidRPr="004238F2" w:rsidRDefault="0002457C" w:rsidP="0002457C">
      <w:pPr>
        <w:pStyle w:val="Bodytext50"/>
        <w:shd w:val="clear" w:color="auto" w:fill="auto"/>
        <w:spacing w:before="0" w:after="0"/>
        <w:ind w:left="6480"/>
        <w:rPr>
          <w:rStyle w:val="Bodytext595ptNotBoldItalicSpacing0pt"/>
          <w:i w:val="0"/>
          <w:sz w:val="24"/>
          <w:szCs w:val="24"/>
        </w:rPr>
      </w:pPr>
      <w:r w:rsidRPr="004238F2">
        <w:rPr>
          <w:rStyle w:val="Bodytext595ptNotBoldItalicSpacing0pt"/>
          <w:i w:val="0"/>
          <w:sz w:val="24"/>
          <w:szCs w:val="24"/>
        </w:rPr>
        <w:t>Ученик 5 «А» класса</w:t>
      </w:r>
    </w:p>
    <w:p w:rsidR="00BE65C6" w:rsidRPr="004238F2" w:rsidRDefault="0002457C" w:rsidP="0002457C">
      <w:pPr>
        <w:pStyle w:val="Bodytext50"/>
        <w:shd w:val="clear" w:color="auto" w:fill="auto"/>
        <w:spacing w:before="0" w:after="0"/>
        <w:ind w:left="6480"/>
        <w:rPr>
          <w:i/>
          <w:sz w:val="24"/>
          <w:szCs w:val="24"/>
        </w:rPr>
      </w:pPr>
      <w:r w:rsidRPr="004238F2">
        <w:rPr>
          <w:rStyle w:val="Bodytext595ptNotBoldItalicSpacing0pt"/>
          <w:i w:val="0"/>
          <w:sz w:val="24"/>
          <w:szCs w:val="24"/>
        </w:rPr>
        <w:t>Тимошко С.</w:t>
      </w:r>
      <w:r w:rsidR="00BE65C6" w:rsidRPr="004238F2">
        <w:rPr>
          <w:rStyle w:val="Bodytext595ptNotBoldItalicSpacing0pt"/>
          <w:i w:val="0"/>
          <w:sz w:val="24"/>
          <w:szCs w:val="24"/>
        </w:rPr>
        <w:t xml:space="preserve"> </w:t>
      </w:r>
    </w:p>
    <w:p w:rsidR="0002457C" w:rsidRPr="004238F2" w:rsidRDefault="0002457C" w:rsidP="00BE65C6">
      <w:pPr>
        <w:pStyle w:val="Bodytext60"/>
        <w:shd w:val="clear" w:color="auto" w:fill="auto"/>
        <w:spacing w:before="0"/>
        <w:rPr>
          <w:sz w:val="24"/>
          <w:szCs w:val="24"/>
        </w:rPr>
      </w:pPr>
    </w:p>
    <w:p w:rsidR="0002457C" w:rsidRPr="004238F2" w:rsidRDefault="0002457C" w:rsidP="00BE65C6">
      <w:pPr>
        <w:pStyle w:val="Bodytext60"/>
        <w:shd w:val="clear" w:color="auto" w:fill="auto"/>
        <w:spacing w:before="0"/>
        <w:rPr>
          <w:sz w:val="24"/>
          <w:szCs w:val="24"/>
        </w:rPr>
      </w:pPr>
    </w:p>
    <w:p w:rsidR="0002457C" w:rsidRPr="004238F2" w:rsidRDefault="0002457C" w:rsidP="00BE65C6">
      <w:pPr>
        <w:pStyle w:val="Bodytext60"/>
        <w:shd w:val="clear" w:color="auto" w:fill="auto"/>
        <w:spacing w:before="0"/>
        <w:rPr>
          <w:sz w:val="24"/>
          <w:szCs w:val="24"/>
        </w:rPr>
      </w:pPr>
    </w:p>
    <w:p w:rsidR="0002457C" w:rsidRPr="004238F2" w:rsidRDefault="0002457C" w:rsidP="00BE65C6">
      <w:pPr>
        <w:pStyle w:val="Bodytext60"/>
        <w:shd w:val="clear" w:color="auto" w:fill="auto"/>
        <w:spacing w:before="0"/>
        <w:rPr>
          <w:sz w:val="24"/>
          <w:szCs w:val="24"/>
        </w:rPr>
      </w:pPr>
    </w:p>
    <w:p w:rsidR="00BE65C6" w:rsidRPr="004238F2" w:rsidRDefault="00BE65C6" w:rsidP="00BE65C6">
      <w:pPr>
        <w:pStyle w:val="Bodytext60"/>
        <w:shd w:val="clear" w:color="auto" w:fill="auto"/>
        <w:spacing w:before="0"/>
        <w:rPr>
          <w:sz w:val="24"/>
          <w:szCs w:val="24"/>
        </w:rPr>
      </w:pPr>
      <w:r w:rsidRPr="004238F2">
        <w:rPr>
          <w:sz w:val="24"/>
          <w:szCs w:val="24"/>
        </w:rPr>
        <w:t>Руководитель:</w:t>
      </w:r>
    </w:p>
    <w:p w:rsidR="00BE65C6" w:rsidRPr="004238F2" w:rsidRDefault="0002457C" w:rsidP="00BE65C6">
      <w:pPr>
        <w:pStyle w:val="Bodytext20"/>
        <w:shd w:val="clear" w:color="auto" w:fill="auto"/>
        <w:spacing w:after="0" w:line="210" w:lineRule="exact"/>
        <w:jc w:val="right"/>
        <w:rPr>
          <w:sz w:val="24"/>
          <w:szCs w:val="24"/>
        </w:rPr>
      </w:pPr>
      <w:r w:rsidRPr="004238F2">
        <w:rPr>
          <w:sz w:val="24"/>
          <w:szCs w:val="24"/>
        </w:rPr>
        <w:t>Николаева И.А</w:t>
      </w:r>
    </w:p>
    <w:p w:rsidR="002D61E4" w:rsidRPr="004238F2" w:rsidRDefault="00BE65C6" w:rsidP="0002457C">
      <w:pPr>
        <w:pStyle w:val="Bodytext50"/>
        <w:shd w:val="clear" w:color="auto" w:fill="auto"/>
        <w:spacing w:before="0" w:after="0" w:line="210" w:lineRule="exact"/>
        <w:ind w:left="5340"/>
        <w:rPr>
          <w:b w:val="0"/>
          <w:sz w:val="24"/>
          <w:szCs w:val="24"/>
        </w:rPr>
      </w:pPr>
      <w:r w:rsidRPr="004238F2">
        <w:rPr>
          <w:b w:val="0"/>
          <w:sz w:val="24"/>
          <w:szCs w:val="24"/>
        </w:rPr>
        <w:t xml:space="preserve">учитель </w:t>
      </w:r>
      <w:r w:rsidR="0002457C" w:rsidRPr="004238F2">
        <w:rPr>
          <w:b w:val="0"/>
          <w:sz w:val="24"/>
          <w:szCs w:val="24"/>
        </w:rPr>
        <w:t>английского языка</w:t>
      </w:r>
    </w:p>
    <w:p w:rsidR="0002457C" w:rsidRDefault="0002457C" w:rsidP="0000357B">
      <w:pPr>
        <w:spacing w:after="200" w:line="276" w:lineRule="auto"/>
        <w:rPr>
          <w:sz w:val="24"/>
          <w:szCs w:val="24"/>
        </w:rPr>
      </w:pPr>
    </w:p>
    <w:p w:rsidR="0054481B" w:rsidRDefault="0054481B" w:rsidP="0000357B">
      <w:pPr>
        <w:spacing w:after="200" w:line="276" w:lineRule="auto"/>
        <w:rPr>
          <w:sz w:val="24"/>
          <w:szCs w:val="24"/>
        </w:rPr>
      </w:pPr>
    </w:p>
    <w:p w:rsidR="0054481B" w:rsidRDefault="0054481B" w:rsidP="0000357B">
      <w:pPr>
        <w:spacing w:after="200" w:line="276" w:lineRule="auto"/>
        <w:rPr>
          <w:sz w:val="24"/>
          <w:szCs w:val="24"/>
        </w:rPr>
      </w:pPr>
    </w:p>
    <w:p w:rsidR="0054481B" w:rsidRDefault="0054481B" w:rsidP="0000357B">
      <w:pPr>
        <w:spacing w:after="200" w:line="276" w:lineRule="auto"/>
        <w:rPr>
          <w:sz w:val="24"/>
          <w:szCs w:val="24"/>
        </w:rPr>
      </w:pPr>
    </w:p>
    <w:p w:rsidR="0054481B" w:rsidRDefault="0054481B" w:rsidP="0000357B">
      <w:pPr>
        <w:spacing w:after="200" w:line="276" w:lineRule="auto"/>
        <w:rPr>
          <w:sz w:val="24"/>
          <w:szCs w:val="24"/>
        </w:rPr>
      </w:pPr>
    </w:p>
    <w:p w:rsidR="0054481B" w:rsidRDefault="0054481B" w:rsidP="0000357B">
      <w:pPr>
        <w:spacing w:after="200" w:line="276" w:lineRule="auto"/>
        <w:rPr>
          <w:sz w:val="24"/>
          <w:szCs w:val="24"/>
        </w:rPr>
      </w:pPr>
    </w:p>
    <w:p w:rsidR="0054481B" w:rsidRPr="004238F2" w:rsidRDefault="0054481B" w:rsidP="0000357B">
      <w:pPr>
        <w:spacing w:after="200" w:line="276" w:lineRule="auto"/>
        <w:rPr>
          <w:sz w:val="24"/>
          <w:szCs w:val="24"/>
        </w:rPr>
      </w:pPr>
    </w:p>
    <w:p w:rsidR="00BE65C6" w:rsidRPr="004238F2" w:rsidRDefault="00BE65C6" w:rsidP="0000357B">
      <w:pPr>
        <w:spacing w:after="200" w:line="276" w:lineRule="auto"/>
        <w:jc w:val="center"/>
        <w:rPr>
          <w:rFonts w:ascii="Times New Roman" w:eastAsia="Calibri" w:hAnsi="Times New Roman" w:cs="Times New Roman"/>
          <w:b/>
          <w:sz w:val="24"/>
          <w:szCs w:val="24"/>
        </w:rPr>
      </w:pPr>
      <w:bookmarkStart w:id="2" w:name="_Hlk686694"/>
      <w:r w:rsidRPr="004238F2">
        <w:rPr>
          <w:rFonts w:ascii="Times New Roman" w:eastAsia="Calibri" w:hAnsi="Times New Roman" w:cs="Times New Roman"/>
          <w:b/>
          <w:sz w:val="24"/>
          <w:szCs w:val="24"/>
        </w:rPr>
        <w:lastRenderedPageBreak/>
        <w:t>Аннотация</w:t>
      </w:r>
    </w:p>
    <w:p w:rsidR="00BE65C6" w:rsidRPr="004238F2" w:rsidRDefault="00BE65C6" w:rsidP="0000357B">
      <w:pPr>
        <w:spacing w:after="200" w:line="276" w:lineRule="auto"/>
        <w:jc w:val="center"/>
        <w:rPr>
          <w:rFonts w:ascii="Times New Roman" w:eastAsia="Calibri" w:hAnsi="Times New Roman" w:cs="Times New Roman"/>
          <w:b/>
          <w:sz w:val="24"/>
          <w:szCs w:val="24"/>
        </w:rPr>
      </w:pPr>
      <w:r w:rsidRPr="004238F2">
        <w:rPr>
          <w:rFonts w:ascii="Times New Roman" w:eastAsia="Calibri" w:hAnsi="Times New Roman" w:cs="Times New Roman"/>
          <w:b/>
          <w:sz w:val="24"/>
          <w:szCs w:val="24"/>
        </w:rPr>
        <w:t>(заполняется учащимся)</w:t>
      </w:r>
    </w:p>
    <w:p w:rsidR="00E16B1D" w:rsidRPr="004238F2" w:rsidRDefault="00BE65C6" w:rsidP="00E16B1D">
      <w:pPr>
        <w:pStyle w:val="Heading10"/>
        <w:keepNext/>
        <w:keepLines/>
        <w:shd w:val="clear" w:color="auto" w:fill="auto"/>
        <w:spacing w:before="0" w:after="1230" w:line="240" w:lineRule="exact"/>
        <w:ind w:left="560"/>
        <w:rPr>
          <w:sz w:val="24"/>
          <w:szCs w:val="24"/>
        </w:rPr>
      </w:pPr>
      <w:r w:rsidRPr="004238F2">
        <w:rPr>
          <w:rFonts w:eastAsia="Calibri"/>
          <w:sz w:val="24"/>
          <w:szCs w:val="24"/>
        </w:rPr>
        <w:t>к работе</w:t>
      </w:r>
      <w:r w:rsidR="00E16B1D" w:rsidRPr="004238F2">
        <w:rPr>
          <w:sz w:val="24"/>
          <w:szCs w:val="24"/>
        </w:rPr>
        <w:t xml:space="preserve"> </w:t>
      </w:r>
      <w:r w:rsidR="00E16B1D" w:rsidRPr="004238F2">
        <w:rPr>
          <w:sz w:val="24"/>
          <w:szCs w:val="24"/>
          <w:u w:val="single"/>
        </w:rPr>
        <w:t>Интеграция новогодних традиций Европы и России</w:t>
      </w:r>
    </w:p>
    <w:p w:rsidR="00BE65C6" w:rsidRPr="004238F2" w:rsidRDefault="00E16B1D" w:rsidP="00BE65C6">
      <w:pPr>
        <w:spacing w:after="200" w:line="276" w:lineRule="auto"/>
        <w:jc w:val="center"/>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 </w:t>
      </w:r>
      <w:r w:rsidR="00BE65C6" w:rsidRPr="004238F2">
        <w:rPr>
          <w:rFonts w:ascii="Times New Roman" w:eastAsia="Calibri" w:hAnsi="Times New Roman" w:cs="Times New Roman"/>
          <w:sz w:val="24"/>
          <w:szCs w:val="24"/>
        </w:rPr>
        <w:t>(название работы)</w:t>
      </w:r>
    </w:p>
    <w:p w:rsidR="00BE65C6" w:rsidRPr="004238F2" w:rsidRDefault="00BE65C6" w:rsidP="00BE65C6">
      <w:pPr>
        <w:spacing w:after="200" w:line="276"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Автор: __________</w:t>
      </w:r>
      <w:r w:rsidR="00E16B1D" w:rsidRPr="004238F2">
        <w:rPr>
          <w:rFonts w:ascii="Times New Roman" w:eastAsia="Calibri" w:hAnsi="Times New Roman" w:cs="Times New Roman"/>
          <w:sz w:val="24"/>
          <w:szCs w:val="24"/>
        </w:rPr>
        <w:t>Тимошко Савелий Евгеньевич</w:t>
      </w:r>
      <w:r w:rsidRPr="004238F2">
        <w:rPr>
          <w:rFonts w:ascii="Times New Roman" w:eastAsia="Calibri" w:hAnsi="Times New Roman" w:cs="Times New Roman"/>
          <w:sz w:val="24"/>
          <w:szCs w:val="24"/>
        </w:rPr>
        <w:t>__________________</w:t>
      </w:r>
    </w:p>
    <w:p w:rsidR="00BE65C6" w:rsidRPr="004238F2" w:rsidRDefault="00BE65C6" w:rsidP="00BE65C6">
      <w:pPr>
        <w:spacing w:after="200" w:line="276" w:lineRule="auto"/>
        <w:jc w:val="center"/>
        <w:rPr>
          <w:rFonts w:ascii="Times New Roman" w:eastAsia="Calibri" w:hAnsi="Times New Roman" w:cs="Times New Roman"/>
          <w:sz w:val="24"/>
          <w:szCs w:val="24"/>
        </w:rPr>
      </w:pPr>
      <w:r w:rsidRPr="004238F2">
        <w:rPr>
          <w:rFonts w:ascii="Times New Roman" w:eastAsia="Calibri" w:hAnsi="Times New Roman" w:cs="Times New Roman"/>
          <w:sz w:val="24"/>
          <w:szCs w:val="24"/>
        </w:rPr>
        <w:t>(Ф. И. О. учащегося)</w:t>
      </w:r>
    </w:p>
    <w:p w:rsidR="00BE65C6" w:rsidRPr="004238F2" w:rsidRDefault="00DF180A" w:rsidP="00BE65C6">
      <w:pPr>
        <w:spacing w:after="200" w:line="276"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Класс: _</w:t>
      </w:r>
      <w:r w:rsidR="00BE65C6" w:rsidRPr="004238F2">
        <w:rPr>
          <w:rFonts w:ascii="Times New Roman" w:eastAsia="Calibri" w:hAnsi="Times New Roman" w:cs="Times New Roman"/>
          <w:sz w:val="24"/>
          <w:szCs w:val="24"/>
        </w:rPr>
        <w:t>____</w:t>
      </w:r>
      <w:r w:rsidR="00E16B1D" w:rsidRPr="004238F2">
        <w:rPr>
          <w:rFonts w:ascii="Times New Roman" w:eastAsia="Calibri" w:hAnsi="Times New Roman" w:cs="Times New Roman"/>
          <w:sz w:val="24"/>
          <w:szCs w:val="24"/>
        </w:rPr>
        <w:t>5 «А»</w:t>
      </w:r>
      <w:r w:rsidR="00BE65C6" w:rsidRPr="004238F2">
        <w:rPr>
          <w:rFonts w:ascii="Times New Roman" w:eastAsia="Calibri" w:hAnsi="Times New Roman" w:cs="Times New Roman"/>
          <w:sz w:val="24"/>
          <w:szCs w:val="24"/>
        </w:rPr>
        <w:t>_______________</w:t>
      </w:r>
    </w:p>
    <w:p w:rsidR="00BE65C6" w:rsidRPr="004238F2" w:rsidRDefault="00BE65C6" w:rsidP="00BE65C6">
      <w:pPr>
        <w:spacing w:after="200" w:line="276"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Научный </w:t>
      </w:r>
      <w:r w:rsidR="00DF180A" w:rsidRPr="004238F2">
        <w:rPr>
          <w:rFonts w:ascii="Times New Roman" w:eastAsia="Calibri" w:hAnsi="Times New Roman" w:cs="Times New Roman"/>
          <w:sz w:val="24"/>
          <w:szCs w:val="24"/>
        </w:rPr>
        <w:t>руководитель: _</w:t>
      </w:r>
      <w:r w:rsidRPr="004238F2">
        <w:rPr>
          <w:rFonts w:ascii="Times New Roman" w:eastAsia="Calibri" w:hAnsi="Times New Roman" w:cs="Times New Roman"/>
          <w:sz w:val="24"/>
          <w:szCs w:val="24"/>
        </w:rPr>
        <w:t>____</w:t>
      </w:r>
      <w:r w:rsidR="00E16B1D" w:rsidRPr="004238F2">
        <w:rPr>
          <w:rFonts w:ascii="Times New Roman" w:eastAsia="Calibri" w:hAnsi="Times New Roman" w:cs="Times New Roman"/>
          <w:sz w:val="24"/>
          <w:szCs w:val="24"/>
        </w:rPr>
        <w:t xml:space="preserve">Николаева </w:t>
      </w:r>
      <w:r w:rsidRPr="004238F2">
        <w:rPr>
          <w:rFonts w:ascii="Times New Roman" w:eastAsia="Calibri" w:hAnsi="Times New Roman" w:cs="Times New Roman"/>
          <w:sz w:val="24"/>
          <w:szCs w:val="24"/>
        </w:rPr>
        <w:t>____</w:t>
      </w:r>
      <w:r w:rsidR="00E16B1D" w:rsidRPr="004238F2">
        <w:rPr>
          <w:rFonts w:ascii="Times New Roman" w:eastAsia="Calibri" w:hAnsi="Times New Roman" w:cs="Times New Roman"/>
          <w:sz w:val="24"/>
          <w:szCs w:val="24"/>
        </w:rPr>
        <w:t>Ирина Александровна</w:t>
      </w:r>
      <w:r w:rsidRPr="004238F2">
        <w:rPr>
          <w:rFonts w:ascii="Times New Roman" w:eastAsia="Calibri" w:hAnsi="Times New Roman" w:cs="Times New Roman"/>
          <w:sz w:val="24"/>
          <w:szCs w:val="24"/>
        </w:rPr>
        <w:t>__________</w:t>
      </w:r>
    </w:p>
    <w:p w:rsidR="00BE65C6" w:rsidRPr="004238F2" w:rsidRDefault="00BE65C6" w:rsidP="00BE65C6">
      <w:pPr>
        <w:spacing w:after="200" w:line="276" w:lineRule="auto"/>
        <w:jc w:val="center"/>
        <w:rPr>
          <w:rFonts w:ascii="Times New Roman" w:eastAsia="Calibri" w:hAnsi="Times New Roman" w:cs="Times New Roman"/>
          <w:sz w:val="24"/>
          <w:szCs w:val="24"/>
        </w:rPr>
      </w:pPr>
      <w:r w:rsidRPr="004238F2">
        <w:rPr>
          <w:rFonts w:ascii="Times New Roman" w:eastAsia="Calibri" w:hAnsi="Times New Roman" w:cs="Times New Roman"/>
          <w:sz w:val="24"/>
          <w:szCs w:val="24"/>
        </w:rPr>
        <w:t>(Ф. И. О. руководителя)</w:t>
      </w:r>
    </w:p>
    <w:p w:rsidR="00E16B1D" w:rsidRPr="004238F2" w:rsidRDefault="00E16B1D" w:rsidP="00E16B1D">
      <w:pPr>
        <w:rPr>
          <w:sz w:val="24"/>
          <w:szCs w:val="24"/>
        </w:rPr>
      </w:pPr>
      <w:r w:rsidRPr="004238F2">
        <w:rPr>
          <w:rFonts w:ascii="Times New Roman" w:eastAsia="Calibri" w:hAnsi="Times New Roman" w:cs="Times New Roman"/>
          <w:sz w:val="24"/>
          <w:szCs w:val="24"/>
        </w:rPr>
        <w:t xml:space="preserve">                                        </w:t>
      </w:r>
      <w:r w:rsidRPr="004238F2">
        <w:rPr>
          <w:sz w:val="24"/>
          <w:szCs w:val="24"/>
        </w:rPr>
        <w:t>Учитель английского языка МОУ СОШ № 9</w:t>
      </w:r>
    </w:p>
    <w:p w:rsidR="00BE65C6" w:rsidRPr="004238F2" w:rsidRDefault="00BE65C6" w:rsidP="00BE65C6">
      <w:pPr>
        <w:spacing w:after="200" w:line="276"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__________________________________________________</w:t>
      </w:r>
    </w:p>
    <w:p w:rsidR="00BE65C6" w:rsidRPr="004238F2" w:rsidRDefault="00BE65C6" w:rsidP="00BE65C6">
      <w:pPr>
        <w:tabs>
          <w:tab w:val="left" w:pos="1530"/>
        </w:tabs>
        <w:spacing w:after="200" w:line="276" w:lineRule="auto"/>
        <w:jc w:val="center"/>
        <w:rPr>
          <w:rFonts w:ascii="Times New Roman" w:eastAsia="Calibri" w:hAnsi="Times New Roman" w:cs="Times New Roman"/>
          <w:sz w:val="24"/>
          <w:szCs w:val="24"/>
        </w:rPr>
      </w:pPr>
      <w:r w:rsidRPr="004238F2">
        <w:rPr>
          <w:rFonts w:ascii="Times New Roman" w:eastAsia="Calibri" w:hAnsi="Times New Roman" w:cs="Times New Roman"/>
          <w:sz w:val="24"/>
          <w:szCs w:val="24"/>
        </w:rPr>
        <w:t>Место работы, должность</w:t>
      </w:r>
    </w:p>
    <w:p w:rsidR="00BE65C6" w:rsidRPr="004238F2" w:rsidRDefault="00BE65C6" w:rsidP="00BE65C6">
      <w:pPr>
        <w:tabs>
          <w:tab w:val="left" w:pos="1530"/>
        </w:tabs>
        <w:spacing w:after="200" w:line="276" w:lineRule="auto"/>
        <w:rPr>
          <w:rFonts w:ascii="Times New Roman" w:eastAsia="Calibri" w:hAnsi="Times New Roman" w:cs="Times New Roman"/>
          <w:sz w:val="24"/>
          <w:szCs w:val="24"/>
        </w:rPr>
      </w:pPr>
    </w:p>
    <w:p w:rsidR="00BE65C6" w:rsidRPr="004238F2" w:rsidRDefault="00BE65C6" w:rsidP="00BE65C6">
      <w:pPr>
        <w:tabs>
          <w:tab w:val="left" w:pos="1530"/>
        </w:tabs>
        <w:spacing w:after="200" w:line="276" w:lineRule="auto"/>
        <w:rPr>
          <w:rFonts w:ascii="Times New Roman" w:eastAsia="Calibri" w:hAnsi="Times New Roman" w:cs="Times New Roman"/>
          <w:sz w:val="24"/>
          <w:szCs w:val="24"/>
        </w:rPr>
      </w:pPr>
    </w:p>
    <w:p w:rsidR="00E16B1D" w:rsidRPr="004238F2" w:rsidRDefault="00E16B1D" w:rsidP="00E16B1D">
      <w:pPr>
        <w:rPr>
          <w:sz w:val="24"/>
          <w:szCs w:val="24"/>
        </w:rPr>
      </w:pPr>
    </w:p>
    <w:p w:rsidR="00E16B1D" w:rsidRPr="004238F2" w:rsidRDefault="00E16B1D" w:rsidP="00E16B1D">
      <w:pPr>
        <w:rPr>
          <w:sz w:val="24"/>
          <w:szCs w:val="24"/>
          <w:u w:val="single"/>
        </w:rPr>
      </w:pPr>
      <w:r w:rsidRPr="004238F2">
        <w:rPr>
          <w:sz w:val="24"/>
          <w:szCs w:val="24"/>
          <w:u w:val="single"/>
        </w:rPr>
        <w:t xml:space="preserve">Работа представляет собой теоретический анализ новогодних традиций в России. Данная работа посвящена выявлению европейских корней в русских новогодних обычаях с целью определения общих традиций между Европой и Россией. В ней рассматриваются вопросы происхождения Нового года и новогодних ритуалов, а особое внимание уделяется глубокому изучению традиций, которые не являются исконными. На основе полученных данных установлены общие традиции между Россией и Европой. </w:t>
      </w:r>
    </w:p>
    <w:p w:rsidR="00BE65C6" w:rsidRPr="004238F2" w:rsidRDefault="00BE65C6" w:rsidP="00BE65C6">
      <w:pPr>
        <w:tabs>
          <w:tab w:val="left" w:pos="1530"/>
        </w:tabs>
        <w:spacing w:after="200" w:line="276"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65C6" w:rsidRPr="004238F2" w:rsidRDefault="00BE65C6" w:rsidP="00BE65C6">
      <w:pPr>
        <w:spacing w:after="200" w:line="276" w:lineRule="auto"/>
        <w:rPr>
          <w:rFonts w:ascii="Times New Roman" w:eastAsia="Calibri" w:hAnsi="Times New Roman" w:cs="Times New Roman"/>
          <w:b/>
          <w:bCs/>
          <w:sz w:val="24"/>
          <w:szCs w:val="24"/>
        </w:rPr>
      </w:pPr>
    </w:p>
    <w:p w:rsidR="00BE65C6" w:rsidRPr="004238F2" w:rsidRDefault="00BE65C6" w:rsidP="00BE65C6">
      <w:pPr>
        <w:spacing w:after="200" w:line="276" w:lineRule="auto"/>
        <w:rPr>
          <w:rFonts w:ascii="Times New Roman" w:eastAsia="Calibri" w:hAnsi="Times New Roman" w:cs="Times New Roman"/>
          <w:b/>
          <w:bCs/>
          <w:sz w:val="24"/>
          <w:szCs w:val="24"/>
        </w:rPr>
      </w:pPr>
    </w:p>
    <w:bookmarkEnd w:id="2"/>
    <w:p w:rsidR="0002457C" w:rsidRDefault="0002457C" w:rsidP="00D46398">
      <w:pPr>
        <w:spacing w:line="360" w:lineRule="auto"/>
        <w:rPr>
          <w:rFonts w:ascii="Times New Roman" w:eastAsia="Calibri" w:hAnsi="Times New Roman" w:cs="Times New Roman"/>
          <w:b/>
          <w:bCs/>
          <w:sz w:val="24"/>
          <w:szCs w:val="24"/>
        </w:rPr>
      </w:pPr>
    </w:p>
    <w:p w:rsidR="0054481B" w:rsidRPr="004238F2" w:rsidRDefault="0054481B" w:rsidP="00D46398">
      <w:pPr>
        <w:spacing w:line="360" w:lineRule="auto"/>
        <w:rPr>
          <w:rFonts w:ascii="Times New Roman" w:hAnsi="Times New Roman" w:cs="Times New Roman"/>
          <w:sz w:val="24"/>
          <w:szCs w:val="24"/>
        </w:rPr>
      </w:pPr>
    </w:p>
    <w:p w:rsidR="00BE65C6" w:rsidRPr="004238F2" w:rsidRDefault="00BE65C6" w:rsidP="005D68F3">
      <w:pPr>
        <w:spacing w:line="360" w:lineRule="auto"/>
        <w:jc w:val="center"/>
        <w:rPr>
          <w:rFonts w:ascii="Times New Roman" w:hAnsi="Times New Roman" w:cs="Times New Roman"/>
          <w:sz w:val="28"/>
          <w:szCs w:val="28"/>
        </w:rPr>
      </w:pPr>
      <w:r w:rsidRPr="004238F2">
        <w:rPr>
          <w:rFonts w:ascii="Times New Roman" w:hAnsi="Times New Roman" w:cs="Times New Roman"/>
          <w:sz w:val="28"/>
          <w:szCs w:val="28"/>
        </w:rPr>
        <w:lastRenderedPageBreak/>
        <w:t>Оглавление</w:t>
      </w:r>
    </w:p>
    <w:p w:rsidR="00BE65C6" w:rsidRPr="004238F2" w:rsidRDefault="002D61E4" w:rsidP="004238F2">
      <w:pPr>
        <w:tabs>
          <w:tab w:val="left" w:pos="8364"/>
        </w:tabs>
        <w:spacing w:line="360" w:lineRule="auto"/>
        <w:rPr>
          <w:rFonts w:ascii="Times New Roman" w:hAnsi="Times New Roman" w:cs="Times New Roman"/>
          <w:sz w:val="24"/>
          <w:szCs w:val="24"/>
        </w:rPr>
      </w:pPr>
      <w:r w:rsidRPr="004238F2">
        <w:rPr>
          <w:rFonts w:ascii="Times New Roman" w:hAnsi="Times New Roman" w:cs="Times New Roman"/>
          <w:sz w:val="24"/>
          <w:szCs w:val="24"/>
        </w:rPr>
        <w:t xml:space="preserve"> </w:t>
      </w:r>
      <w:r w:rsidR="005D68F3" w:rsidRPr="004238F2">
        <w:rPr>
          <w:rFonts w:ascii="Times New Roman" w:hAnsi="Times New Roman" w:cs="Times New Roman"/>
          <w:sz w:val="24"/>
          <w:szCs w:val="24"/>
        </w:rPr>
        <w:t>Введение ……………………………………………………………</w:t>
      </w:r>
      <w:r w:rsidR="008C23CC" w:rsidRPr="004238F2">
        <w:rPr>
          <w:rFonts w:ascii="Times New Roman" w:hAnsi="Times New Roman" w:cs="Times New Roman"/>
          <w:sz w:val="24"/>
          <w:szCs w:val="24"/>
        </w:rPr>
        <w:t>…………</w:t>
      </w:r>
      <w:r w:rsidR="004238F2" w:rsidRPr="004238F2">
        <w:rPr>
          <w:rFonts w:ascii="Times New Roman" w:hAnsi="Times New Roman" w:cs="Times New Roman"/>
          <w:sz w:val="24"/>
          <w:szCs w:val="24"/>
        </w:rPr>
        <w:t>…</w:t>
      </w:r>
      <w:r w:rsidR="00DF6764">
        <w:rPr>
          <w:rFonts w:ascii="Times New Roman" w:hAnsi="Times New Roman" w:cs="Times New Roman"/>
          <w:sz w:val="24"/>
          <w:szCs w:val="24"/>
        </w:rPr>
        <w:t>.</w:t>
      </w:r>
      <w:r w:rsidR="004238F2">
        <w:rPr>
          <w:rFonts w:ascii="Times New Roman" w:hAnsi="Times New Roman" w:cs="Times New Roman"/>
          <w:sz w:val="24"/>
          <w:szCs w:val="24"/>
        </w:rPr>
        <w:t>.…7</w:t>
      </w:r>
    </w:p>
    <w:p w:rsidR="008C23CC" w:rsidRPr="004238F2" w:rsidRDefault="002D61E4" w:rsidP="004238F2">
      <w:pPr>
        <w:pStyle w:val="a7"/>
        <w:tabs>
          <w:tab w:val="left" w:pos="993"/>
          <w:tab w:val="left" w:pos="8364"/>
        </w:tabs>
        <w:spacing w:line="360" w:lineRule="auto"/>
        <w:ind w:left="426" w:firstLine="284"/>
        <w:rPr>
          <w:rFonts w:ascii="Times New Roman" w:hAnsi="Times New Roman" w:cs="Times New Roman"/>
          <w:sz w:val="24"/>
          <w:szCs w:val="24"/>
        </w:rPr>
      </w:pPr>
      <w:r w:rsidRPr="004238F2">
        <w:rPr>
          <w:rFonts w:ascii="Times New Roman" w:hAnsi="Times New Roman" w:cs="Times New Roman"/>
          <w:sz w:val="24"/>
          <w:szCs w:val="24"/>
        </w:rPr>
        <w:t>1</w:t>
      </w:r>
      <w:r w:rsidR="0054481B">
        <w:rPr>
          <w:rFonts w:ascii="Times New Roman" w:hAnsi="Times New Roman" w:cs="Times New Roman"/>
          <w:sz w:val="24"/>
          <w:szCs w:val="24"/>
        </w:rPr>
        <w:t>.</w:t>
      </w:r>
      <w:r w:rsidR="008C23CC" w:rsidRPr="004238F2">
        <w:rPr>
          <w:rFonts w:ascii="Times New Roman" w:eastAsia="Calibri" w:hAnsi="Times New Roman" w:cs="Times New Roman"/>
          <w:sz w:val="24"/>
          <w:szCs w:val="24"/>
        </w:rPr>
        <w:t xml:space="preserve"> </w:t>
      </w:r>
      <w:r w:rsidR="008C23CC" w:rsidRPr="004238F2">
        <w:rPr>
          <w:rFonts w:ascii="Times New Roman" w:hAnsi="Times New Roman" w:cs="Times New Roman"/>
          <w:sz w:val="24"/>
          <w:szCs w:val="24"/>
        </w:rPr>
        <w:t>История интеграции Нового года в Россию………………………</w:t>
      </w:r>
      <w:r w:rsidR="004238F2" w:rsidRPr="004238F2">
        <w:rPr>
          <w:rFonts w:ascii="Times New Roman" w:hAnsi="Times New Roman" w:cs="Times New Roman"/>
          <w:sz w:val="24"/>
          <w:szCs w:val="24"/>
        </w:rPr>
        <w:t>…</w:t>
      </w:r>
      <w:r w:rsidR="004238F2">
        <w:rPr>
          <w:rFonts w:ascii="Times New Roman" w:hAnsi="Times New Roman" w:cs="Times New Roman"/>
          <w:sz w:val="24"/>
          <w:szCs w:val="24"/>
        </w:rPr>
        <w:t>...</w:t>
      </w:r>
      <w:r w:rsidR="00DF6764">
        <w:rPr>
          <w:rFonts w:ascii="Times New Roman" w:hAnsi="Times New Roman" w:cs="Times New Roman"/>
          <w:sz w:val="24"/>
          <w:szCs w:val="24"/>
        </w:rPr>
        <w:t>.</w:t>
      </w:r>
      <w:r w:rsidR="004238F2" w:rsidRPr="004238F2">
        <w:rPr>
          <w:rFonts w:ascii="Times New Roman" w:hAnsi="Times New Roman" w:cs="Times New Roman"/>
          <w:sz w:val="24"/>
          <w:szCs w:val="24"/>
        </w:rPr>
        <w:t>…</w:t>
      </w:r>
      <w:r w:rsidR="004238F2">
        <w:rPr>
          <w:rFonts w:ascii="Times New Roman" w:hAnsi="Times New Roman" w:cs="Times New Roman"/>
          <w:sz w:val="24"/>
          <w:szCs w:val="24"/>
        </w:rPr>
        <w:t>8</w:t>
      </w:r>
    </w:p>
    <w:p w:rsidR="008C23CC" w:rsidRPr="004238F2" w:rsidRDefault="0054481B" w:rsidP="004238F2">
      <w:pPr>
        <w:tabs>
          <w:tab w:val="left" w:pos="993"/>
          <w:tab w:val="left" w:pos="8364"/>
        </w:tabs>
        <w:spacing w:line="360" w:lineRule="auto"/>
        <w:ind w:left="426" w:firstLine="284"/>
        <w:rPr>
          <w:rFonts w:ascii="Times New Roman" w:hAnsi="Times New Roman" w:cs="Times New Roman"/>
          <w:sz w:val="24"/>
          <w:szCs w:val="24"/>
        </w:rPr>
      </w:pPr>
      <w:r>
        <w:rPr>
          <w:rFonts w:ascii="Times New Roman" w:eastAsia="Calibri" w:hAnsi="Times New Roman" w:cs="Times New Roman"/>
          <w:sz w:val="24"/>
          <w:szCs w:val="24"/>
        </w:rPr>
        <w:t>2.</w:t>
      </w:r>
      <w:r w:rsidR="008C23CC" w:rsidRPr="004238F2">
        <w:rPr>
          <w:rFonts w:ascii="Times New Roman" w:eastAsia="Calibri" w:hAnsi="Times New Roman" w:cs="Times New Roman"/>
          <w:sz w:val="24"/>
          <w:szCs w:val="24"/>
        </w:rPr>
        <w:t xml:space="preserve"> Традиционные атрибуты праздника………………………………</w:t>
      </w:r>
      <w:r w:rsidR="004238F2" w:rsidRPr="004238F2">
        <w:rPr>
          <w:rFonts w:ascii="Times New Roman" w:eastAsia="Calibri" w:hAnsi="Times New Roman" w:cs="Times New Roman"/>
          <w:sz w:val="24"/>
          <w:szCs w:val="24"/>
        </w:rPr>
        <w:t>…</w:t>
      </w:r>
      <w:r w:rsidR="004238F2">
        <w:rPr>
          <w:rFonts w:ascii="Times New Roman" w:eastAsia="Calibri" w:hAnsi="Times New Roman" w:cs="Times New Roman"/>
          <w:sz w:val="24"/>
          <w:szCs w:val="24"/>
        </w:rPr>
        <w:t xml:space="preserve">.. </w:t>
      </w:r>
      <w:r w:rsidR="00DF6764">
        <w:rPr>
          <w:rFonts w:ascii="Times New Roman" w:eastAsia="Calibri" w:hAnsi="Times New Roman" w:cs="Times New Roman"/>
          <w:sz w:val="24"/>
          <w:szCs w:val="24"/>
        </w:rPr>
        <w:t>.</w:t>
      </w:r>
      <w:r w:rsidR="004238F2" w:rsidRPr="004238F2">
        <w:rPr>
          <w:rFonts w:ascii="Times New Roman" w:eastAsia="Calibri" w:hAnsi="Times New Roman" w:cs="Times New Roman"/>
          <w:sz w:val="24"/>
          <w:szCs w:val="24"/>
        </w:rPr>
        <w:t>…</w:t>
      </w:r>
      <w:r w:rsidR="004238F2">
        <w:rPr>
          <w:rFonts w:ascii="Times New Roman" w:eastAsia="Calibri" w:hAnsi="Times New Roman" w:cs="Times New Roman"/>
          <w:sz w:val="24"/>
          <w:szCs w:val="24"/>
        </w:rPr>
        <w:t>10</w:t>
      </w:r>
    </w:p>
    <w:p w:rsidR="0054481B" w:rsidRDefault="008C23CC" w:rsidP="0054481B">
      <w:pPr>
        <w:pStyle w:val="ab"/>
        <w:tabs>
          <w:tab w:val="left" w:pos="993"/>
          <w:tab w:val="left" w:pos="8364"/>
        </w:tabs>
        <w:spacing w:line="360" w:lineRule="auto"/>
        <w:ind w:left="426" w:firstLine="284"/>
      </w:pPr>
      <w:r w:rsidRPr="004238F2">
        <w:rPr>
          <w:rFonts w:eastAsia="Calibri"/>
        </w:rPr>
        <w:t>3</w:t>
      </w:r>
      <w:r w:rsidR="0054481B">
        <w:rPr>
          <w:rFonts w:eastAsia="Calibri"/>
        </w:rPr>
        <w:t>.</w:t>
      </w:r>
      <w:r w:rsidRPr="004238F2">
        <w:rPr>
          <w:rFonts w:eastAsia="Calibri"/>
        </w:rPr>
        <w:t xml:space="preserve"> Новогодние тенденции современной России</w:t>
      </w:r>
      <w:r w:rsidR="002D61E4" w:rsidRPr="004238F2">
        <w:t xml:space="preserve">   </w:t>
      </w:r>
      <w:r w:rsidRPr="004238F2">
        <w:t>……………………</w:t>
      </w:r>
      <w:r w:rsidR="004238F2">
        <w:t>.</w:t>
      </w:r>
      <w:r w:rsidRPr="004238F2">
        <w:t>…</w:t>
      </w:r>
      <w:r w:rsidR="004238F2">
        <w:t xml:space="preserve"> </w:t>
      </w:r>
      <w:r w:rsidRPr="004238F2">
        <w:t>…</w:t>
      </w:r>
      <w:r w:rsidR="004238F2">
        <w:t>12</w:t>
      </w:r>
      <w:r w:rsidR="00DF180A" w:rsidRPr="004238F2">
        <w:t>.</w:t>
      </w:r>
    </w:p>
    <w:p w:rsidR="005D68F3" w:rsidRPr="0054481B" w:rsidRDefault="005D68F3" w:rsidP="0054481B">
      <w:pPr>
        <w:pStyle w:val="ab"/>
        <w:tabs>
          <w:tab w:val="left" w:pos="993"/>
          <w:tab w:val="left" w:pos="8364"/>
        </w:tabs>
        <w:spacing w:line="360" w:lineRule="auto"/>
        <w:ind w:left="426" w:hanging="284"/>
        <w:rPr>
          <w:rFonts w:eastAsia="Calibri"/>
        </w:rPr>
      </w:pPr>
      <w:r w:rsidRPr="004238F2">
        <w:t>Заключение……………………………………………………………</w:t>
      </w:r>
      <w:r w:rsidR="008C23CC" w:rsidRPr="004238F2">
        <w:t>………</w:t>
      </w:r>
      <w:r w:rsidR="004238F2" w:rsidRPr="004238F2">
        <w:t>…</w:t>
      </w:r>
      <w:r w:rsidR="004238F2">
        <w:t xml:space="preserve"> </w:t>
      </w:r>
      <w:r w:rsidR="004238F2" w:rsidRPr="004238F2">
        <w:t>…</w:t>
      </w:r>
      <w:r w:rsidR="004238F2">
        <w:t>.14</w:t>
      </w:r>
    </w:p>
    <w:p w:rsidR="005D68F3" w:rsidRPr="004238F2" w:rsidRDefault="0054481B" w:rsidP="004238F2">
      <w:pPr>
        <w:tabs>
          <w:tab w:val="left" w:pos="8364"/>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D61E4" w:rsidRPr="004238F2">
        <w:rPr>
          <w:rFonts w:ascii="Times New Roman" w:hAnsi="Times New Roman" w:cs="Times New Roman"/>
          <w:sz w:val="24"/>
          <w:szCs w:val="24"/>
        </w:rPr>
        <w:t xml:space="preserve">Использованные источники информации </w:t>
      </w:r>
      <w:r w:rsidR="005D68F3" w:rsidRPr="004238F2">
        <w:rPr>
          <w:rFonts w:ascii="Times New Roman" w:hAnsi="Times New Roman" w:cs="Times New Roman"/>
          <w:sz w:val="24"/>
          <w:szCs w:val="24"/>
        </w:rPr>
        <w:t>…………………………………</w:t>
      </w:r>
      <w:r w:rsidR="004238F2">
        <w:rPr>
          <w:rFonts w:ascii="Times New Roman" w:hAnsi="Times New Roman" w:cs="Times New Roman"/>
          <w:sz w:val="24"/>
          <w:szCs w:val="24"/>
        </w:rPr>
        <w:t>…… ..15</w:t>
      </w: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5D68F3" w:rsidRPr="004238F2" w:rsidRDefault="005D68F3" w:rsidP="005D68F3">
      <w:pPr>
        <w:rPr>
          <w:rFonts w:ascii="Times New Roman" w:hAnsi="Times New Roman" w:cs="Times New Roman"/>
          <w:sz w:val="24"/>
          <w:szCs w:val="24"/>
        </w:rPr>
      </w:pPr>
    </w:p>
    <w:p w:rsidR="004238F2" w:rsidRPr="004238F2" w:rsidRDefault="005D68F3" w:rsidP="00D46398">
      <w:pPr>
        <w:tabs>
          <w:tab w:val="left" w:pos="4065"/>
        </w:tabs>
        <w:rPr>
          <w:rFonts w:ascii="Times New Roman" w:hAnsi="Times New Roman" w:cs="Times New Roman"/>
          <w:sz w:val="24"/>
          <w:szCs w:val="24"/>
        </w:rPr>
      </w:pPr>
      <w:r w:rsidRPr="004238F2">
        <w:rPr>
          <w:rFonts w:ascii="Times New Roman" w:hAnsi="Times New Roman" w:cs="Times New Roman"/>
          <w:sz w:val="24"/>
          <w:szCs w:val="24"/>
        </w:rPr>
        <w:tab/>
      </w:r>
      <w:bookmarkStart w:id="3" w:name="_GoBack"/>
      <w:bookmarkEnd w:id="3"/>
    </w:p>
    <w:p w:rsidR="0054481B" w:rsidRDefault="0054481B" w:rsidP="008C23CC">
      <w:pPr>
        <w:tabs>
          <w:tab w:val="left" w:pos="4065"/>
        </w:tabs>
        <w:spacing w:line="360" w:lineRule="auto"/>
        <w:jc w:val="center"/>
        <w:rPr>
          <w:rFonts w:ascii="Times New Roman" w:hAnsi="Times New Roman" w:cs="Times New Roman"/>
          <w:sz w:val="28"/>
          <w:szCs w:val="28"/>
        </w:rPr>
      </w:pPr>
    </w:p>
    <w:p w:rsidR="0054481B" w:rsidRDefault="0054481B" w:rsidP="008C23CC">
      <w:pPr>
        <w:tabs>
          <w:tab w:val="left" w:pos="4065"/>
        </w:tabs>
        <w:spacing w:line="360" w:lineRule="auto"/>
        <w:jc w:val="center"/>
        <w:rPr>
          <w:rFonts w:ascii="Times New Roman" w:hAnsi="Times New Roman" w:cs="Times New Roman"/>
          <w:sz w:val="28"/>
          <w:szCs w:val="28"/>
        </w:rPr>
      </w:pPr>
    </w:p>
    <w:p w:rsidR="005D68F3" w:rsidRPr="004238F2" w:rsidRDefault="00DF180A" w:rsidP="008C23CC">
      <w:pPr>
        <w:tabs>
          <w:tab w:val="left" w:pos="4065"/>
        </w:tabs>
        <w:spacing w:line="360" w:lineRule="auto"/>
        <w:jc w:val="center"/>
        <w:rPr>
          <w:rFonts w:ascii="Times New Roman" w:hAnsi="Times New Roman" w:cs="Times New Roman"/>
          <w:sz w:val="28"/>
          <w:szCs w:val="28"/>
        </w:rPr>
      </w:pPr>
      <w:r w:rsidRPr="004238F2">
        <w:rPr>
          <w:rFonts w:ascii="Times New Roman" w:hAnsi="Times New Roman" w:cs="Times New Roman"/>
          <w:sz w:val="28"/>
          <w:szCs w:val="28"/>
        </w:rPr>
        <w:lastRenderedPageBreak/>
        <w:t xml:space="preserve">  </w:t>
      </w:r>
      <w:r w:rsidR="005D68F3" w:rsidRPr="004238F2">
        <w:rPr>
          <w:rFonts w:ascii="Times New Roman" w:hAnsi="Times New Roman" w:cs="Times New Roman"/>
          <w:sz w:val="28"/>
          <w:szCs w:val="28"/>
        </w:rPr>
        <w:t>Введение</w:t>
      </w:r>
    </w:p>
    <w:p w:rsidR="005D68F3" w:rsidRPr="004238F2" w:rsidRDefault="005D68F3" w:rsidP="000E731E">
      <w:pPr>
        <w:tabs>
          <w:tab w:val="left" w:pos="4065"/>
        </w:tabs>
        <w:spacing w:line="360" w:lineRule="auto"/>
        <w:rPr>
          <w:rFonts w:ascii="Times New Roman" w:hAnsi="Times New Roman" w:cs="Times New Roman"/>
          <w:sz w:val="24"/>
          <w:szCs w:val="24"/>
        </w:rPr>
      </w:pPr>
      <w:r w:rsidRPr="0054481B">
        <w:rPr>
          <w:rFonts w:ascii="Times New Roman" w:hAnsi="Times New Roman" w:cs="Times New Roman"/>
          <w:b/>
          <w:sz w:val="24"/>
          <w:szCs w:val="24"/>
        </w:rPr>
        <w:t>Актуальность</w:t>
      </w:r>
      <w:r w:rsidRPr="004238F2">
        <w:rPr>
          <w:rFonts w:ascii="Times New Roman" w:hAnsi="Times New Roman" w:cs="Times New Roman"/>
          <w:sz w:val="24"/>
          <w:szCs w:val="24"/>
        </w:rPr>
        <w:t xml:space="preserve"> темы</w:t>
      </w:r>
      <w:r w:rsidR="007763AB" w:rsidRPr="004238F2">
        <w:rPr>
          <w:rFonts w:ascii="Times New Roman" w:hAnsi="Times New Roman" w:cs="Times New Roman"/>
          <w:sz w:val="24"/>
          <w:szCs w:val="24"/>
        </w:rPr>
        <w:t>: праздник во все времена у всех народов был особым событием, выделяющимся из череды будней, имеющим особое значение для каждого человека и для всего народа. Новый год</w:t>
      </w:r>
      <w:r w:rsidR="00BB4E9A" w:rsidRPr="004238F2">
        <w:rPr>
          <w:rFonts w:ascii="Times New Roman" w:hAnsi="Times New Roman" w:cs="Times New Roman"/>
          <w:sz w:val="24"/>
          <w:szCs w:val="24"/>
        </w:rPr>
        <w:t xml:space="preserve"> в России – праздник, имеющий глубокую историю и особые традиции, о происхождении которых на сегодняшний день знает все меньше людей.</w:t>
      </w:r>
      <w:r w:rsidR="000F1D1B" w:rsidRPr="004238F2">
        <w:rPr>
          <w:rFonts w:ascii="Times New Roman" w:hAnsi="Times New Roman" w:cs="Times New Roman"/>
          <w:sz w:val="24"/>
          <w:szCs w:val="24"/>
        </w:rPr>
        <w:t xml:space="preserve"> Незнание </w:t>
      </w:r>
      <w:r w:rsidR="0000357B" w:rsidRPr="004238F2">
        <w:rPr>
          <w:rFonts w:ascii="Times New Roman" w:hAnsi="Times New Roman" w:cs="Times New Roman"/>
          <w:sz w:val="24"/>
          <w:szCs w:val="24"/>
        </w:rPr>
        <w:t xml:space="preserve">истории </w:t>
      </w:r>
      <w:r w:rsidR="000F1D1B" w:rsidRPr="004238F2">
        <w:rPr>
          <w:rFonts w:ascii="Times New Roman" w:hAnsi="Times New Roman" w:cs="Times New Roman"/>
          <w:sz w:val="24"/>
          <w:szCs w:val="24"/>
        </w:rPr>
        <w:t>традиций ведет к снижению уровня культуры</w:t>
      </w:r>
      <w:r w:rsidR="000F706B" w:rsidRPr="004238F2">
        <w:rPr>
          <w:rFonts w:ascii="Times New Roman" w:hAnsi="Times New Roman" w:cs="Times New Roman"/>
          <w:sz w:val="24"/>
          <w:szCs w:val="24"/>
        </w:rPr>
        <w:t xml:space="preserve"> людей, непониманию различий между своим и заимствованным, подражанию иностранной моде и как результат забыванию собственной истории.</w:t>
      </w:r>
    </w:p>
    <w:p w:rsidR="005D68F3" w:rsidRPr="004238F2" w:rsidRDefault="005D68F3" w:rsidP="000E731E">
      <w:pPr>
        <w:tabs>
          <w:tab w:val="left" w:pos="4065"/>
        </w:tabs>
        <w:spacing w:line="360" w:lineRule="auto"/>
        <w:rPr>
          <w:rFonts w:ascii="Times New Roman" w:hAnsi="Times New Roman" w:cs="Times New Roman"/>
          <w:sz w:val="24"/>
          <w:szCs w:val="24"/>
        </w:rPr>
      </w:pPr>
      <w:r w:rsidRPr="0054481B">
        <w:rPr>
          <w:rFonts w:ascii="Times New Roman" w:hAnsi="Times New Roman" w:cs="Times New Roman"/>
          <w:b/>
          <w:sz w:val="24"/>
          <w:szCs w:val="24"/>
        </w:rPr>
        <w:t>Цель</w:t>
      </w:r>
      <w:r w:rsidRPr="004238F2">
        <w:rPr>
          <w:rFonts w:ascii="Times New Roman" w:hAnsi="Times New Roman" w:cs="Times New Roman"/>
          <w:sz w:val="24"/>
          <w:szCs w:val="24"/>
        </w:rPr>
        <w:t xml:space="preserve">: выявить новогодние традиции, которые </w:t>
      </w:r>
      <w:r w:rsidR="001949EA" w:rsidRPr="004238F2">
        <w:rPr>
          <w:rFonts w:ascii="Times New Roman" w:hAnsi="Times New Roman" w:cs="Times New Roman"/>
          <w:sz w:val="24"/>
          <w:szCs w:val="24"/>
        </w:rPr>
        <w:t xml:space="preserve">являются общими для России и стран Европы </w:t>
      </w:r>
    </w:p>
    <w:p w:rsidR="005D68F3" w:rsidRPr="004238F2" w:rsidRDefault="005D68F3" w:rsidP="000E731E">
      <w:pPr>
        <w:tabs>
          <w:tab w:val="left" w:pos="4065"/>
        </w:tabs>
        <w:spacing w:line="360" w:lineRule="auto"/>
        <w:rPr>
          <w:sz w:val="24"/>
          <w:szCs w:val="24"/>
        </w:rPr>
      </w:pPr>
      <w:r w:rsidRPr="0054481B">
        <w:rPr>
          <w:rFonts w:ascii="Times New Roman" w:hAnsi="Times New Roman" w:cs="Times New Roman"/>
          <w:b/>
          <w:sz w:val="24"/>
          <w:szCs w:val="24"/>
        </w:rPr>
        <w:t>Задачи</w:t>
      </w:r>
      <w:r w:rsidR="00970735" w:rsidRPr="004238F2">
        <w:rPr>
          <w:sz w:val="24"/>
          <w:szCs w:val="24"/>
        </w:rPr>
        <w:t>:</w:t>
      </w:r>
    </w:p>
    <w:p w:rsidR="00970735" w:rsidRPr="004238F2" w:rsidRDefault="00970735" w:rsidP="000E731E">
      <w:pPr>
        <w:pStyle w:val="a7"/>
        <w:numPr>
          <w:ilvl w:val="0"/>
          <w:numId w:val="1"/>
        </w:numPr>
        <w:tabs>
          <w:tab w:val="left" w:pos="4065"/>
        </w:tabs>
        <w:spacing w:line="360" w:lineRule="auto"/>
        <w:rPr>
          <w:rFonts w:ascii="Times New Roman" w:hAnsi="Times New Roman" w:cs="Times New Roman"/>
          <w:sz w:val="24"/>
          <w:szCs w:val="24"/>
        </w:rPr>
      </w:pPr>
      <w:r w:rsidRPr="004238F2">
        <w:rPr>
          <w:rFonts w:ascii="Times New Roman" w:hAnsi="Times New Roman" w:cs="Times New Roman"/>
          <w:sz w:val="24"/>
          <w:szCs w:val="24"/>
        </w:rPr>
        <w:t>дать определение понятию интеграция</w:t>
      </w:r>
    </w:p>
    <w:p w:rsidR="00970735" w:rsidRPr="004238F2" w:rsidRDefault="00970735" w:rsidP="000E731E">
      <w:pPr>
        <w:pStyle w:val="a7"/>
        <w:numPr>
          <w:ilvl w:val="0"/>
          <w:numId w:val="1"/>
        </w:numPr>
        <w:tabs>
          <w:tab w:val="left" w:pos="4065"/>
        </w:tabs>
        <w:spacing w:line="360" w:lineRule="auto"/>
        <w:rPr>
          <w:rFonts w:ascii="Times New Roman" w:hAnsi="Times New Roman" w:cs="Times New Roman"/>
          <w:sz w:val="24"/>
          <w:szCs w:val="24"/>
        </w:rPr>
      </w:pPr>
      <w:r w:rsidRPr="004238F2">
        <w:rPr>
          <w:rFonts w:ascii="Times New Roman" w:hAnsi="Times New Roman" w:cs="Times New Roman"/>
          <w:sz w:val="24"/>
          <w:szCs w:val="24"/>
        </w:rPr>
        <w:t>собрать и изучить теоретический материал об истории возникновения</w:t>
      </w:r>
      <w:r w:rsidR="00A42DD3" w:rsidRPr="004238F2">
        <w:rPr>
          <w:rFonts w:ascii="Times New Roman" w:hAnsi="Times New Roman" w:cs="Times New Roman"/>
          <w:sz w:val="24"/>
          <w:szCs w:val="24"/>
        </w:rPr>
        <w:t xml:space="preserve"> и традициях</w:t>
      </w:r>
      <w:r w:rsidRPr="004238F2">
        <w:rPr>
          <w:rFonts w:ascii="Times New Roman" w:hAnsi="Times New Roman" w:cs="Times New Roman"/>
          <w:sz w:val="24"/>
          <w:szCs w:val="24"/>
        </w:rPr>
        <w:t xml:space="preserve"> Нового года в России </w:t>
      </w:r>
    </w:p>
    <w:p w:rsidR="005D68F3" w:rsidRPr="004238F2" w:rsidRDefault="005D68F3" w:rsidP="000E731E">
      <w:pPr>
        <w:pStyle w:val="a7"/>
        <w:numPr>
          <w:ilvl w:val="0"/>
          <w:numId w:val="1"/>
        </w:numPr>
        <w:tabs>
          <w:tab w:val="left" w:pos="4065"/>
        </w:tabs>
        <w:spacing w:line="360" w:lineRule="auto"/>
        <w:rPr>
          <w:rFonts w:ascii="Times New Roman" w:hAnsi="Times New Roman" w:cs="Times New Roman"/>
          <w:sz w:val="24"/>
          <w:szCs w:val="24"/>
        </w:rPr>
      </w:pPr>
      <w:r w:rsidRPr="004238F2">
        <w:rPr>
          <w:rFonts w:ascii="Times New Roman" w:hAnsi="Times New Roman" w:cs="Times New Roman"/>
          <w:sz w:val="24"/>
          <w:szCs w:val="24"/>
        </w:rPr>
        <w:t>проанализ</w:t>
      </w:r>
      <w:r w:rsidR="00970735" w:rsidRPr="004238F2">
        <w:rPr>
          <w:rFonts w:ascii="Times New Roman" w:hAnsi="Times New Roman" w:cs="Times New Roman"/>
          <w:sz w:val="24"/>
          <w:szCs w:val="24"/>
        </w:rPr>
        <w:t xml:space="preserve">ировать </w:t>
      </w:r>
      <w:r w:rsidR="00A42DD3" w:rsidRPr="004238F2">
        <w:rPr>
          <w:rFonts w:ascii="Times New Roman" w:hAnsi="Times New Roman" w:cs="Times New Roman"/>
          <w:sz w:val="24"/>
          <w:szCs w:val="24"/>
        </w:rPr>
        <w:t xml:space="preserve">материал и </w:t>
      </w:r>
      <w:r w:rsidR="000E731E" w:rsidRPr="004238F2">
        <w:rPr>
          <w:rFonts w:ascii="Times New Roman" w:hAnsi="Times New Roman" w:cs="Times New Roman"/>
          <w:sz w:val="24"/>
          <w:szCs w:val="24"/>
        </w:rPr>
        <w:t>определить</w:t>
      </w:r>
      <w:r w:rsidR="00A42DD3" w:rsidRPr="004238F2">
        <w:rPr>
          <w:rFonts w:ascii="Times New Roman" w:hAnsi="Times New Roman" w:cs="Times New Roman"/>
          <w:sz w:val="24"/>
          <w:szCs w:val="24"/>
        </w:rPr>
        <w:t xml:space="preserve"> традиции, которые являются заимствованными</w:t>
      </w:r>
      <w:r w:rsidR="001949EA" w:rsidRPr="004238F2">
        <w:rPr>
          <w:rFonts w:ascii="Times New Roman" w:hAnsi="Times New Roman" w:cs="Times New Roman"/>
          <w:sz w:val="24"/>
          <w:szCs w:val="24"/>
        </w:rPr>
        <w:t xml:space="preserve"> т.е. имеют европейские корни</w:t>
      </w:r>
      <w:r w:rsidR="00A42DD3" w:rsidRPr="004238F2">
        <w:rPr>
          <w:rFonts w:ascii="Times New Roman" w:hAnsi="Times New Roman" w:cs="Times New Roman"/>
          <w:sz w:val="24"/>
          <w:szCs w:val="24"/>
        </w:rPr>
        <w:t>,</w:t>
      </w:r>
      <w:r w:rsidR="00970735" w:rsidRPr="004238F2">
        <w:rPr>
          <w:rFonts w:ascii="Times New Roman" w:hAnsi="Times New Roman" w:cs="Times New Roman"/>
          <w:sz w:val="24"/>
          <w:szCs w:val="24"/>
        </w:rPr>
        <w:t xml:space="preserve"> на каждом этапе становления </w:t>
      </w:r>
      <w:r w:rsidR="00A42DD3" w:rsidRPr="004238F2">
        <w:rPr>
          <w:rFonts w:ascii="Times New Roman" w:hAnsi="Times New Roman" w:cs="Times New Roman"/>
          <w:sz w:val="24"/>
          <w:szCs w:val="24"/>
        </w:rPr>
        <w:t>праздника</w:t>
      </w:r>
    </w:p>
    <w:p w:rsidR="005D68F3" w:rsidRPr="004238F2" w:rsidRDefault="005D68F3" w:rsidP="000E731E">
      <w:pPr>
        <w:tabs>
          <w:tab w:val="left" w:pos="4065"/>
        </w:tabs>
        <w:spacing w:line="360" w:lineRule="auto"/>
        <w:rPr>
          <w:rFonts w:ascii="Times New Roman" w:hAnsi="Times New Roman" w:cs="Times New Roman"/>
          <w:sz w:val="24"/>
          <w:szCs w:val="24"/>
        </w:rPr>
      </w:pPr>
      <w:r w:rsidRPr="0054481B">
        <w:rPr>
          <w:rFonts w:ascii="Times New Roman" w:hAnsi="Times New Roman" w:cs="Times New Roman"/>
          <w:b/>
          <w:sz w:val="24"/>
          <w:szCs w:val="24"/>
        </w:rPr>
        <w:t>Объект</w:t>
      </w:r>
      <w:r w:rsidR="000E731E" w:rsidRPr="004238F2">
        <w:rPr>
          <w:rFonts w:ascii="Times New Roman" w:hAnsi="Times New Roman" w:cs="Times New Roman"/>
          <w:sz w:val="24"/>
          <w:szCs w:val="24"/>
        </w:rPr>
        <w:t>:</w:t>
      </w:r>
      <w:r w:rsidR="000E731E" w:rsidRPr="004238F2">
        <w:rPr>
          <w:sz w:val="24"/>
          <w:szCs w:val="24"/>
        </w:rPr>
        <w:t xml:space="preserve"> </w:t>
      </w:r>
      <w:r w:rsidR="000E731E" w:rsidRPr="004238F2">
        <w:rPr>
          <w:rFonts w:ascii="Times New Roman" w:hAnsi="Times New Roman" w:cs="Times New Roman"/>
          <w:sz w:val="24"/>
          <w:szCs w:val="24"/>
        </w:rPr>
        <w:t>новогодние традиции в России</w:t>
      </w:r>
    </w:p>
    <w:p w:rsidR="005D68F3" w:rsidRPr="004238F2" w:rsidRDefault="005D68F3" w:rsidP="000E731E">
      <w:pPr>
        <w:tabs>
          <w:tab w:val="left" w:pos="4065"/>
        </w:tabs>
        <w:spacing w:line="360" w:lineRule="auto"/>
        <w:rPr>
          <w:rFonts w:ascii="Times New Roman" w:hAnsi="Times New Roman" w:cs="Times New Roman"/>
          <w:sz w:val="24"/>
          <w:szCs w:val="24"/>
        </w:rPr>
      </w:pPr>
      <w:r w:rsidRPr="0054481B">
        <w:rPr>
          <w:rFonts w:ascii="Times New Roman" w:hAnsi="Times New Roman" w:cs="Times New Roman"/>
          <w:b/>
          <w:sz w:val="24"/>
          <w:szCs w:val="24"/>
        </w:rPr>
        <w:t>П</w:t>
      </w:r>
      <w:r w:rsidR="000E731E" w:rsidRPr="0054481B">
        <w:rPr>
          <w:rFonts w:ascii="Times New Roman" w:hAnsi="Times New Roman" w:cs="Times New Roman"/>
          <w:b/>
          <w:sz w:val="24"/>
          <w:szCs w:val="24"/>
        </w:rPr>
        <w:t>редмет</w:t>
      </w:r>
      <w:r w:rsidR="000E731E" w:rsidRPr="004238F2">
        <w:rPr>
          <w:rFonts w:ascii="Times New Roman" w:hAnsi="Times New Roman" w:cs="Times New Roman"/>
          <w:sz w:val="24"/>
          <w:szCs w:val="24"/>
        </w:rPr>
        <w:t>: европейские корни новогодних традиций России</w:t>
      </w:r>
    </w:p>
    <w:p w:rsidR="00A16C1A" w:rsidRPr="004238F2" w:rsidRDefault="005D68F3" w:rsidP="000E731E">
      <w:pPr>
        <w:tabs>
          <w:tab w:val="left" w:pos="4065"/>
        </w:tabs>
        <w:spacing w:line="360" w:lineRule="auto"/>
        <w:rPr>
          <w:rFonts w:ascii="Times New Roman" w:hAnsi="Times New Roman" w:cs="Times New Roman"/>
          <w:sz w:val="24"/>
          <w:szCs w:val="24"/>
        </w:rPr>
      </w:pPr>
      <w:r w:rsidRPr="0054481B">
        <w:rPr>
          <w:rFonts w:ascii="Times New Roman" w:hAnsi="Times New Roman" w:cs="Times New Roman"/>
          <w:b/>
          <w:sz w:val="24"/>
          <w:szCs w:val="24"/>
        </w:rPr>
        <w:t>Методы</w:t>
      </w:r>
      <w:r w:rsidR="000E731E" w:rsidRPr="004238F2">
        <w:rPr>
          <w:rFonts w:ascii="Times New Roman" w:hAnsi="Times New Roman" w:cs="Times New Roman"/>
          <w:sz w:val="24"/>
          <w:szCs w:val="24"/>
        </w:rPr>
        <w:t>: анализ, сравнение</w:t>
      </w:r>
      <w:r w:rsidR="00406AA8" w:rsidRPr="004238F2">
        <w:rPr>
          <w:rFonts w:ascii="Times New Roman" w:hAnsi="Times New Roman" w:cs="Times New Roman"/>
          <w:sz w:val="24"/>
          <w:szCs w:val="24"/>
        </w:rPr>
        <w:t>.</w:t>
      </w:r>
      <w:r w:rsidRPr="004238F2">
        <w:rPr>
          <w:rFonts w:ascii="Times New Roman" w:hAnsi="Times New Roman" w:cs="Times New Roman"/>
          <w:sz w:val="24"/>
          <w:szCs w:val="24"/>
        </w:rPr>
        <w:t xml:space="preserve"> </w:t>
      </w:r>
    </w:p>
    <w:p w:rsidR="00A16C1A" w:rsidRPr="004238F2" w:rsidRDefault="00A16C1A" w:rsidP="00A16C1A">
      <w:pPr>
        <w:rPr>
          <w:rFonts w:ascii="Times New Roman" w:hAnsi="Times New Roman" w:cs="Times New Roman"/>
          <w:sz w:val="24"/>
          <w:szCs w:val="24"/>
        </w:rPr>
      </w:pPr>
    </w:p>
    <w:p w:rsidR="00A16C1A" w:rsidRPr="004238F2" w:rsidRDefault="00A16C1A" w:rsidP="00A16C1A">
      <w:pPr>
        <w:rPr>
          <w:rFonts w:ascii="Times New Roman" w:hAnsi="Times New Roman" w:cs="Times New Roman"/>
          <w:sz w:val="24"/>
          <w:szCs w:val="24"/>
        </w:rPr>
      </w:pPr>
    </w:p>
    <w:p w:rsidR="00A16C1A" w:rsidRPr="004238F2" w:rsidRDefault="00A16C1A" w:rsidP="00A16C1A">
      <w:pPr>
        <w:rPr>
          <w:rFonts w:ascii="Times New Roman" w:hAnsi="Times New Roman" w:cs="Times New Roman"/>
          <w:sz w:val="24"/>
          <w:szCs w:val="24"/>
        </w:rPr>
      </w:pPr>
    </w:p>
    <w:p w:rsidR="00A16C1A" w:rsidRPr="004238F2" w:rsidRDefault="00A16C1A" w:rsidP="00A16C1A">
      <w:pPr>
        <w:rPr>
          <w:rFonts w:ascii="Times New Roman" w:hAnsi="Times New Roman" w:cs="Times New Roman"/>
          <w:sz w:val="24"/>
          <w:szCs w:val="24"/>
        </w:rPr>
      </w:pPr>
    </w:p>
    <w:p w:rsidR="00A16C1A" w:rsidRPr="004238F2" w:rsidRDefault="00A16C1A" w:rsidP="00A16C1A">
      <w:pPr>
        <w:rPr>
          <w:rFonts w:ascii="Times New Roman" w:hAnsi="Times New Roman" w:cs="Times New Roman"/>
          <w:sz w:val="24"/>
          <w:szCs w:val="24"/>
        </w:rPr>
      </w:pPr>
    </w:p>
    <w:p w:rsidR="00A16C1A" w:rsidRPr="004238F2" w:rsidRDefault="00A16C1A" w:rsidP="00A16C1A">
      <w:pPr>
        <w:rPr>
          <w:rFonts w:ascii="Times New Roman" w:hAnsi="Times New Roman" w:cs="Times New Roman"/>
          <w:sz w:val="24"/>
          <w:szCs w:val="24"/>
        </w:rPr>
      </w:pPr>
    </w:p>
    <w:p w:rsidR="00A16C1A" w:rsidRPr="004238F2" w:rsidRDefault="00A16C1A" w:rsidP="00A16C1A">
      <w:pPr>
        <w:rPr>
          <w:rFonts w:ascii="Times New Roman" w:hAnsi="Times New Roman" w:cs="Times New Roman"/>
          <w:sz w:val="24"/>
          <w:szCs w:val="24"/>
        </w:rPr>
      </w:pPr>
    </w:p>
    <w:p w:rsidR="00A16C1A" w:rsidRPr="004238F2" w:rsidRDefault="00A16C1A" w:rsidP="00A16C1A">
      <w:pPr>
        <w:rPr>
          <w:rFonts w:ascii="Times New Roman" w:hAnsi="Times New Roman" w:cs="Times New Roman"/>
          <w:sz w:val="24"/>
          <w:szCs w:val="24"/>
        </w:rPr>
      </w:pPr>
    </w:p>
    <w:p w:rsidR="00A16C1A" w:rsidRPr="004238F2" w:rsidRDefault="00A16C1A" w:rsidP="00A16C1A">
      <w:pPr>
        <w:rPr>
          <w:rFonts w:ascii="Times New Roman" w:hAnsi="Times New Roman" w:cs="Times New Roman"/>
          <w:sz w:val="24"/>
          <w:szCs w:val="24"/>
        </w:rPr>
      </w:pPr>
    </w:p>
    <w:p w:rsidR="004238F2" w:rsidRDefault="004238F2" w:rsidP="004238F2">
      <w:pPr>
        <w:spacing w:line="360" w:lineRule="auto"/>
        <w:rPr>
          <w:rFonts w:ascii="Times New Roman" w:hAnsi="Times New Roman" w:cs="Times New Roman"/>
          <w:sz w:val="24"/>
          <w:szCs w:val="24"/>
        </w:rPr>
      </w:pPr>
    </w:p>
    <w:p w:rsidR="00DF180A" w:rsidRPr="004238F2" w:rsidRDefault="00DF180A" w:rsidP="00DF180A">
      <w:pPr>
        <w:spacing w:line="360" w:lineRule="auto"/>
        <w:jc w:val="center"/>
        <w:rPr>
          <w:rFonts w:ascii="Times New Roman" w:eastAsia="Calibri" w:hAnsi="Times New Roman" w:cs="Times New Roman"/>
          <w:sz w:val="28"/>
          <w:szCs w:val="28"/>
        </w:rPr>
      </w:pPr>
      <w:r w:rsidRPr="004238F2">
        <w:rPr>
          <w:rFonts w:ascii="Times New Roman" w:eastAsia="Calibri" w:hAnsi="Times New Roman" w:cs="Times New Roman"/>
          <w:sz w:val="28"/>
          <w:szCs w:val="28"/>
        </w:rPr>
        <w:lastRenderedPageBreak/>
        <w:t>1</w:t>
      </w:r>
      <w:r w:rsidR="0054481B">
        <w:rPr>
          <w:rFonts w:ascii="Times New Roman" w:eastAsia="Calibri" w:hAnsi="Times New Roman" w:cs="Times New Roman"/>
          <w:sz w:val="28"/>
          <w:szCs w:val="28"/>
        </w:rPr>
        <w:t>.</w:t>
      </w:r>
      <w:r w:rsidRPr="004238F2">
        <w:rPr>
          <w:rFonts w:ascii="Times New Roman" w:eastAsia="Calibri" w:hAnsi="Times New Roman" w:cs="Times New Roman"/>
          <w:sz w:val="28"/>
          <w:szCs w:val="28"/>
        </w:rPr>
        <w:t xml:space="preserve"> История интеграции Нового года в Россию</w:t>
      </w:r>
    </w:p>
    <w:p w:rsidR="00DF180A" w:rsidRPr="004238F2" w:rsidRDefault="00DF180A" w:rsidP="00DF180A">
      <w:pPr>
        <w:spacing w:line="360" w:lineRule="auto"/>
        <w:rPr>
          <w:rFonts w:ascii="Times New Roman" w:hAnsi="Times New Roman" w:cs="Times New Roman"/>
          <w:sz w:val="24"/>
          <w:szCs w:val="24"/>
        </w:rPr>
      </w:pPr>
      <w:r w:rsidRPr="004238F2">
        <w:rPr>
          <w:rFonts w:ascii="Times New Roman" w:hAnsi="Times New Roman" w:cs="Times New Roman"/>
          <w:b/>
          <w:bCs/>
          <w:sz w:val="24"/>
          <w:szCs w:val="24"/>
        </w:rPr>
        <w:t>Интегра́ция</w:t>
      </w:r>
      <w:r w:rsidRPr="004238F2">
        <w:rPr>
          <w:rFonts w:ascii="Times New Roman" w:hAnsi="Times New Roman" w:cs="Times New Roman"/>
          <w:sz w:val="24"/>
          <w:szCs w:val="24"/>
        </w:rPr>
        <w:t xml:space="preserve"> (от лат. integratio — «вставка») дословно</w:t>
      </w:r>
      <w:r w:rsidR="0054481B">
        <w:rPr>
          <w:rFonts w:ascii="Times New Roman" w:hAnsi="Times New Roman" w:cs="Times New Roman"/>
          <w:sz w:val="24"/>
          <w:szCs w:val="24"/>
        </w:rPr>
        <w:t xml:space="preserve"> </w:t>
      </w:r>
      <w:r w:rsidRPr="004238F2">
        <w:rPr>
          <w:rFonts w:ascii="Times New Roman" w:hAnsi="Times New Roman" w:cs="Times New Roman"/>
          <w:sz w:val="24"/>
          <w:szCs w:val="24"/>
        </w:rPr>
        <w:t>- процесс вставки частей во что-то.</w:t>
      </w:r>
    </w:p>
    <w:p w:rsidR="00DF180A" w:rsidRPr="004238F2" w:rsidRDefault="00DF180A" w:rsidP="00DF180A">
      <w:pPr>
        <w:spacing w:line="360" w:lineRule="auto"/>
        <w:rPr>
          <w:rFonts w:ascii="Times New Roman" w:hAnsi="Times New Roman" w:cs="Times New Roman"/>
          <w:sz w:val="24"/>
          <w:szCs w:val="24"/>
        </w:rPr>
      </w:pPr>
      <w:r w:rsidRPr="004238F2">
        <w:rPr>
          <w:rFonts w:ascii="Times New Roman" w:hAnsi="Times New Roman" w:cs="Times New Roman"/>
          <w:sz w:val="24"/>
          <w:szCs w:val="24"/>
        </w:rPr>
        <w:t>В более широком смысле- сплочение, объединение политических, экономических, государственных и общественных структур в рамках региона, страны, мира.</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hAnsi="Times New Roman" w:cs="Times New Roman"/>
          <w:color w:val="000000"/>
          <w:sz w:val="24"/>
          <w:szCs w:val="24"/>
        </w:rPr>
        <w:t>Европейский союз, объединяющий 27 стран Европы, является примером осуществления экономической и политической интеграции, наряду с которыми возникает процесс взаимопроникновения культур. Культура в современных европейских странах является не только основой формирования общества, но и частью национальной внешней политики. Культурный обмен между странами – участницами Европейского союза напрямую влияет на уровень и интенсивность развития межгосударственных отношений.</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   Празднование нового года на Руси имеет такую же сложную судьбу, как и сама ее история. Прежде всего, все изменения в праздновании нового года были связаны с самыми важными историческими событиями, затрагивающими все государство и каждого человека в отдельности.</w:t>
      </w:r>
    </w:p>
    <w:p w:rsidR="00DF180A" w:rsidRPr="004238F2" w:rsidRDefault="00DF180A" w:rsidP="00DF180A">
      <w:pPr>
        <w:spacing w:line="360" w:lineRule="auto"/>
        <w:rPr>
          <w:rFonts w:ascii="Times New Roman" w:eastAsia="Calibri" w:hAnsi="Times New Roman" w:cs="Times New Roman"/>
          <w:color w:val="FF0000"/>
          <w:sz w:val="24"/>
          <w:szCs w:val="24"/>
        </w:rPr>
      </w:pPr>
      <w:r w:rsidRPr="004238F2">
        <w:rPr>
          <w:rFonts w:ascii="Times New Roman" w:eastAsia="Calibri" w:hAnsi="Times New Roman" w:cs="Times New Roman"/>
          <w:sz w:val="24"/>
          <w:szCs w:val="24"/>
        </w:rPr>
        <w:t xml:space="preserve">  На Руси до Крещения новый год начинался в марте, но </w:t>
      </w:r>
      <w:r w:rsidRPr="004238F2">
        <w:rPr>
          <w:rFonts w:ascii="Times New Roman" w:eastAsia="Calibri" w:hAnsi="Times New Roman" w:cs="Times New Roman"/>
          <w:color w:val="000000" w:themeColor="text1"/>
          <w:sz w:val="24"/>
          <w:szCs w:val="24"/>
        </w:rPr>
        <w:t>позже Иван III </w:t>
      </w:r>
      <w:r w:rsidRPr="004238F2">
        <w:rPr>
          <w:rFonts w:ascii="Times New Roman" w:eastAsia="Calibri" w:hAnsi="Times New Roman" w:cs="Times New Roman"/>
          <w:sz w:val="24"/>
          <w:szCs w:val="24"/>
        </w:rPr>
        <w:t xml:space="preserve">в 1492 году издал указ, где сообщалось, что Новый год официально переносится на начало осени и новолетие стали отмечать 1 сентября, по византийскому церковному календарю. </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   Русского царя Петра I</w:t>
      </w:r>
      <w:r w:rsidRPr="004238F2">
        <w:rPr>
          <w:rFonts w:ascii="Times New Roman" w:eastAsia="Calibri" w:hAnsi="Times New Roman" w:cs="Times New Roman"/>
          <w:color w:val="FF0000"/>
          <w:sz w:val="24"/>
          <w:szCs w:val="24"/>
        </w:rPr>
        <w:t xml:space="preserve"> </w:t>
      </w:r>
      <w:r w:rsidRPr="004238F2">
        <w:rPr>
          <w:rFonts w:ascii="Times New Roman" w:eastAsia="Calibri" w:hAnsi="Times New Roman" w:cs="Times New Roman"/>
          <w:sz w:val="24"/>
          <w:szCs w:val="24"/>
        </w:rPr>
        <w:t>уверенно можно назвать законодателем празднования Нового Года в нашей стране. Как известно, с целью приблизиться к Европе своим указом Петр</w:t>
      </w:r>
      <w:r w:rsidRPr="004238F2">
        <w:rPr>
          <w:rFonts w:ascii="Times New Roman" w:eastAsia="Calibri" w:hAnsi="Times New Roman" w:cs="Times New Roman"/>
          <w:color w:val="FF0000"/>
          <w:sz w:val="24"/>
          <w:szCs w:val="24"/>
        </w:rPr>
        <w:t xml:space="preserve"> </w:t>
      </w:r>
      <w:r w:rsidRPr="004238F2">
        <w:rPr>
          <w:rFonts w:ascii="Times New Roman" w:eastAsia="Calibri" w:hAnsi="Times New Roman" w:cs="Times New Roman"/>
          <w:sz w:val="24"/>
          <w:szCs w:val="24"/>
        </w:rPr>
        <w:t xml:space="preserve">I в декабре 1699 г. назначил 1 января датой наступления нового года, это было сделано по примеру всех европейских христианских народов, живших не по юлианскому, а по григорианскому календарю. Целиком перевести Русь на новый григорианский календарь Петр I не мог, так как церковь жила по юлианскому. Однако царь в России изменил летоисчисление. Если раньше годы считались от сотворения мира, то теперь летоисчисление пошло от Рождества Христова. В именном указе он объявил: «Ныне от Рождества Христова доходит тысяча шестисот девяносто девятый год, а с будущего января с 1-го числа настанет новый 1700 год и новый столетний век».  </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Кроме того, Петр I приказал взять за правило и прогрессивные европейские традиции — «перед воротами учинить некоторые украшения из древ и ветвей сосновых, елевых и можжевеловых, людям скудным каждому хоть по деревцу или ветке над воротами или над хороминой своей поставить», а также «учинить трижды стрельбу и выпустить несколько ракет, сколько у кого случится, веселиться и всех поздравлять»</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lastRenderedPageBreak/>
        <w:t>Таким образом, в петровской России имелся и салют, и подобие новогодней ели: те два новогодних атрибута, которые есть в нашей стране и сейчас.</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Но многие воспринимали праздник как нечто совершенно ненужное, как блистательная государева прихоть. Скончался Петр — и скоро все забыли о новогодних торжествах. Лишь в середине XIX века у нас вновь стали отмечать Новый год, но уже как тихий детский праздник, заново введенный с легкой руки немецких принцесс, становившихся российскими императрицами. </w:t>
      </w:r>
    </w:p>
    <w:p w:rsidR="00DF180A" w:rsidRPr="004238F2" w:rsidRDefault="00DF180A" w:rsidP="00DF180A">
      <w:pPr>
        <w:spacing w:before="100" w:beforeAutospacing="1" w:after="100" w:afterAutospacing="1" w:line="360" w:lineRule="auto"/>
        <w:rPr>
          <w:rFonts w:ascii="Times New Roman" w:eastAsia="Calibri" w:hAnsi="Times New Roman" w:cs="Times New Roman"/>
          <w:color w:val="FF0000"/>
          <w:sz w:val="24"/>
          <w:szCs w:val="24"/>
        </w:rPr>
      </w:pPr>
      <w:r w:rsidRPr="004238F2">
        <w:rPr>
          <w:rFonts w:ascii="Times New Roman" w:eastAsia="Calibri" w:hAnsi="Times New Roman" w:cs="Times New Roman"/>
          <w:sz w:val="24"/>
          <w:szCs w:val="24"/>
        </w:rPr>
        <w:t>В императорской России новогодняя ночь с 31 декабря на 1 января не считалась большим праздником, а просто считалась календарным рубежом между годом  уходящим и годом наступающим, поэтому прочной традиции провожать уходящий год и встречать новый год тогда еще не возникало. Праздником с взаимными подарками было прошедшее Рождество. Подарки в большом количестве просто раскладывали под ёлкой без какой-либо упаковки.</w:t>
      </w:r>
      <w:r w:rsidRPr="004238F2">
        <w:rPr>
          <w:sz w:val="24"/>
          <w:szCs w:val="24"/>
        </w:rPr>
        <w:t xml:space="preserve"> </w:t>
      </w:r>
      <w:r w:rsidRPr="004238F2">
        <w:rPr>
          <w:rFonts w:ascii="Times New Roman" w:eastAsia="Calibri" w:hAnsi="Times New Roman" w:cs="Times New Roman"/>
          <w:sz w:val="24"/>
          <w:szCs w:val="24"/>
        </w:rPr>
        <w:t>Традиции заворачивать подарки в бумагу очень много лет. Появилась она в Китае одновременно с изобретением самой бумаги. В Европу обычай упаковывать подарки пришел гораздо позже. Впервые информация об упаковке подарка в бумагу датируется 1509 годом. Тогда в Англии впервые изготовили оберточную бумагу. В то время она была очень хрупкой и рвалась при сложении. А в Россию европейская традиция заворачивать новогодние подарки в бумагу пришла только в середине ХIХ века. Символом Рождества стала ёлка. Как рождественское дерево ее впервые стали устанавливать в начале ХIХ века. В декабре 1817 года Великая Княгиня Александра Федоровна, супруга будущего Императора Николая I, впервые устроила рождественскую елку. Будучи немецкой принцессой, она впитала эту традицию с детства, поскольку традиция рождественских елок получила широкое распространение в Германии на рубеже XVIII и XIX вв. Она являет собой символ неувядающей вечной жизни. Для европейцев важно, чтобы стилистика убранства елки соответствовала стилю всего дома, чтобы цвета елочных игрушек сочетались между собой и говорили о вкусе хозяев</w:t>
      </w:r>
      <w:r w:rsidRPr="004238F2">
        <w:rPr>
          <w:rFonts w:ascii="Times New Roman" w:eastAsia="Calibri" w:hAnsi="Times New Roman" w:cs="Times New Roman"/>
          <w:color w:val="FF0000"/>
          <w:sz w:val="24"/>
          <w:szCs w:val="24"/>
        </w:rPr>
        <w:t>.</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 В дореволюционной России рождество было одним из самых любимых праздников. Но во время Первой Мировой войны в стране началась массовая германофобия. В народной памяти еще осталось, что Елка - это привозной германский обычай и ее объявили «вражеской немецкой затеей» и стали запрещать в некоторых учреждениях.</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  В 1917-ом году в России произошла революция, власть сменилась. В первые годы Советской власти никакой войны с рождеством и ёлками не было и в помине. 31 декабря </w:t>
      </w:r>
      <w:r w:rsidRPr="004238F2">
        <w:rPr>
          <w:rFonts w:ascii="Times New Roman" w:eastAsia="Calibri" w:hAnsi="Times New Roman" w:cs="Times New Roman"/>
          <w:sz w:val="24"/>
          <w:szCs w:val="24"/>
        </w:rPr>
        <w:lastRenderedPageBreak/>
        <w:t xml:space="preserve">1917 года во всех районах Петрограда были организованы «пролетарские ёлки» для детей рабочих. </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После Октябрьской революции 1917 года правительством страны был поставлен вопрос о реформе календаря, так как большинство европейских стран давно перешло на григорианский календарь, а Россия все еще жила по юлианскому. Теперь Рождество праздновалось не до, а после Нового года. Но это совершенно не смущало новую власть. </w:t>
      </w:r>
      <w:r w:rsidR="0054481B" w:rsidRPr="004238F2">
        <w:rPr>
          <w:rFonts w:ascii="Times New Roman" w:eastAsia="Calibri" w:hAnsi="Times New Roman" w:cs="Times New Roman"/>
          <w:sz w:val="24"/>
          <w:szCs w:val="24"/>
        </w:rPr>
        <w:t>Даже</w:t>
      </w:r>
      <w:r w:rsidR="0054481B">
        <w:rPr>
          <w:rFonts w:ascii="Times New Roman" w:eastAsia="Calibri" w:hAnsi="Times New Roman" w:cs="Times New Roman"/>
          <w:sz w:val="24"/>
          <w:szCs w:val="24"/>
        </w:rPr>
        <w:t>,</w:t>
      </w:r>
      <w:r w:rsidR="0054481B" w:rsidRPr="004238F2">
        <w:rPr>
          <w:rFonts w:ascii="Times New Roman" w:eastAsia="Calibri" w:hAnsi="Times New Roman" w:cs="Times New Roman"/>
          <w:sz w:val="24"/>
          <w:szCs w:val="24"/>
        </w:rPr>
        <w:t xml:space="preserve"> напротив</w:t>
      </w:r>
      <w:r w:rsidR="0054481B">
        <w:rPr>
          <w:rFonts w:ascii="Times New Roman" w:eastAsia="Calibri" w:hAnsi="Times New Roman" w:cs="Times New Roman"/>
          <w:sz w:val="24"/>
          <w:szCs w:val="24"/>
        </w:rPr>
        <w:t>,</w:t>
      </w:r>
      <w:r w:rsidR="0054481B" w:rsidRPr="004238F2">
        <w:rPr>
          <w:rFonts w:ascii="Times New Roman" w:eastAsia="Calibri" w:hAnsi="Times New Roman" w:cs="Times New Roman"/>
          <w:sz w:val="24"/>
          <w:szCs w:val="24"/>
        </w:rPr>
        <w:t xml:space="preserve"> было выгодно разрушение основ христианской культуры. </w:t>
      </w:r>
      <w:r w:rsidRPr="004238F2">
        <w:rPr>
          <w:rFonts w:ascii="Times New Roman" w:eastAsia="Calibri" w:hAnsi="Times New Roman" w:cs="Times New Roman"/>
          <w:sz w:val="24"/>
          <w:szCs w:val="24"/>
        </w:rPr>
        <w:t>Новая власть вводила свои новые социалистические праздники.</w:t>
      </w:r>
    </w:p>
    <w:p w:rsidR="00DF180A"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В 1929 году произошла отмена Рождества. С ней отменялась и Елка, которая называлась «поповским» обычаем. Был отменен Новый год. Однако, в конце 1935 года в газете "Правда" появилась статья Павла Петровича Постышева с призывом вновь организовать хорошую ёлку. Общество, еще не забывшее красивый и светлый праздник, отреагировало достаточно быстро, - в продаже появились ёлки и ёлочные украшения. Пионеры и комсомольцы взяли на себя организацию и проведение новогодних ёлок в школах, детских домах и клубах. </w:t>
      </w:r>
    </w:p>
    <w:p w:rsidR="004238F2" w:rsidRPr="004238F2" w:rsidRDefault="004238F2" w:rsidP="00DF180A">
      <w:pPr>
        <w:spacing w:line="360" w:lineRule="auto"/>
        <w:rPr>
          <w:rFonts w:ascii="Times New Roman" w:eastAsia="Calibri" w:hAnsi="Times New Roman" w:cs="Times New Roman"/>
          <w:sz w:val="24"/>
          <w:szCs w:val="24"/>
        </w:rPr>
      </w:pPr>
    </w:p>
    <w:p w:rsidR="00DF180A" w:rsidRPr="004238F2" w:rsidRDefault="00DF180A" w:rsidP="00DF180A">
      <w:pPr>
        <w:spacing w:line="360" w:lineRule="auto"/>
        <w:jc w:val="center"/>
        <w:rPr>
          <w:rFonts w:ascii="Times New Roman" w:eastAsia="Calibri" w:hAnsi="Times New Roman" w:cs="Times New Roman"/>
          <w:sz w:val="28"/>
          <w:szCs w:val="28"/>
        </w:rPr>
      </w:pPr>
      <w:r w:rsidRPr="004238F2">
        <w:rPr>
          <w:rFonts w:ascii="Times New Roman" w:eastAsia="Calibri" w:hAnsi="Times New Roman" w:cs="Times New Roman"/>
          <w:sz w:val="28"/>
          <w:szCs w:val="28"/>
        </w:rPr>
        <w:t>2 Традиционные атрибуты праздника</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Впервые наряжать новогоднюю ёлку начали в Германии. В 1513-м немецкий реформатор, Мартин Лютер </w:t>
      </w:r>
      <w:r w:rsidR="0054481B" w:rsidRPr="004238F2">
        <w:rPr>
          <w:rFonts w:ascii="Times New Roman" w:eastAsia="Calibri" w:hAnsi="Times New Roman" w:cs="Times New Roman"/>
          <w:sz w:val="24"/>
          <w:szCs w:val="24"/>
        </w:rPr>
        <w:t>возвращаясь,</w:t>
      </w:r>
      <w:r w:rsidRPr="004238F2">
        <w:rPr>
          <w:rFonts w:ascii="Times New Roman" w:eastAsia="Calibri" w:hAnsi="Times New Roman" w:cs="Times New Roman"/>
          <w:sz w:val="24"/>
          <w:szCs w:val="24"/>
        </w:rPr>
        <w:t xml:space="preserve"> домой в канун Рождества, был очарован красотой звезд, усыпавших небесный свод так густо, что казалось, будто и кроны деревьев искрятся звёздочками. Придя домой, он поставил на стол ёлочку и украсил ее свечами, а на верхушку водрузил звезду в память о звезде Вифлеемской, указавшей путь к пещере, где родился Иисус Христос.</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Также в XVI веке в Центральной Европе на середине стола ставили маленькое деревце бука и украшали ее сваренными в меду маленькими яблочками, сливами, грушами и лесными орехами. Во второй половине XVII столетия в немецких и швейцарских домах рождественский стол дополняли лиственным или хвойным деревом игрушечной величины. Поначалу маленькие ёлочки подвешивались к потолку вместе с конфетами и яблочками. Со временем люди начали ставить одну большую ёлку в гостевой комнате. Позже в XVIII-XIX веках традиция украшения ёлки распространилась не только по всей Германии, но и появилась в Англии, Австрии, Чехии, Голландии, откуда и привез ее Петр I, позднее в обычай вошли игрушки из воска, ваты, картона, а потом и стекла.</w:t>
      </w:r>
    </w:p>
    <w:p w:rsidR="00DF180A" w:rsidRPr="004238F2" w:rsidRDefault="00DF180A" w:rsidP="00DF180A">
      <w:pPr>
        <w:pStyle w:val="ab"/>
        <w:spacing w:before="0" w:beforeAutospacing="0" w:after="0" w:afterAutospacing="0" w:line="375" w:lineRule="atLeast"/>
        <w:jc w:val="both"/>
        <w:rPr>
          <w:color w:val="000000"/>
        </w:rPr>
      </w:pPr>
      <w:r w:rsidRPr="004238F2">
        <w:rPr>
          <w:color w:val="000000"/>
        </w:rPr>
        <w:lastRenderedPageBreak/>
        <w:t xml:space="preserve">В нашей стране первые игрушки из стекла начали делать в период Первой мировой войны на заводе в Клину. Ранее мастера выдували там стеклянные изделия для аптек и лабораторий, но в военные годы пленные немцы научили работников делать шары и бусы. </w:t>
      </w:r>
    </w:p>
    <w:p w:rsidR="00DF180A" w:rsidRPr="004238F2" w:rsidRDefault="00DF180A" w:rsidP="00DF180A">
      <w:pPr>
        <w:pStyle w:val="ab"/>
        <w:spacing w:before="0" w:beforeAutospacing="0" w:after="0" w:afterAutospacing="0" w:line="375" w:lineRule="atLeast"/>
        <w:jc w:val="both"/>
        <w:rPr>
          <w:color w:val="000000"/>
        </w:rPr>
      </w:pPr>
      <w:r w:rsidRPr="004238F2">
        <w:rPr>
          <w:color w:val="000000"/>
        </w:rPr>
        <w:t xml:space="preserve">Помимо стекла игрушки делали из картона. В дореволюционной России был популярен «дрезденский картонаж» — игрушки, склеенные из двух половинок выпуклого тонированного картона. </w:t>
      </w:r>
      <w:r w:rsidRPr="004238F2">
        <w:t xml:space="preserve">А в советское время </w:t>
      </w:r>
      <w:r w:rsidRPr="004238F2">
        <w:rPr>
          <w:color w:val="000000"/>
        </w:rPr>
        <w:t xml:space="preserve">главный материал — фольга и погоны, которые ввели с 43-го на 44-й год. Из них мастерили корзинки и парусники. Активное развитие в 60-е годы в елочных игрушках получила тема космоса – создавались спутники, ракеты, космонавты. Несколько лет назад стала модной западная традиция украшать елки шарами двух цветов, сочетающихся между собой, например, красными и золотыми, синими и серебряными, а также завязывать на ветвях парчовые банты. </w:t>
      </w:r>
    </w:p>
    <w:p w:rsidR="00DF180A" w:rsidRPr="004238F2" w:rsidRDefault="00DF180A" w:rsidP="00DF180A">
      <w:pPr>
        <w:pStyle w:val="ab"/>
        <w:spacing w:before="0" w:beforeAutospacing="0" w:after="0" w:afterAutospacing="0" w:line="375" w:lineRule="atLeast"/>
        <w:jc w:val="both"/>
        <w:rPr>
          <w:color w:val="000000"/>
        </w:rPr>
      </w:pP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С развитием истории, в 1935 году Новый год становится главным событием, который празднуется 31 декабря.  Ёлка вновь вошла в дома наших соотечественников и стала праздником радостного и счастливого детства, который продолжает радовать нас и сегодня. Новый год мгновенно перешел из неофициального статуса в статус государственного праздника, а с 1 января 1948 года первый день нового года стал нерабочим днем. А в 1954 году впервые зажглась главная ёлка страны — Кремлевская.</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Дед Мороз впервые появился на Рождество в 1910 году, однако прижился лишь при советской власти. Образ Деда Мороза был построен по образу Святого Николая, который распространился в странах Центральной и Западной Европы, а также описаний древнеславянских духов холода Трескуна (Студенца, Мороза, Морозко, Карачуна). Со временем образ Деда Мороза менялся. Изначально его представляли, как могучего старика огромного роста с длинной седой бородой. Суровые зимы, в понимании наших древних славянских предков, были делом рук старика с посохом, поэтому он воспринимался, как могущественный волшебник с достаточно суровым характером. Постепенно Дедушка Мороз стал совсем добрым — сейчас он дарит детям подарки и никогда не пугает их. </w:t>
      </w:r>
    </w:p>
    <w:p w:rsidR="00DF180A" w:rsidRPr="004238F2"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 xml:space="preserve">1960-е годы – настоящий расцвет получает традиция новогодней открытки. Наряду с привычными мотивами, стали появляться современные сюжеты на тему освоения космоса, развития техники. Например, Дед Мороз доставлял свои подарки на самолете или на космической ракете. Считается, что обычай дарить на Рождество открытки возник в Англии. Первую новогоднюю открытку создал английский художник Добсон в 1794 году. Он изобразил на ней заснеженный зимний лес и счастливую семью возле ёлки. А первое новогоднее поздравление по почте отправил англичанин Генри Коул в 1834 г. Из </w:t>
      </w:r>
      <w:r w:rsidRPr="004238F2">
        <w:rPr>
          <w:rFonts w:ascii="Times New Roman" w:eastAsia="Calibri" w:hAnsi="Times New Roman" w:cs="Times New Roman"/>
          <w:sz w:val="24"/>
          <w:szCs w:val="24"/>
        </w:rPr>
        <w:lastRenderedPageBreak/>
        <w:t xml:space="preserve">Англии открытки пришли в Россию, но Октябрьская революция разрушила сложившуюся и полюбившуюся традицию дарить новогодние и рождественские открытки. А в годы Великой Отечественной войны традиция новогодних открыток стала возрождаться. Так, в декабре 1941г. издательство «Искусство» выпустило специальные открытки для посылки на фронт. В современных магазинах можно найти самые разные новогодние и рождественские открытки на разных языках, а также существуют и компьютерные открытки. </w:t>
      </w:r>
    </w:p>
    <w:p w:rsidR="00DF180A" w:rsidRDefault="00DF180A" w:rsidP="00DF180A">
      <w:pPr>
        <w:spacing w:line="360" w:lineRule="auto"/>
        <w:rPr>
          <w:rFonts w:ascii="Times New Roman" w:eastAsia="Calibri" w:hAnsi="Times New Roman" w:cs="Times New Roman"/>
          <w:sz w:val="24"/>
          <w:szCs w:val="24"/>
        </w:rPr>
      </w:pPr>
      <w:r w:rsidRPr="004238F2">
        <w:rPr>
          <w:rFonts w:ascii="Times New Roman" w:eastAsia="Calibri" w:hAnsi="Times New Roman" w:cs="Times New Roman"/>
          <w:sz w:val="24"/>
          <w:szCs w:val="24"/>
        </w:rPr>
        <w:t>После распада СССР необходимость бороться с Рождеством отпала и в 1993 году сделали 7 января праздничным нерабочим днем, а заодно выходным стал и второй день года. В 2012-м праздники все-таки решили продлить, и россияне получили максимум законных новогодних дней — целых восемь. А с учетом выходных средняя продолжительность новогодних праздников составила около 10 дней. </w:t>
      </w:r>
    </w:p>
    <w:p w:rsidR="004238F2" w:rsidRPr="004238F2" w:rsidRDefault="004238F2" w:rsidP="00DF180A">
      <w:pPr>
        <w:spacing w:line="360" w:lineRule="auto"/>
        <w:rPr>
          <w:rFonts w:ascii="Times New Roman" w:eastAsia="Calibri" w:hAnsi="Times New Roman" w:cs="Times New Roman"/>
          <w:sz w:val="24"/>
          <w:szCs w:val="24"/>
        </w:rPr>
      </w:pPr>
    </w:p>
    <w:p w:rsidR="00DF180A" w:rsidRPr="004238F2" w:rsidRDefault="00DF180A" w:rsidP="00DF180A">
      <w:pPr>
        <w:pStyle w:val="ab"/>
        <w:spacing w:line="360" w:lineRule="auto"/>
        <w:jc w:val="center"/>
        <w:rPr>
          <w:rFonts w:eastAsia="Calibri"/>
          <w:sz w:val="28"/>
          <w:szCs w:val="28"/>
        </w:rPr>
      </w:pPr>
      <w:r w:rsidRPr="004238F2">
        <w:rPr>
          <w:rFonts w:eastAsia="Calibri"/>
          <w:sz w:val="28"/>
          <w:szCs w:val="28"/>
        </w:rPr>
        <w:t>3</w:t>
      </w:r>
      <w:r w:rsidR="0054481B">
        <w:rPr>
          <w:rFonts w:eastAsia="Calibri"/>
          <w:sz w:val="28"/>
          <w:szCs w:val="28"/>
        </w:rPr>
        <w:t>.</w:t>
      </w:r>
      <w:r w:rsidRPr="004238F2">
        <w:rPr>
          <w:rFonts w:eastAsia="Calibri"/>
          <w:sz w:val="28"/>
          <w:szCs w:val="28"/>
        </w:rPr>
        <w:t xml:space="preserve"> Новогодние тенденции современной России</w:t>
      </w:r>
    </w:p>
    <w:p w:rsidR="00DF180A" w:rsidRPr="004238F2" w:rsidRDefault="00DF180A" w:rsidP="00DF180A">
      <w:pPr>
        <w:pStyle w:val="ab"/>
        <w:spacing w:line="360" w:lineRule="auto"/>
        <w:rPr>
          <w:rFonts w:eastAsia="Calibri"/>
        </w:rPr>
      </w:pPr>
      <w:r w:rsidRPr="004238F2">
        <w:rPr>
          <w:rFonts w:eastAsia="Calibri"/>
        </w:rPr>
        <w:t xml:space="preserve">В праздновании Нового года в России все чаще проявляются европейские элементы. Традиционные советские ритуалы, в том числе просмотр телевизора и готовка салатов, заменяются ярмарками европейского типа. Причём за последние годы старинная европейская традиция ярмарок, похоже, крепко укоренилась в России. Ярмарки подарков открываются в торговых центрах, на малых и больших выставочных площадках, некоторые из них стали ежегодными и ожидаемыми. Особой популярностью у родителей и детей пользуются ярмарки hand-made подарков, где умельцы-рукодельники дают шанс каждому освоить азы своего искусства на мастер-классах. Ещё к европейским элементам можно отнести украшение </w:t>
      </w:r>
      <w:r w:rsidR="00254343" w:rsidRPr="004238F2">
        <w:rPr>
          <w:rFonts w:eastAsia="Calibri"/>
        </w:rPr>
        <w:t>ё</w:t>
      </w:r>
      <w:r w:rsidRPr="004238F2">
        <w:rPr>
          <w:rFonts w:eastAsia="Calibri"/>
        </w:rPr>
        <w:t>лки и дома с использованием символик Европы- игрушечных Санты Клауса с оленями, декоративными элементами в виде носков, табличками «Ме</w:t>
      </w:r>
      <w:r w:rsidRPr="004238F2">
        <w:rPr>
          <w:rFonts w:eastAsia="Calibri"/>
          <w:lang w:val="en-US"/>
        </w:rPr>
        <w:t>rry</w:t>
      </w:r>
      <w:r w:rsidRPr="004238F2">
        <w:rPr>
          <w:rFonts w:eastAsia="Calibri"/>
        </w:rPr>
        <w:t xml:space="preserve"> </w:t>
      </w:r>
      <w:r w:rsidRPr="004238F2">
        <w:rPr>
          <w:rFonts w:eastAsia="Calibri"/>
          <w:lang w:val="en-US"/>
        </w:rPr>
        <w:t>Christmas</w:t>
      </w:r>
      <w:r w:rsidRPr="004238F2">
        <w:rPr>
          <w:rFonts w:eastAsia="Calibri"/>
        </w:rPr>
        <w:t xml:space="preserve">», которые не имеют ничего общего с русскими традициями.  </w:t>
      </w:r>
    </w:p>
    <w:p w:rsidR="00E16B1D" w:rsidRPr="004238F2" w:rsidRDefault="00DF180A" w:rsidP="00E16B1D">
      <w:pPr>
        <w:pStyle w:val="ab"/>
        <w:spacing w:line="360" w:lineRule="auto"/>
        <w:rPr>
          <w:color w:val="000000"/>
        </w:rPr>
      </w:pPr>
      <w:r w:rsidRPr="004238F2">
        <w:rPr>
          <w:rFonts w:eastAsia="Calibri"/>
        </w:rPr>
        <w:t xml:space="preserve"> В последние годы в России стала популярна традиция, которая также имеет европейские корни -это праздничная сервировка стола. Его стали украшать большим количеством милых вещиц: букетиками цветов, рождественскими колокольчиками, шишками, фигурками животных.</w:t>
      </w:r>
      <w:r w:rsidRPr="004238F2">
        <w:t xml:space="preserve"> </w:t>
      </w:r>
      <w:r w:rsidRPr="004238F2">
        <w:rPr>
          <w:rFonts w:eastAsia="Calibri"/>
        </w:rPr>
        <w:t xml:space="preserve">Но если украшения стола оказались заимствованными, то блюда, которые подаются к празднику, тесно связаны с обычаями каждой отдельной страны, и их рецепты бережно передаются из поколения в поколение. В нашей стране, </w:t>
      </w:r>
      <w:r w:rsidRPr="004238F2">
        <w:rPr>
          <w:color w:val="000000"/>
        </w:rPr>
        <w:t xml:space="preserve">как правило, присутствует салат «Оливье», «Селедка под шубой», холодец, соленья. Хотя важным для </w:t>
      </w:r>
      <w:r w:rsidRPr="004238F2">
        <w:rPr>
          <w:color w:val="000000"/>
        </w:rPr>
        <w:lastRenderedPageBreak/>
        <w:t>любого государства является то, что новогодний стол непременно должен быть богатым, чтобы в наступающем году не голодать, нужно встретить его сыто и богат</w:t>
      </w:r>
      <w:r w:rsidR="00E16B1D" w:rsidRPr="004238F2">
        <w:rPr>
          <w:color w:val="000000"/>
        </w:rPr>
        <w:t>о.</w:t>
      </w:r>
    </w:p>
    <w:p w:rsidR="0040685C" w:rsidRPr="004238F2" w:rsidRDefault="0040685C" w:rsidP="00E16B1D">
      <w:pPr>
        <w:pStyle w:val="ab"/>
        <w:spacing w:line="360" w:lineRule="auto"/>
        <w:jc w:val="center"/>
        <w:rPr>
          <w:color w:val="FF0000"/>
        </w:rPr>
      </w:pPr>
    </w:p>
    <w:p w:rsidR="0040685C" w:rsidRPr="004238F2" w:rsidRDefault="0040685C" w:rsidP="00E16B1D">
      <w:pPr>
        <w:pStyle w:val="ab"/>
        <w:spacing w:line="360" w:lineRule="auto"/>
        <w:jc w:val="center"/>
        <w:rPr>
          <w:color w:val="FF0000"/>
        </w:rPr>
      </w:pPr>
    </w:p>
    <w:p w:rsidR="0040685C" w:rsidRDefault="0040685C"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4238F2" w:rsidRDefault="004238F2" w:rsidP="00E16B1D">
      <w:pPr>
        <w:pStyle w:val="ab"/>
        <w:spacing w:line="360" w:lineRule="auto"/>
        <w:jc w:val="center"/>
        <w:rPr>
          <w:color w:val="FF0000"/>
        </w:rPr>
      </w:pPr>
    </w:p>
    <w:p w:rsidR="0054481B" w:rsidRDefault="0054481B" w:rsidP="00E16B1D">
      <w:pPr>
        <w:pStyle w:val="ab"/>
        <w:spacing w:line="360" w:lineRule="auto"/>
        <w:jc w:val="center"/>
        <w:rPr>
          <w:color w:val="FF0000"/>
        </w:rPr>
      </w:pPr>
    </w:p>
    <w:p w:rsidR="00E16B1D" w:rsidRPr="004238F2" w:rsidRDefault="0000357B" w:rsidP="00E16B1D">
      <w:pPr>
        <w:pStyle w:val="ab"/>
        <w:spacing w:line="360" w:lineRule="auto"/>
        <w:jc w:val="center"/>
        <w:rPr>
          <w:sz w:val="28"/>
          <w:szCs w:val="28"/>
        </w:rPr>
      </w:pPr>
      <w:r w:rsidRPr="004238F2">
        <w:rPr>
          <w:sz w:val="28"/>
          <w:szCs w:val="28"/>
        </w:rPr>
        <w:lastRenderedPageBreak/>
        <w:t>Заключение</w:t>
      </w:r>
    </w:p>
    <w:p w:rsidR="001C7C9E" w:rsidRPr="001C7C9E" w:rsidRDefault="0012435D" w:rsidP="001C7C9E">
      <w:pPr>
        <w:pStyle w:val="ab"/>
        <w:spacing w:line="360" w:lineRule="auto"/>
        <w:rPr>
          <w:color w:val="000000"/>
        </w:rPr>
      </w:pPr>
      <w:r>
        <w:rPr>
          <w:color w:val="000000"/>
        </w:rPr>
        <w:t xml:space="preserve">В результате технического прогресса процесс взаимопроникновения культур становится все более очевидным. С каждым годом появляется все больше новых технологий, </w:t>
      </w:r>
      <w:r w:rsidRPr="0012435D">
        <w:rPr>
          <w:color w:val="000000"/>
        </w:rPr>
        <w:t xml:space="preserve">иностранных </w:t>
      </w:r>
      <w:r>
        <w:rPr>
          <w:color w:val="000000"/>
        </w:rPr>
        <w:t>слов, а также в нашу культуру проникают традиции проведения праздников из других стран.  Это</w:t>
      </w:r>
      <w:r w:rsidR="00A1719C">
        <w:rPr>
          <w:color w:val="000000"/>
        </w:rPr>
        <w:t xml:space="preserve"> естественный процесс, который затрагивает все страны мира. </w:t>
      </w:r>
      <w:r w:rsidR="001C7C9E" w:rsidRPr="001C7C9E">
        <w:rPr>
          <w:color w:val="000000"/>
        </w:rPr>
        <w:t>Празднование нового года на Руси имеет такую же сложную судьбу, как и сама ее история. Прежде всего, все изменения в праздновании нового года были связаны с самыми важными историческими событиями, затрагивающими все государство и каждого человека в отде</w:t>
      </w:r>
      <w:r w:rsidR="00A1719C">
        <w:rPr>
          <w:color w:val="000000"/>
        </w:rPr>
        <w:t>льности, а также в результате взаимодействия стран, развития туризма и межкультурной коммуникации.</w:t>
      </w:r>
    </w:p>
    <w:p w:rsidR="004238F2" w:rsidRDefault="001C7C9E" w:rsidP="0040685C">
      <w:pPr>
        <w:pStyle w:val="ab"/>
        <w:spacing w:line="360" w:lineRule="auto"/>
        <w:rPr>
          <w:color w:val="000000"/>
        </w:rPr>
      </w:pPr>
      <w:r>
        <w:rPr>
          <w:color w:val="000000"/>
        </w:rPr>
        <w:t xml:space="preserve">Проанализировав собранные данные можно </w:t>
      </w:r>
      <w:r w:rsidR="0040685C" w:rsidRPr="004238F2">
        <w:rPr>
          <w:color w:val="000000"/>
        </w:rPr>
        <w:t xml:space="preserve">сделать </w:t>
      </w:r>
      <w:r>
        <w:rPr>
          <w:color w:val="000000"/>
        </w:rPr>
        <w:t>вывод</w:t>
      </w:r>
      <w:r w:rsidR="0040685C" w:rsidRPr="004238F2">
        <w:rPr>
          <w:color w:val="000000"/>
        </w:rPr>
        <w:t xml:space="preserve">, что на сегодняшний день существуют общие традиции празднования Нового года. </w:t>
      </w:r>
      <w:r w:rsidR="004238F2" w:rsidRPr="004238F2">
        <w:rPr>
          <w:color w:val="000000"/>
        </w:rPr>
        <w:t>Например, традиция справлять Новый год 1 января, запускать салюты и фейерверки, ставить</w:t>
      </w:r>
      <w:r w:rsidR="004238F2">
        <w:rPr>
          <w:color w:val="000000"/>
        </w:rPr>
        <w:t xml:space="preserve"> новогоднюю</w:t>
      </w:r>
      <w:r w:rsidR="004238F2" w:rsidRPr="004238F2">
        <w:rPr>
          <w:color w:val="000000"/>
        </w:rPr>
        <w:t xml:space="preserve"> елку, а также традиции упаковывать подарки, отправлять праздничные открытки, в том числе и электронные, украшать новогоднее дерево шарами, преимущественно в двух цветах. </w:t>
      </w:r>
    </w:p>
    <w:p w:rsidR="00254343" w:rsidRDefault="00254343" w:rsidP="0040685C">
      <w:pPr>
        <w:pStyle w:val="ab"/>
        <w:spacing w:line="360" w:lineRule="auto"/>
        <w:rPr>
          <w:color w:val="000000"/>
        </w:rPr>
      </w:pPr>
      <w:r w:rsidRPr="004238F2">
        <w:rPr>
          <w:color w:val="000000"/>
        </w:rPr>
        <w:t xml:space="preserve">Но существуют также модные новогодние тенденции, которые появились не так давно, поэтому не сложились, как устойчивые. К ним можно отнести новогодние ярмарки, праздничная сервировка стола разными милыми </w:t>
      </w:r>
      <w:r w:rsidR="004238F2" w:rsidRPr="004238F2">
        <w:rPr>
          <w:color w:val="000000"/>
        </w:rPr>
        <w:t>вещицами,</w:t>
      </w:r>
      <w:r w:rsidRPr="004238F2">
        <w:rPr>
          <w:color w:val="000000"/>
        </w:rPr>
        <w:t xml:space="preserve"> </w:t>
      </w:r>
      <w:r w:rsidR="001C7C9E">
        <w:rPr>
          <w:color w:val="000000"/>
        </w:rPr>
        <w:t xml:space="preserve">подвешиванием елок под потолок, </w:t>
      </w:r>
      <w:r w:rsidRPr="004238F2">
        <w:rPr>
          <w:color w:val="000000"/>
        </w:rPr>
        <w:t xml:space="preserve">украшение ёлки и дома игрушками с символикой </w:t>
      </w:r>
      <w:r w:rsidR="004238F2" w:rsidRPr="004238F2">
        <w:rPr>
          <w:color w:val="000000"/>
        </w:rPr>
        <w:t>Европы:</w:t>
      </w:r>
      <w:r w:rsidRPr="004238F2">
        <w:rPr>
          <w:color w:val="000000"/>
        </w:rPr>
        <w:t xml:space="preserve"> Санта Клауса с оленями, носками на каминах, ро</w:t>
      </w:r>
      <w:r w:rsidR="001C7C9E">
        <w:rPr>
          <w:color w:val="000000"/>
        </w:rPr>
        <w:t>ждественскими венками на дверях.</w:t>
      </w:r>
    </w:p>
    <w:p w:rsidR="001C7C9E" w:rsidRPr="004238F2" w:rsidRDefault="00A1719C" w:rsidP="0040685C">
      <w:pPr>
        <w:pStyle w:val="ab"/>
        <w:spacing w:line="360" w:lineRule="auto"/>
        <w:rPr>
          <w:color w:val="FF0000"/>
        </w:rPr>
      </w:pPr>
      <w:r>
        <w:rPr>
          <w:color w:val="000000"/>
        </w:rPr>
        <w:t xml:space="preserve">Все </w:t>
      </w:r>
      <w:r w:rsidR="00DF6764">
        <w:rPr>
          <w:color w:val="000000"/>
        </w:rPr>
        <w:t xml:space="preserve">вышеперечисленное ведет к тому, что незнание истории происхождения традиций может привести к чрезмерному </w:t>
      </w:r>
      <w:r w:rsidR="00DF6764" w:rsidRPr="00DF6764">
        <w:rPr>
          <w:color w:val="000000"/>
        </w:rPr>
        <w:t>подражанию чужой культуре</w:t>
      </w:r>
      <w:r w:rsidR="00DF6764">
        <w:rPr>
          <w:color w:val="000000"/>
        </w:rPr>
        <w:t xml:space="preserve">, </w:t>
      </w:r>
      <w:r w:rsidR="00DF6764" w:rsidRPr="00DF6764">
        <w:rPr>
          <w:color w:val="000000"/>
        </w:rPr>
        <w:t>постепенной</w:t>
      </w:r>
      <w:r>
        <w:rPr>
          <w:color w:val="000000"/>
        </w:rPr>
        <w:t xml:space="preserve"> утрате и забыванию собственных традиц</w:t>
      </w:r>
      <w:r w:rsidR="00DF6764">
        <w:rPr>
          <w:color w:val="000000"/>
        </w:rPr>
        <w:t>ий и как результат исчезновению государства.</w:t>
      </w:r>
    </w:p>
    <w:p w:rsidR="00E16B1D" w:rsidRPr="004238F2" w:rsidRDefault="00E16B1D" w:rsidP="00E16B1D">
      <w:pPr>
        <w:pStyle w:val="ab"/>
        <w:spacing w:line="360" w:lineRule="auto"/>
        <w:jc w:val="center"/>
        <w:rPr>
          <w:rFonts w:eastAsia="Calibri"/>
        </w:rPr>
      </w:pPr>
    </w:p>
    <w:p w:rsidR="0000357B" w:rsidRPr="004238F2" w:rsidRDefault="0000357B" w:rsidP="00AC6F0C">
      <w:pPr>
        <w:tabs>
          <w:tab w:val="left" w:pos="2205"/>
        </w:tabs>
        <w:jc w:val="center"/>
        <w:rPr>
          <w:rFonts w:ascii="Times New Roman" w:hAnsi="Times New Roman" w:cs="Times New Roman"/>
          <w:sz w:val="24"/>
          <w:szCs w:val="24"/>
        </w:rPr>
      </w:pPr>
    </w:p>
    <w:p w:rsidR="0000357B" w:rsidRPr="004238F2" w:rsidRDefault="0000357B" w:rsidP="00AC6F0C">
      <w:pPr>
        <w:tabs>
          <w:tab w:val="left" w:pos="2205"/>
        </w:tabs>
        <w:jc w:val="center"/>
        <w:rPr>
          <w:rFonts w:ascii="Times New Roman" w:hAnsi="Times New Roman" w:cs="Times New Roman"/>
          <w:sz w:val="24"/>
          <w:szCs w:val="24"/>
        </w:rPr>
      </w:pPr>
    </w:p>
    <w:p w:rsidR="0000357B" w:rsidRPr="004238F2" w:rsidRDefault="0000357B" w:rsidP="00AC6F0C">
      <w:pPr>
        <w:tabs>
          <w:tab w:val="left" w:pos="2205"/>
        </w:tabs>
        <w:jc w:val="center"/>
        <w:rPr>
          <w:rFonts w:ascii="Times New Roman" w:hAnsi="Times New Roman" w:cs="Times New Roman"/>
          <w:sz w:val="24"/>
          <w:szCs w:val="24"/>
        </w:rPr>
      </w:pPr>
    </w:p>
    <w:p w:rsidR="0000357B" w:rsidRPr="004238F2" w:rsidRDefault="0000357B" w:rsidP="00AC6F0C">
      <w:pPr>
        <w:tabs>
          <w:tab w:val="left" w:pos="2205"/>
        </w:tabs>
        <w:jc w:val="center"/>
        <w:rPr>
          <w:rFonts w:ascii="Times New Roman" w:hAnsi="Times New Roman" w:cs="Times New Roman"/>
          <w:sz w:val="24"/>
          <w:szCs w:val="24"/>
        </w:rPr>
      </w:pPr>
    </w:p>
    <w:p w:rsidR="0000357B" w:rsidRDefault="0000357B" w:rsidP="00DF6764">
      <w:pPr>
        <w:tabs>
          <w:tab w:val="left" w:pos="2205"/>
        </w:tabs>
        <w:rPr>
          <w:rFonts w:ascii="Times New Roman" w:hAnsi="Times New Roman" w:cs="Times New Roman"/>
          <w:sz w:val="24"/>
          <w:szCs w:val="24"/>
        </w:rPr>
      </w:pPr>
    </w:p>
    <w:p w:rsidR="00DF6764" w:rsidRPr="004238F2" w:rsidRDefault="00DF6764" w:rsidP="00DF6764">
      <w:pPr>
        <w:tabs>
          <w:tab w:val="left" w:pos="2205"/>
        </w:tabs>
        <w:rPr>
          <w:rFonts w:ascii="Times New Roman" w:hAnsi="Times New Roman" w:cs="Times New Roman"/>
          <w:sz w:val="24"/>
          <w:szCs w:val="24"/>
        </w:rPr>
      </w:pPr>
    </w:p>
    <w:p w:rsidR="0054481B" w:rsidRPr="0054481B" w:rsidRDefault="00E16B1D" w:rsidP="0054481B">
      <w:pPr>
        <w:tabs>
          <w:tab w:val="left" w:pos="2205"/>
        </w:tabs>
        <w:jc w:val="center"/>
        <w:rPr>
          <w:rFonts w:ascii="Times New Roman" w:hAnsi="Times New Roman" w:cs="Times New Roman"/>
          <w:sz w:val="28"/>
          <w:szCs w:val="28"/>
        </w:rPr>
      </w:pPr>
      <w:r w:rsidRPr="004238F2">
        <w:rPr>
          <w:rFonts w:ascii="Times New Roman" w:hAnsi="Times New Roman" w:cs="Times New Roman"/>
          <w:sz w:val="28"/>
          <w:szCs w:val="28"/>
        </w:rPr>
        <w:lastRenderedPageBreak/>
        <w:t>Использованные источники информации</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«Рождество в России»</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http://istorya.ru/articles/newyear.php  - сайт « История»</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http://lhistory.ru/statyi/svyatki -  сайт журнала «История»</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http://orthodox-magazine.ru/numbers/at641 - сайт газеты «Православный вестник»</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http://www.plam.ru/hist/vzroslyi_mir_imperatorskih_rezidencii_vtoraja_chetvert_xix_nachalo_xx_v/p10.php#metkadoc3 - онлайн библиотека</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http://www.turizm.ru/newyear_russia/articles/tradicii_prazdnovaniya_novogo_goda_v_rossii/ - сайт    «Туризм.ru»</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https://foma.ru/kak-v-rossii-nachali-tolkatsya-novyij-god-i-rozhdestvo.html -  сайт журнала «Фома»</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https://www.gazeta.ru/science/2014/12/20_a_6352929.shtml - сайт «Газета.ru»</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 xml:space="preserve">https://www.youtube.com/watch?time_continue=325&amp;v=K_q8JDcejRc – видеоматериалы  </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https://www.youtube.com/watch?v=sVcaciH0EtM – видеоматериалы «Новый год в СССР. Часть 2»</w:t>
      </w:r>
    </w:p>
    <w:p w:rsidR="0054481B" w:rsidRPr="0054481B" w:rsidRDefault="0054481B" w:rsidP="0054481B">
      <w:pPr>
        <w:pStyle w:val="a7"/>
        <w:numPr>
          <w:ilvl w:val="0"/>
          <w:numId w:val="5"/>
        </w:numPr>
        <w:spacing w:line="360" w:lineRule="auto"/>
        <w:rPr>
          <w:rFonts w:ascii="Times New Roman" w:hAnsi="Times New Roman" w:cs="Times New Roman"/>
          <w:sz w:val="24"/>
          <w:szCs w:val="24"/>
        </w:rPr>
      </w:pPr>
      <w:r w:rsidRPr="0054481B">
        <w:rPr>
          <w:rFonts w:ascii="Times New Roman" w:hAnsi="Times New Roman" w:cs="Times New Roman"/>
          <w:sz w:val="24"/>
          <w:szCs w:val="24"/>
        </w:rPr>
        <w:t>https://www.youtube.com/watch?v=z_CjW9KMTv0&amp;t=217s – видеоматериалы « Новый год в СССР»</w:t>
      </w:r>
    </w:p>
    <w:p w:rsidR="0000357B" w:rsidRPr="004238F2" w:rsidRDefault="0000357B" w:rsidP="00AC6F0C">
      <w:pPr>
        <w:tabs>
          <w:tab w:val="left" w:pos="2205"/>
        </w:tabs>
        <w:jc w:val="center"/>
        <w:rPr>
          <w:rFonts w:ascii="Times New Roman" w:hAnsi="Times New Roman" w:cs="Times New Roman"/>
          <w:sz w:val="24"/>
          <w:szCs w:val="24"/>
        </w:rPr>
      </w:pPr>
    </w:p>
    <w:p w:rsidR="0000357B" w:rsidRPr="004238F2" w:rsidRDefault="0000357B" w:rsidP="00AC6F0C">
      <w:pPr>
        <w:tabs>
          <w:tab w:val="left" w:pos="2205"/>
        </w:tabs>
        <w:jc w:val="center"/>
        <w:rPr>
          <w:rFonts w:ascii="Times New Roman" w:hAnsi="Times New Roman" w:cs="Times New Roman"/>
          <w:sz w:val="24"/>
          <w:szCs w:val="24"/>
        </w:rPr>
      </w:pPr>
    </w:p>
    <w:p w:rsidR="0000357B" w:rsidRPr="004238F2" w:rsidRDefault="0000357B" w:rsidP="00AC6F0C">
      <w:pPr>
        <w:tabs>
          <w:tab w:val="left" w:pos="2205"/>
        </w:tabs>
        <w:jc w:val="center"/>
        <w:rPr>
          <w:rFonts w:ascii="Times New Roman" w:hAnsi="Times New Roman" w:cs="Times New Roman"/>
          <w:sz w:val="24"/>
          <w:szCs w:val="24"/>
        </w:rPr>
      </w:pPr>
    </w:p>
    <w:p w:rsidR="00DF180A" w:rsidRPr="004238F2" w:rsidRDefault="00DF180A" w:rsidP="00AC6F0C">
      <w:pPr>
        <w:tabs>
          <w:tab w:val="left" w:pos="2205"/>
        </w:tabs>
        <w:jc w:val="center"/>
        <w:rPr>
          <w:rFonts w:ascii="Times New Roman" w:hAnsi="Times New Roman" w:cs="Times New Roman"/>
          <w:sz w:val="24"/>
          <w:szCs w:val="24"/>
        </w:rPr>
      </w:pPr>
    </w:p>
    <w:p w:rsidR="00DF180A" w:rsidRPr="004238F2" w:rsidRDefault="00DF180A" w:rsidP="00AC6F0C">
      <w:pPr>
        <w:tabs>
          <w:tab w:val="left" w:pos="2205"/>
        </w:tabs>
        <w:jc w:val="center"/>
        <w:rPr>
          <w:rFonts w:ascii="Times New Roman" w:hAnsi="Times New Roman" w:cs="Times New Roman"/>
          <w:sz w:val="24"/>
          <w:szCs w:val="24"/>
        </w:rPr>
      </w:pPr>
    </w:p>
    <w:p w:rsidR="00DF180A" w:rsidRPr="004238F2" w:rsidRDefault="00DF180A" w:rsidP="00AC6F0C">
      <w:pPr>
        <w:tabs>
          <w:tab w:val="left" w:pos="2205"/>
        </w:tabs>
        <w:jc w:val="center"/>
        <w:rPr>
          <w:rFonts w:ascii="Times New Roman" w:hAnsi="Times New Roman" w:cs="Times New Roman"/>
          <w:sz w:val="24"/>
          <w:szCs w:val="24"/>
        </w:rPr>
      </w:pPr>
    </w:p>
    <w:p w:rsidR="00DF180A" w:rsidRPr="004238F2" w:rsidRDefault="00DF180A" w:rsidP="00AC6F0C">
      <w:pPr>
        <w:tabs>
          <w:tab w:val="left" w:pos="2205"/>
        </w:tabs>
        <w:jc w:val="center"/>
        <w:rPr>
          <w:rFonts w:ascii="Times New Roman" w:hAnsi="Times New Roman" w:cs="Times New Roman"/>
          <w:sz w:val="24"/>
          <w:szCs w:val="24"/>
        </w:rPr>
      </w:pPr>
    </w:p>
    <w:p w:rsidR="00AC6F0C" w:rsidRPr="004238F2" w:rsidRDefault="00AC6F0C" w:rsidP="00AC6F0C">
      <w:pPr>
        <w:rPr>
          <w:rFonts w:ascii="Times New Roman" w:hAnsi="Times New Roman" w:cs="Times New Roman"/>
          <w:sz w:val="24"/>
          <w:szCs w:val="24"/>
        </w:rPr>
      </w:pPr>
    </w:p>
    <w:p w:rsidR="00AC6F0C" w:rsidRPr="004238F2" w:rsidRDefault="00AC6F0C" w:rsidP="00AC6F0C">
      <w:pPr>
        <w:rPr>
          <w:sz w:val="24"/>
          <w:szCs w:val="24"/>
        </w:rPr>
      </w:pPr>
    </w:p>
    <w:p w:rsidR="00AC6F0C" w:rsidRPr="004238F2" w:rsidRDefault="00AC6F0C" w:rsidP="0090382D">
      <w:pPr>
        <w:rPr>
          <w:sz w:val="24"/>
          <w:szCs w:val="24"/>
        </w:rPr>
      </w:pPr>
    </w:p>
    <w:p w:rsidR="0090382D" w:rsidRPr="004238F2" w:rsidRDefault="0090382D" w:rsidP="0090382D">
      <w:pPr>
        <w:rPr>
          <w:sz w:val="24"/>
          <w:szCs w:val="24"/>
        </w:rPr>
      </w:pPr>
    </w:p>
    <w:p w:rsidR="0090382D" w:rsidRPr="004238F2" w:rsidRDefault="0090382D" w:rsidP="00AA6DC0">
      <w:pPr>
        <w:tabs>
          <w:tab w:val="left" w:pos="2205"/>
        </w:tabs>
        <w:rPr>
          <w:rFonts w:ascii="Times New Roman" w:hAnsi="Times New Roman" w:cs="Times New Roman"/>
          <w:sz w:val="24"/>
          <w:szCs w:val="24"/>
        </w:rPr>
      </w:pPr>
    </w:p>
    <w:p w:rsidR="00AA6DC0" w:rsidRPr="004238F2" w:rsidRDefault="00AA6DC0" w:rsidP="00AA6DC0">
      <w:pPr>
        <w:tabs>
          <w:tab w:val="left" w:pos="2205"/>
        </w:tabs>
        <w:rPr>
          <w:rFonts w:ascii="Times New Roman" w:hAnsi="Times New Roman" w:cs="Times New Roman"/>
          <w:sz w:val="24"/>
          <w:szCs w:val="24"/>
        </w:rPr>
      </w:pPr>
    </w:p>
    <w:p w:rsidR="00A16C1A" w:rsidRPr="004238F2" w:rsidRDefault="00A16C1A" w:rsidP="00A16C1A">
      <w:pPr>
        <w:tabs>
          <w:tab w:val="left" w:pos="2205"/>
        </w:tabs>
        <w:rPr>
          <w:rFonts w:ascii="Times New Roman" w:hAnsi="Times New Roman" w:cs="Times New Roman"/>
          <w:sz w:val="24"/>
          <w:szCs w:val="24"/>
        </w:rPr>
      </w:pPr>
    </w:p>
    <w:sectPr w:rsidR="00A16C1A" w:rsidRPr="004238F2" w:rsidSect="001D534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E53" w:rsidRDefault="00F84E53" w:rsidP="00BE65C6">
      <w:pPr>
        <w:spacing w:after="0" w:line="240" w:lineRule="auto"/>
      </w:pPr>
      <w:r>
        <w:separator/>
      </w:r>
    </w:p>
  </w:endnote>
  <w:endnote w:type="continuationSeparator" w:id="0">
    <w:p w:rsidR="00F84E53" w:rsidRDefault="00F84E53" w:rsidP="00BE6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145254"/>
    </w:sdtPr>
    <w:sdtContent>
      <w:p w:rsidR="00D46398" w:rsidRDefault="00FF02D7">
        <w:pPr>
          <w:pStyle w:val="a5"/>
          <w:jc w:val="right"/>
        </w:pPr>
        <w:r>
          <w:fldChar w:fldCharType="begin"/>
        </w:r>
        <w:r w:rsidR="00D46398">
          <w:instrText>PAGE   \* MERGEFORMAT</w:instrText>
        </w:r>
        <w:r>
          <w:fldChar w:fldCharType="separate"/>
        </w:r>
        <w:r w:rsidR="00047077">
          <w:rPr>
            <w:noProof/>
          </w:rPr>
          <w:t>1</w:t>
        </w:r>
        <w:r>
          <w:fldChar w:fldCharType="end"/>
        </w:r>
      </w:p>
    </w:sdtContent>
  </w:sdt>
  <w:p w:rsidR="00D46398" w:rsidRDefault="00D463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E53" w:rsidRDefault="00F84E53" w:rsidP="00BE65C6">
      <w:pPr>
        <w:spacing w:after="0" w:line="240" w:lineRule="auto"/>
      </w:pPr>
      <w:r>
        <w:separator/>
      </w:r>
    </w:p>
  </w:footnote>
  <w:footnote w:type="continuationSeparator" w:id="0">
    <w:p w:rsidR="00F84E53" w:rsidRDefault="00F84E53" w:rsidP="00BE6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61F7"/>
    <w:multiLevelType w:val="multilevel"/>
    <w:tmpl w:val="FBE41766"/>
    <w:lvl w:ilvl="0">
      <w:start w:val="1"/>
      <w:numFmt w:val="decimal"/>
      <w:lvlText w:val="%1."/>
      <w:lvlJc w:val="left"/>
      <w:pPr>
        <w:ind w:left="720" w:hanging="360"/>
      </w:pPr>
    </w:lvl>
    <w:lvl w:ilvl="1">
      <w:start w:val="3"/>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nsid w:val="25317D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FF326FA"/>
    <w:multiLevelType w:val="hybridMultilevel"/>
    <w:tmpl w:val="20721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2B4411"/>
    <w:multiLevelType w:val="hybridMultilevel"/>
    <w:tmpl w:val="DFC4F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606823"/>
    <w:multiLevelType w:val="multilevel"/>
    <w:tmpl w:val="86C2378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65C6"/>
    <w:rsid w:val="0000357B"/>
    <w:rsid w:val="0002457C"/>
    <w:rsid w:val="00047077"/>
    <w:rsid w:val="000548C8"/>
    <w:rsid w:val="000E731E"/>
    <w:rsid w:val="000F1D1B"/>
    <w:rsid w:val="000F706B"/>
    <w:rsid w:val="0012435D"/>
    <w:rsid w:val="0017688E"/>
    <w:rsid w:val="001949EA"/>
    <w:rsid w:val="001A48A0"/>
    <w:rsid w:val="001C7C9E"/>
    <w:rsid w:val="001D534C"/>
    <w:rsid w:val="00203C8C"/>
    <w:rsid w:val="00254343"/>
    <w:rsid w:val="002D61E4"/>
    <w:rsid w:val="0040685C"/>
    <w:rsid w:val="00406AA8"/>
    <w:rsid w:val="004238F2"/>
    <w:rsid w:val="00482647"/>
    <w:rsid w:val="004A418A"/>
    <w:rsid w:val="004C2990"/>
    <w:rsid w:val="0054481B"/>
    <w:rsid w:val="005C312F"/>
    <w:rsid w:val="005D68F3"/>
    <w:rsid w:val="006424BE"/>
    <w:rsid w:val="006B2577"/>
    <w:rsid w:val="007763AB"/>
    <w:rsid w:val="007B7998"/>
    <w:rsid w:val="00851370"/>
    <w:rsid w:val="008621CD"/>
    <w:rsid w:val="008C23CC"/>
    <w:rsid w:val="0090382D"/>
    <w:rsid w:val="00970735"/>
    <w:rsid w:val="009F5644"/>
    <w:rsid w:val="00A07505"/>
    <w:rsid w:val="00A14FC7"/>
    <w:rsid w:val="00A16C1A"/>
    <w:rsid w:val="00A1719C"/>
    <w:rsid w:val="00A30B0A"/>
    <w:rsid w:val="00A42DD3"/>
    <w:rsid w:val="00AA6DC0"/>
    <w:rsid w:val="00AC6F0C"/>
    <w:rsid w:val="00BB4E9A"/>
    <w:rsid w:val="00BE65C6"/>
    <w:rsid w:val="00D46398"/>
    <w:rsid w:val="00DE1EC6"/>
    <w:rsid w:val="00DF180A"/>
    <w:rsid w:val="00DF6764"/>
    <w:rsid w:val="00E16B1D"/>
    <w:rsid w:val="00EC787D"/>
    <w:rsid w:val="00EE0417"/>
    <w:rsid w:val="00F84E53"/>
    <w:rsid w:val="00FF0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4C"/>
  </w:style>
  <w:style w:type="paragraph" w:styleId="1">
    <w:name w:val="heading 1"/>
    <w:basedOn w:val="a"/>
    <w:next w:val="a"/>
    <w:link w:val="10"/>
    <w:uiPriority w:val="9"/>
    <w:qFormat/>
    <w:rsid w:val="008C2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BE65C6"/>
    <w:rPr>
      <w:rFonts w:ascii="Times New Roman" w:eastAsia="Times New Roman" w:hAnsi="Times New Roman" w:cs="Times New Roman"/>
      <w:sz w:val="18"/>
      <w:szCs w:val="18"/>
      <w:shd w:val="clear" w:color="auto" w:fill="FFFFFF"/>
    </w:rPr>
  </w:style>
  <w:style w:type="character" w:customStyle="1" w:styleId="Bodytext3">
    <w:name w:val="Body text (3)_"/>
    <w:basedOn w:val="a0"/>
    <w:link w:val="Bodytext30"/>
    <w:rsid w:val="00BE65C6"/>
    <w:rPr>
      <w:rFonts w:ascii="Times New Roman" w:eastAsia="Times New Roman" w:hAnsi="Times New Roman" w:cs="Times New Roman"/>
      <w:b/>
      <w:bCs/>
      <w:sz w:val="20"/>
      <w:szCs w:val="20"/>
      <w:shd w:val="clear" w:color="auto" w:fill="FFFFFF"/>
    </w:rPr>
  </w:style>
  <w:style w:type="character" w:customStyle="1" w:styleId="Bodytext4NotItalicSpacing0pt">
    <w:name w:val="Body text (4) + Not Italic;Spacing 0 pt"/>
    <w:basedOn w:val="a0"/>
    <w:rsid w:val="00BE65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Heading1">
    <w:name w:val="Heading #1_"/>
    <w:basedOn w:val="a0"/>
    <w:link w:val="Heading10"/>
    <w:rsid w:val="00BE65C6"/>
    <w:rPr>
      <w:rFonts w:ascii="Times New Roman" w:eastAsia="Times New Roman" w:hAnsi="Times New Roman" w:cs="Times New Roman"/>
      <w:b/>
      <w:bCs/>
      <w:shd w:val="clear" w:color="auto" w:fill="FFFFFF"/>
    </w:rPr>
  </w:style>
  <w:style w:type="character" w:customStyle="1" w:styleId="Bodytext5">
    <w:name w:val="Body text (5)_"/>
    <w:basedOn w:val="a0"/>
    <w:link w:val="Bodytext50"/>
    <w:rsid w:val="00BE65C6"/>
    <w:rPr>
      <w:rFonts w:ascii="Times New Roman" w:eastAsia="Times New Roman" w:hAnsi="Times New Roman" w:cs="Times New Roman"/>
      <w:b/>
      <w:bCs/>
      <w:sz w:val="17"/>
      <w:szCs w:val="17"/>
      <w:shd w:val="clear" w:color="auto" w:fill="FFFFFF"/>
    </w:rPr>
  </w:style>
  <w:style w:type="character" w:customStyle="1" w:styleId="Bodytext595ptNotBoldItalicSpacing0pt">
    <w:name w:val="Body text (5) + 9.5 pt;Not Bold;Italic;Spacing 0 pt"/>
    <w:basedOn w:val="Bodytext5"/>
    <w:rsid w:val="00BE65C6"/>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Bodytext59ptNotBold">
    <w:name w:val="Body text (5) + 9 pt;Not Bold"/>
    <w:basedOn w:val="Bodytext5"/>
    <w:rsid w:val="00BE65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6">
    <w:name w:val="Body text (6)_"/>
    <w:basedOn w:val="a0"/>
    <w:link w:val="Bodytext60"/>
    <w:rsid w:val="00BE65C6"/>
    <w:rPr>
      <w:rFonts w:ascii="Times New Roman" w:eastAsia="Times New Roman" w:hAnsi="Times New Roman" w:cs="Times New Roman"/>
      <w:i/>
      <w:iCs/>
      <w:spacing w:val="-10"/>
      <w:sz w:val="19"/>
      <w:szCs w:val="19"/>
      <w:shd w:val="clear" w:color="auto" w:fill="FFFFFF"/>
    </w:rPr>
  </w:style>
  <w:style w:type="paragraph" w:customStyle="1" w:styleId="Bodytext20">
    <w:name w:val="Body text (2)"/>
    <w:basedOn w:val="a"/>
    <w:link w:val="Bodytext2"/>
    <w:rsid w:val="00BE65C6"/>
    <w:pPr>
      <w:widowControl w:val="0"/>
      <w:shd w:val="clear" w:color="auto" w:fill="FFFFFF"/>
      <w:spacing w:after="1920" w:line="399" w:lineRule="exact"/>
      <w:jc w:val="center"/>
    </w:pPr>
    <w:rPr>
      <w:rFonts w:ascii="Times New Roman" w:eastAsia="Times New Roman" w:hAnsi="Times New Roman" w:cs="Times New Roman"/>
      <w:sz w:val="18"/>
      <w:szCs w:val="18"/>
    </w:rPr>
  </w:style>
  <w:style w:type="paragraph" w:customStyle="1" w:styleId="Bodytext30">
    <w:name w:val="Body text (3)"/>
    <w:basedOn w:val="a"/>
    <w:link w:val="Bodytext3"/>
    <w:rsid w:val="00BE65C6"/>
    <w:pPr>
      <w:widowControl w:val="0"/>
      <w:shd w:val="clear" w:color="auto" w:fill="FFFFFF"/>
      <w:spacing w:before="1920" w:after="1620" w:line="444" w:lineRule="exact"/>
      <w:jc w:val="center"/>
    </w:pPr>
    <w:rPr>
      <w:rFonts w:ascii="Times New Roman" w:eastAsia="Times New Roman" w:hAnsi="Times New Roman" w:cs="Times New Roman"/>
      <w:b/>
      <w:bCs/>
      <w:sz w:val="20"/>
      <w:szCs w:val="20"/>
    </w:rPr>
  </w:style>
  <w:style w:type="paragraph" w:customStyle="1" w:styleId="Heading10">
    <w:name w:val="Heading #1"/>
    <w:basedOn w:val="a"/>
    <w:link w:val="Heading1"/>
    <w:rsid w:val="00BE65C6"/>
    <w:pPr>
      <w:widowControl w:val="0"/>
      <w:shd w:val="clear" w:color="auto" w:fill="FFFFFF"/>
      <w:spacing w:before="1920" w:after="1320" w:line="0" w:lineRule="atLeast"/>
      <w:jc w:val="center"/>
      <w:outlineLvl w:val="0"/>
    </w:pPr>
    <w:rPr>
      <w:rFonts w:ascii="Times New Roman" w:eastAsia="Times New Roman" w:hAnsi="Times New Roman" w:cs="Times New Roman"/>
      <w:b/>
      <w:bCs/>
    </w:rPr>
  </w:style>
  <w:style w:type="paragraph" w:customStyle="1" w:styleId="Bodytext50">
    <w:name w:val="Body text (5)"/>
    <w:basedOn w:val="a"/>
    <w:link w:val="Bodytext5"/>
    <w:rsid w:val="00BE65C6"/>
    <w:pPr>
      <w:widowControl w:val="0"/>
      <w:shd w:val="clear" w:color="auto" w:fill="FFFFFF"/>
      <w:spacing w:before="1320" w:after="360" w:line="218" w:lineRule="exact"/>
      <w:jc w:val="right"/>
    </w:pPr>
    <w:rPr>
      <w:rFonts w:ascii="Times New Roman" w:eastAsia="Times New Roman" w:hAnsi="Times New Roman" w:cs="Times New Roman"/>
      <w:b/>
      <w:bCs/>
      <w:sz w:val="17"/>
      <w:szCs w:val="17"/>
    </w:rPr>
  </w:style>
  <w:style w:type="paragraph" w:customStyle="1" w:styleId="Bodytext60">
    <w:name w:val="Body text (6)"/>
    <w:basedOn w:val="a"/>
    <w:link w:val="Bodytext6"/>
    <w:rsid w:val="00BE65C6"/>
    <w:pPr>
      <w:widowControl w:val="0"/>
      <w:shd w:val="clear" w:color="auto" w:fill="FFFFFF"/>
      <w:spacing w:before="360" w:after="0" w:line="210" w:lineRule="exact"/>
      <w:jc w:val="right"/>
    </w:pPr>
    <w:rPr>
      <w:rFonts w:ascii="Times New Roman" w:eastAsia="Times New Roman" w:hAnsi="Times New Roman" w:cs="Times New Roman"/>
      <w:i/>
      <w:iCs/>
      <w:spacing w:val="-10"/>
      <w:sz w:val="19"/>
      <w:szCs w:val="19"/>
    </w:rPr>
  </w:style>
  <w:style w:type="paragraph" w:styleId="a3">
    <w:name w:val="header"/>
    <w:basedOn w:val="a"/>
    <w:link w:val="a4"/>
    <w:uiPriority w:val="99"/>
    <w:unhideWhenUsed/>
    <w:rsid w:val="00BE65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65C6"/>
  </w:style>
  <w:style w:type="paragraph" w:styleId="a5">
    <w:name w:val="footer"/>
    <w:basedOn w:val="a"/>
    <w:link w:val="a6"/>
    <w:uiPriority w:val="99"/>
    <w:unhideWhenUsed/>
    <w:rsid w:val="00BE65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65C6"/>
  </w:style>
  <w:style w:type="paragraph" w:styleId="a7">
    <w:name w:val="List Paragraph"/>
    <w:basedOn w:val="a"/>
    <w:uiPriority w:val="34"/>
    <w:qFormat/>
    <w:rsid w:val="00970735"/>
    <w:pPr>
      <w:ind w:left="720"/>
      <w:contextualSpacing/>
    </w:pPr>
  </w:style>
  <w:style w:type="character" w:styleId="a8">
    <w:name w:val="Hyperlink"/>
    <w:basedOn w:val="a0"/>
    <w:uiPriority w:val="99"/>
    <w:unhideWhenUsed/>
    <w:rsid w:val="00DE1EC6"/>
    <w:rPr>
      <w:color w:val="0563C1" w:themeColor="hyperlink"/>
      <w:u w:val="single"/>
    </w:rPr>
  </w:style>
  <w:style w:type="paragraph" w:styleId="a9">
    <w:name w:val="Balloon Text"/>
    <w:basedOn w:val="a"/>
    <w:link w:val="aa"/>
    <w:uiPriority w:val="99"/>
    <w:semiHidden/>
    <w:unhideWhenUsed/>
    <w:rsid w:val="002D61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61E4"/>
    <w:rPr>
      <w:rFonts w:ascii="Segoe UI" w:hAnsi="Segoe UI" w:cs="Segoe UI"/>
      <w:sz w:val="18"/>
      <w:szCs w:val="18"/>
    </w:rPr>
  </w:style>
  <w:style w:type="paragraph" w:styleId="ab">
    <w:name w:val="Normal (Web)"/>
    <w:basedOn w:val="a"/>
    <w:uiPriority w:val="99"/>
    <w:unhideWhenUsed/>
    <w:rsid w:val="008C2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23CC"/>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8C23CC"/>
    <w:pPr>
      <w:outlineLvl w:val="9"/>
    </w:pPr>
    <w:rPr>
      <w:lang w:eastAsia="ru-RU"/>
    </w:rPr>
  </w:style>
  <w:style w:type="paragraph" w:styleId="11">
    <w:name w:val="toc 1"/>
    <w:basedOn w:val="a"/>
    <w:next w:val="a"/>
    <w:autoRedefine/>
    <w:uiPriority w:val="39"/>
    <w:unhideWhenUsed/>
    <w:rsid w:val="008C23CC"/>
    <w:pPr>
      <w:spacing w:after="100"/>
    </w:pPr>
  </w:style>
  <w:style w:type="paragraph" w:styleId="2">
    <w:name w:val="toc 2"/>
    <w:basedOn w:val="a"/>
    <w:next w:val="a"/>
    <w:autoRedefine/>
    <w:uiPriority w:val="39"/>
    <w:unhideWhenUsed/>
    <w:rsid w:val="008C23CC"/>
    <w:pPr>
      <w:spacing w:after="100"/>
      <w:ind w:left="220"/>
    </w:pPr>
    <w:rPr>
      <w:rFonts w:eastAsiaTheme="minorEastAsia" w:cs="Times New Roman"/>
      <w:lang w:eastAsia="ru-RU"/>
    </w:rPr>
  </w:style>
  <w:style w:type="paragraph" w:styleId="3">
    <w:name w:val="toc 3"/>
    <w:basedOn w:val="a"/>
    <w:next w:val="a"/>
    <w:autoRedefine/>
    <w:uiPriority w:val="39"/>
    <w:unhideWhenUsed/>
    <w:rsid w:val="008C23CC"/>
    <w:pPr>
      <w:spacing w:after="100"/>
      <w:ind w:left="440"/>
    </w:pPr>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149C8-F26A-4AEF-B47C-B9C28256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Вован</cp:lastModifiedBy>
  <cp:revision>4</cp:revision>
  <cp:lastPrinted>2019-02-11T06:34:00Z</cp:lastPrinted>
  <dcterms:created xsi:type="dcterms:W3CDTF">2019-02-11T06:44:00Z</dcterms:created>
  <dcterms:modified xsi:type="dcterms:W3CDTF">2021-10-12T09:52:00Z</dcterms:modified>
</cp:coreProperties>
</file>