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57" w:rsidRPr="000F5157" w:rsidRDefault="000F5157" w:rsidP="002D3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5157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0F5157">
        <w:rPr>
          <w:rFonts w:ascii="Times New Roman" w:hAnsi="Times New Roman" w:cs="Times New Roman"/>
          <w:sz w:val="28"/>
          <w:szCs w:val="28"/>
        </w:rPr>
        <w:t>Челутайская</w:t>
      </w:r>
      <w:proofErr w:type="spellEnd"/>
      <w:r w:rsidRPr="000F515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0F5157" w:rsidRPr="000F5157" w:rsidRDefault="000F5157" w:rsidP="002D3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5157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Pr="000F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157">
        <w:rPr>
          <w:rFonts w:ascii="Times New Roman" w:hAnsi="Times New Roman" w:cs="Times New Roman"/>
          <w:sz w:val="28"/>
          <w:szCs w:val="28"/>
        </w:rPr>
        <w:t>Билигма</w:t>
      </w:r>
      <w:proofErr w:type="spellEnd"/>
      <w:r w:rsidRPr="000F5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157">
        <w:rPr>
          <w:rFonts w:ascii="Times New Roman" w:hAnsi="Times New Roman" w:cs="Times New Roman"/>
          <w:sz w:val="28"/>
          <w:szCs w:val="28"/>
        </w:rPr>
        <w:t>Дашинимаевна</w:t>
      </w:r>
      <w:proofErr w:type="spellEnd"/>
    </w:p>
    <w:p w:rsidR="000F5157" w:rsidRDefault="002D3738" w:rsidP="002D3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73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2D3738" w:rsidRPr="002D3738" w:rsidRDefault="002D3738" w:rsidP="002D3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DAD" w:rsidRPr="00B94DAD" w:rsidRDefault="00B94DAD" w:rsidP="00B94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AD">
        <w:rPr>
          <w:rFonts w:ascii="Times New Roman" w:hAnsi="Times New Roman" w:cs="Times New Roman"/>
          <w:b/>
          <w:sz w:val="28"/>
          <w:szCs w:val="28"/>
        </w:rPr>
        <w:t>Использование ИКТ в начальной школе: из опыта работы</w:t>
      </w:r>
    </w:p>
    <w:p w:rsidR="00B94DAD" w:rsidRPr="00B94DAD" w:rsidRDefault="00B94DAD" w:rsidP="00B94D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4DAD">
        <w:rPr>
          <w:rFonts w:ascii="Times New Roman" w:hAnsi="Times New Roman" w:cs="Times New Roman"/>
          <w:b/>
          <w:i/>
          <w:sz w:val="28"/>
          <w:szCs w:val="28"/>
        </w:rPr>
        <w:t>Актуальность и цели</w:t>
      </w:r>
    </w:p>
    <w:p w:rsidR="00B94DAD" w:rsidRPr="00B94DAD" w:rsidRDefault="00B94DAD" w:rsidP="002D37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 (ИКТ) в образовательный процесс начальной школы способствует развитию у детей интереса к учёбе, формированию цифровой грамотности и навыков самостоятельной работы. Современные технологии позволяют сделать уроки более наглядными, интерактивными и индивидуализированными.</w:t>
      </w:r>
    </w:p>
    <w:p w:rsidR="00B94DAD" w:rsidRPr="00B94DAD" w:rsidRDefault="00B94DAD" w:rsidP="00B94D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4DAD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применения ИКТ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Интерактивные доски и проекторы — для демонстрации учебных материалов, проведения викторин, совместной работы с текстом и изображениями.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Образовательные платформы и электронные учебники — для самостоятельной работы учеников, выполнения домашних заданий, проверки знаний.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4DAD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B94DAD">
        <w:rPr>
          <w:rFonts w:ascii="Times New Roman" w:hAnsi="Times New Roman" w:cs="Times New Roman"/>
          <w:sz w:val="28"/>
          <w:szCs w:val="28"/>
        </w:rPr>
        <w:t xml:space="preserve"> презентации — для объяснения нового материала, визуализации сложных тем.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Игровые и развивающие программы — для закрепления знаний, развития логики, внимания, памяти.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Электронные дневники и журналы — для взаимодействия с родителями, отслеживания успеваемости.</w:t>
      </w:r>
    </w:p>
    <w:p w:rsidR="00B94DAD" w:rsidRPr="00B94DAD" w:rsidRDefault="00B94DAD" w:rsidP="00B94D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 xml:space="preserve"> </w:t>
      </w:r>
      <w:r w:rsidRPr="00B94DAD">
        <w:rPr>
          <w:rFonts w:ascii="Times New Roman" w:hAnsi="Times New Roman" w:cs="Times New Roman"/>
          <w:b/>
          <w:i/>
          <w:sz w:val="28"/>
          <w:szCs w:val="28"/>
        </w:rPr>
        <w:t>Из опыта работы</w:t>
      </w:r>
    </w:p>
    <w:p w:rsidR="00B94DAD" w:rsidRPr="00B94DAD" w:rsidRDefault="00B94DAD" w:rsidP="00B94D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В своей практике я активно использую интерактивную доску на уроках математики и окружающего мира. Например, при изучении геометрических фигур дети могут самостоятельно перемещать объекты, строить фигуры, сравнивать их свойства. Это повышает вовлечённость и способствует лучшему усвоению материала.</w:t>
      </w:r>
    </w:p>
    <w:p w:rsidR="00B94DAD" w:rsidRPr="00B94DAD" w:rsidRDefault="00B94DAD" w:rsidP="00B94D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На уроках русского языка применяю электронные тренажёры для отработки орфографических навыков. Дети с удовольствием выполняют задания на планшетах, а система автоматически фиксирует результаты, что экономит время на проверку.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</w:p>
    <w:p w:rsidR="00B94DAD" w:rsidRPr="00B94DAD" w:rsidRDefault="00B94DAD" w:rsidP="00B94D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 xml:space="preserve">Для проектной деятельности использую простые </w:t>
      </w:r>
      <w:proofErr w:type="spellStart"/>
      <w:r w:rsidRPr="00B94DAD">
        <w:rPr>
          <w:rFonts w:ascii="Times New Roman" w:hAnsi="Times New Roman" w:cs="Times New Roman"/>
          <w:sz w:val="28"/>
          <w:szCs w:val="28"/>
        </w:rPr>
        <w:t>видеоредакторы</w:t>
      </w:r>
      <w:proofErr w:type="spellEnd"/>
      <w:r w:rsidRPr="00B94DAD">
        <w:rPr>
          <w:rFonts w:ascii="Times New Roman" w:hAnsi="Times New Roman" w:cs="Times New Roman"/>
          <w:sz w:val="28"/>
          <w:szCs w:val="28"/>
        </w:rPr>
        <w:t xml:space="preserve">: ученики создают небольшие ролики о своих исследованиях, что развивает не только предметные, но и </w:t>
      </w:r>
      <w:proofErr w:type="spellStart"/>
      <w:r w:rsidRPr="00B94DA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94DAD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B94DAD" w:rsidRPr="00B94DAD" w:rsidRDefault="00B94DAD" w:rsidP="00B94D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4DAD">
        <w:rPr>
          <w:rFonts w:ascii="Times New Roman" w:hAnsi="Times New Roman" w:cs="Times New Roman"/>
          <w:b/>
          <w:i/>
          <w:sz w:val="28"/>
          <w:szCs w:val="28"/>
        </w:rPr>
        <w:t>Преимущества ИКТ в начальной школе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Повышение мотивации и интереса к учёбе.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Индивидуализация обучения (возможность работать в собственном темпе).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Развитие критического мышления и творческих способностей.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Формирование навыков работы с информацией.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Оперативная обратная связь между учителем, учеником и родителями.</w:t>
      </w:r>
    </w:p>
    <w:p w:rsidR="00B94DAD" w:rsidRPr="00B94DAD" w:rsidRDefault="00B94DAD" w:rsidP="00B94D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4DAD">
        <w:rPr>
          <w:rFonts w:ascii="Times New Roman" w:hAnsi="Times New Roman" w:cs="Times New Roman"/>
          <w:b/>
          <w:i/>
          <w:sz w:val="28"/>
          <w:szCs w:val="28"/>
        </w:rPr>
        <w:t>Трудности и рекомендации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Необходимость технического оснащения и стабильного интернета.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Потребность в обучении педагогов работе с новыми инструментами.</w:t>
      </w:r>
    </w:p>
    <w:p w:rsidR="00B94DAD" w:rsidRPr="00B94DAD" w:rsidRDefault="00B94DAD" w:rsidP="00B94DAD">
      <w:pPr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- Важно соблюдать баланс между цифровыми и традиционными методами обучения.</w:t>
      </w:r>
    </w:p>
    <w:p w:rsidR="00B94DAD" w:rsidRPr="00B94DAD" w:rsidRDefault="00B94DAD" w:rsidP="00B94D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4DAD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0F5157" w:rsidRDefault="00B94DAD" w:rsidP="00B94D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4DAD">
        <w:rPr>
          <w:rFonts w:ascii="Times New Roman" w:hAnsi="Times New Roman" w:cs="Times New Roman"/>
          <w:sz w:val="28"/>
          <w:szCs w:val="28"/>
        </w:rPr>
        <w:t>ИКТ — мощный инструмент для современного учителя начальной школы. Их грамотное использование делает обучение более эффективным, интересным и соответствующим требованиям времени.</w:t>
      </w:r>
    </w:p>
    <w:p w:rsidR="000F5157" w:rsidRPr="000F5157" w:rsidRDefault="000F5157" w:rsidP="000F5157">
      <w:pPr>
        <w:rPr>
          <w:rFonts w:ascii="Times New Roman" w:hAnsi="Times New Roman" w:cs="Times New Roman"/>
          <w:sz w:val="28"/>
          <w:szCs w:val="28"/>
        </w:rPr>
      </w:pPr>
    </w:p>
    <w:p w:rsidR="000F5157" w:rsidRDefault="000F5157" w:rsidP="000F5157">
      <w:pPr>
        <w:rPr>
          <w:rFonts w:ascii="Times New Roman" w:hAnsi="Times New Roman" w:cs="Times New Roman"/>
          <w:sz w:val="28"/>
          <w:szCs w:val="28"/>
        </w:rPr>
      </w:pPr>
    </w:p>
    <w:p w:rsidR="00AB2C89" w:rsidRPr="000F5157" w:rsidRDefault="00AB2C89" w:rsidP="000F5157">
      <w:pPr>
        <w:tabs>
          <w:tab w:val="left" w:pos="57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B2C89" w:rsidRPr="000F5157" w:rsidSect="00AB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DAD"/>
    <w:rsid w:val="000F5157"/>
    <w:rsid w:val="002D3738"/>
    <w:rsid w:val="00762640"/>
    <w:rsid w:val="00AB2C89"/>
    <w:rsid w:val="00B9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A3124</dc:creator>
  <cp:lastModifiedBy>A3124</cp:lastModifiedBy>
  <cp:revision>3</cp:revision>
  <dcterms:created xsi:type="dcterms:W3CDTF">2026-05-31T14:30:00Z</dcterms:created>
  <dcterms:modified xsi:type="dcterms:W3CDTF">2026-05-31T14:48:00Z</dcterms:modified>
</cp:coreProperties>
</file>