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hd w:val="clear" w:color="auto" w:fill="FFFFFF"/>
        <w:spacing w:after="0" w:line="420" w:lineRule="atLeast"/>
        <w:jc w:val="center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Методическая разработка урока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по окружающему миру в 4 классе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 xml:space="preserve"> Людовик Дарья Николаевна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Тема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Человек — творец культурных ценностей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Класс: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4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Предмет: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Окружающий мир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Тип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Комбинированный (изучение нового материала + творческая деятельность)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45 минут</w:t>
      </w: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1. Цели урока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Образовательная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Сформировать у учащихся представление о том, что человек является творцом культурных ценностей: искусства, традиций, науки и памятников.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Развивающая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Развивать умение анализировать, сравнивать культурные объекты, работать в группе и выражать свои мысли.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Воспитательная цель: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Воспитывать уважение к культурному наследию России и мира, формировать понимание ценности человеческого труда и творчества.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2. Планируемые результаты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Предметные: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Объяснять, что такое культурные ценности.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Приводить примеры культурных ценностей, созданных человеком (произведения искусства, традиции, изобретения, памятники).</w:t>
      </w:r>
    </w:p>
    <w:p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Различать материальную и духовную культуру.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Метапредметные: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Работать с информацией (текст, иллюстрации).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Сотрудничать в группе.</w:t>
      </w:r>
    </w:p>
    <w:p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Осуществлять рефлексию собственной деятельности.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Личностные:</w:t>
      </w:r>
    </w:p>
    <w:p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Проявлять интерес к культурному наследию.</w:t>
      </w:r>
    </w:p>
    <w:p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Формировать чувство гордости за достижения человечества.</w:t>
      </w:r>
    </w:p>
    <w:p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Понимать важность сохранения культурных ценностей.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3. Оборудование и материалы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Презентация «Человек — творец культурных ценностей»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Карта России и мира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Раздаточный материал (карточки с примерами культурных ценностей)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Изображения: картины, памятники, народные промыслы, книги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Листы А4, цветные карандаши (для творческого задания)</w:t>
      </w:r>
    </w:p>
    <w:p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Учебник «Окружающий мир», 4 класс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4. Ход урока</w:t>
      </w: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1. Организационный момент (2 минуты)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— Здравствуйте, ребята! Сегодня мы поговорим о том, как человек создаёт красоту и ценности, которые остаются на века. Человек — это не только потребитель, но и творец.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iCs/>
          <w:sz w:val="28"/>
          <w:szCs w:val="28"/>
          <w:lang w:eastAsia="ru-RU"/>
        </w:rPr>
        <w:t>(Звучит спокойная музыка, например, фрагмент произведения П.И. Чайковского.)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2. Мотивация и постановка учебной задачи (4 минуты)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Учитель показывает картинки: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Храм Василия Блаженного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Матрёшка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Книга «Война и мир» Л.Н. Толстого</w:t>
      </w:r>
    </w:p>
    <w:p>
      <w:pPr>
        <w:numPr>
          <w:ilvl w:val="0"/>
          <w:numId w:val="5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Космический корабль «Восток»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Вопросы:</w:t>
      </w:r>
    </w:p>
    <w:p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Кто создал эти объекты?</w:t>
      </w:r>
    </w:p>
    <w:p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Могли бы они появиться без участия человека?</w:t>
      </w:r>
    </w:p>
    <w:p>
      <w:pPr>
        <w:numPr>
          <w:ilvl w:val="0"/>
          <w:numId w:val="6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Что объединяет все эти вещи?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Человек создаёт культурные ценности — то, что имеет большое значение для людей и передаётся из поколения в поколение.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Тема урока: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Человек — творец культурных ценностей.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3. Изучение нового материала (15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Этап 1. Что такое культурные ценности? (5 мин)</w:t>
      </w:r>
    </w:p>
    <w:p>
      <w:pPr>
        <w:numPr>
          <w:ilvl w:val="0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Культурные ценности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— это то, что создаёт человек и что имеет важное значение для общества.</w:t>
      </w:r>
    </w:p>
    <w:p>
      <w:pPr>
        <w:numPr>
          <w:ilvl w:val="0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Разделение на два вида: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Материальная культура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(здания, одежда, инструменты, техника)</w:t>
      </w:r>
    </w:p>
    <w:p>
      <w:pPr>
        <w:numPr>
          <w:ilvl w:val="1"/>
          <w:numId w:val="7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Духовная культура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(музыка, литература, традиции, наука, мораль)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Этап 2. Примеры творчества человека (10 мин)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Учитель демонстрирует слайды и комментирует: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Народное творчество: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матрёшки, хохлома, дымковская игрушка, народные песни и танцы.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Искусство: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картины (И.И. Шишкин, И.И. Левитан), музыка (П.И. Чайковский).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Наука и техника: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изобретение книгопечатания, первый спутник, интернет.</w:t>
      </w:r>
    </w:p>
    <w:p>
      <w:pPr>
        <w:numPr>
          <w:ilvl w:val="0"/>
          <w:numId w:val="8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Памятники и традиции: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Кремль, Эрмитаж, праздники (Масленица, Сабантуй).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Работа с текстом: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Чтение короткого текста из учебника о вкладе человека в культуру. Дети выделяют главную мысль.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4. Закрепление и практическая деятельность (15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 1. Работа в группах (8 минут)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Класс делится на 4 группы. Каждая группа получает карточку-задание: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Группа 1.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Народные промыслы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Группа 2.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Музыка и литература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Группа 3.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Архитектура и памятники</w:t>
        <w:br/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Группа 4.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Научные открытия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Задание: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Выбрать 2–3 примера.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Объяснить, почему это культурная ценность.</w:t>
      </w:r>
    </w:p>
    <w:p>
      <w:pPr>
        <w:numPr>
          <w:ilvl w:val="0"/>
          <w:numId w:val="9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Подготовить короткое выступление (1 минута).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Задание 2. Творческая работа (7 минут)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Индивидуальное задание:</w:t>
        <w:br/>
        <w:t>«Я — творец».</w:t>
        <w:br/>
        <w:t>Дети на листе рисуют или описывают, что они могли бы создать для культуры (новый праздник, сказку, изобретение, рисунок и т.д.).</w:t>
        <w:br/>
        <w:t>Затем 3–4 ученика представляют свои работы.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5. Рефлексия и итог урока (6 минут)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Приём «Лесенка успеха»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Ученики оценивают свою работу, поднимая карточки:</w:t>
      </w:r>
    </w:p>
    <w:p>
      <w:pPr>
        <w:numPr>
          <w:ilvl w:val="0"/>
          <w:numId w:val="10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Зелёная — я хорошо понял тему и активно работал</w:t>
      </w:r>
    </w:p>
    <w:p>
      <w:pPr>
        <w:numPr>
          <w:ilvl w:val="0"/>
          <w:numId w:val="10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Жёлтая — я понял тему, но хочу узнать больше</w:t>
      </w:r>
    </w:p>
    <w:p>
      <w:pPr>
        <w:numPr>
          <w:ilvl w:val="0"/>
          <w:numId w:val="10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Красная — мне было сложно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Итоговые вопросы: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Почему человека называют творцом культурных ценностей?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Какие культурные ценности ты хотел бы сохранить или создать сам?</w:t>
      </w:r>
    </w:p>
    <w:p>
      <w:pPr>
        <w:numPr>
          <w:ilvl w:val="0"/>
          <w:numId w:val="11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Как мы можем беречь культурное наследие?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Вывод учителя: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Человек создаёт культуру своим трудом, талантом и фантазией. Каждый из нас тоже может стать творцом.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97" w:lineRule="atLeast"/>
        <w:outlineLvl w:val="3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6. Домашнее задание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Подготовить рассказ или рисунок на тему «Культурная ценность, которую я хочу сохранить».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Найти и записать один пример культурной ценности своего региона (народный промысел, памятник, праздник).</w:t>
      </w:r>
    </w:p>
    <w:p>
      <w:pPr>
        <w:numPr>
          <w:ilvl w:val="0"/>
          <w:numId w:val="12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По желанию: придумать свой небольшой «культурный объект» (сказку, песню, рисунок).</w:t>
      </w:r>
    </w:p>
    <w:p>
      <w:pPr>
        <w:spacing w:after="0" w:line="240" w:lineRule="auto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before="240" w:after="240" w:line="297" w:lineRule="atLeast"/>
        <w:outlineLvl w:val="2"/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5. Методические рекомендации</w:t>
      </w:r>
    </w:p>
    <w:p>
      <w:pPr>
        <w:numPr>
          <w:ilvl w:val="0"/>
          <w:numId w:val="1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Урок рекомендуется проводить с использованием </w:t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презентации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 и </w:t>
      </w: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наглядных материалов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.</w:t>
      </w:r>
    </w:p>
    <w:p>
      <w:pPr>
        <w:numPr>
          <w:ilvl w:val="0"/>
          <w:numId w:val="1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При групповой работе важно следить за активностью всех учащихся.</w:t>
      </w:r>
    </w:p>
    <w:p>
      <w:pPr>
        <w:numPr>
          <w:ilvl w:val="0"/>
          <w:numId w:val="1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Для слабых учеников можно подготовить готовые примеры на карточках.</w:t>
      </w:r>
    </w:p>
    <w:p>
      <w:pPr>
        <w:numPr>
          <w:ilvl w:val="0"/>
          <w:numId w:val="1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Для сильных — предложить дополнительное задание: сравнить культурные ценности России и другой страны.</w:t>
      </w:r>
    </w:p>
    <w:p>
      <w:pPr>
        <w:numPr>
          <w:ilvl w:val="0"/>
          <w:numId w:val="13"/>
        </w:numPr>
        <w:shd w:val="clear" w:color="auto" w:fill="FFFFFF"/>
        <w:spacing w:after="0" w:line="450" w:lineRule="atLeast"/>
        <w:ind w:left="0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Рекомендуется связывать тему с предыдущими уроками («Моя Родина — Россия» и «Традиции народов России»).</w:t>
      </w:r>
    </w:p>
    <w:p>
      <w:pPr>
        <w:shd w:val="clear" w:color="auto" w:fill="FFFFFF"/>
        <w:spacing w:after="0" w:line="420" w:lineRule="atLeast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br/>
        <w:t>Учащиеся должны понимать роль человека в создании культуры и уметь приводить конкретные примеры культурных ценностей.</w:t>
      </w:r>
    </w:p>
    <w:p>
      <w:pPr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19EAA5F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28A2570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6864485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D8FA9BC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BAA4BB6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BFCA535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81BC933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93CEB03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multiLevelType w:val="multilevel"/>
    <w:tmpl w:val="88BC177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multiLevelType w:val="multilevel"/>
    <w:tmpl w:val="66BA8C0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multiLevelType w:val="multilevel"/>
    <w:tmpl w:val="871CC20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multiLevelType w:val="multilevel"/>
    <w:tmpl w:val="51385C7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multiLevelType w:val="multilevel"/>
    <w:tmpl w:val="69624D0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9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Honor_Office</Application>
  <Pages>5</Pages>
  <Words>726</Words>
  <Characters>4593</Characters>
  <Lines>150</Lines>
  <Paragraphs>85</Paragraphs>
  <CharactersWithSpaces>5245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dmitrijlydovik@outlook.com</dc:creator>
  <cp:lastModifiedBy>HONOR Docs</cp:lastModifiedBy>
  <cp:revision>1</cp:revision>
  <dcterms:created xsi:type="dcterms:W3CDTF">2026-05-16T14:06:00Z</dcterms:created>
  <dcterms:modified xsi:type="dcterms:W3CDTF">2026-05-16T09:14:51Z</dcterms:modified>
</cp:coreProperties>
</file>