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emf" ContentType="image/x-emf"/>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cs="Times New Roman" w:hAnsi="Times New Roman"/>
          <w:b/>
          <w:bCs/>
          <w:sz w:val="28"/>
          <w:szCs w:val="28"/>
        </w:rPr>
      </w:pPr>
      <w:r>
        <w:rPr>
          <w:rFonts w:ascii="Times New Roman" w:cs="Times New Roman" w:hAnsi="Times New Roman"/>
          <w:b/>
          <w:bCs/>
          <w:sz w:val="28"/>
          <w:szCs w:val="28"/>
        </w:rPr>
        <w:t>ВПР ПО ЛИТЕРАТУРНОМУ ЧТЕНИЮ КАК СРЕДСТВО МОНИТОРИНГА ПРЕДМЕТНЫХ РЕЗУЛЬТАТОВ В НАЧАЛЬНОЙ ШКОЛЕ</w:t>
      </w:r>
    </w:p>
    <w:p>
      <w:pPr>
        <w:pStyle w:val="style0"/>
        <w:spacing w:lineRule="auto" w:line="240"/>
        <w:jc w:val="right"/>
        <w:rPr>
          <w:rFonts w:ascii="Times New Roman" w:cs="Times New Roman" w:hAnsi="Times New Roman"/>
          <w:b w:val="false"/>
          <w:bCs w:val="false"/>
          <w:i/>
          <w:iCs/>
          <w:sz w:val="24"/>
          <w:szCs w:val="24"/>
          <w:lang w:val="ru-RU"/>
        </w:rPr>
      </w:pPr>
      <w:r>
        <w:rPr>
          <w:rFonts w:ascii="Times New Roman" w:cs="Times New Roman" w:hAnsi="Times New Roman"/>
          <w:b w:val="false"/>
          <w:bCs w:val="false"/>
          <w:i/>
          <w:iCs/>
          <w:sz w:val="24"/>
          <w:szCs w:val="24"/>
          <w:lang w:val="ru-RU"/>
        </w:rPr>
        <w:t>Автор</w:t>
      </w:r>
      <w:r>
        <w:rPr>
          <w:rFonts w:ascii="Times New Roman" w:cs="Times New Roman" w:hAnsi="Times New Roman"/>
          <w:b w:val="false"/>
          <w:bCs w:val="false"/>
          <w:i/>
          <w:iCs/>
          <w:sz w:val="24"/>
          <w:szCs w:val="24"/>
          <w:lang w:val="en-US"/>
        </w:rPr>
        <w:t xml:space="preserve">: </w:t>
      </w:r>
      <w:r>
        <w:rPr>
          <w:rFonts w:ascii="Times New Roman" w:cs="Times New Roman" w:hAnsi="Times New Roman"/>
          <w:b w:val="false"/>
          <w:bCs w:val="false"/>
          <w:i/>
          <w:iCs/>
          <w:sz w:val="24"/>
          <w:szCs w:val="24"/>
          <w:lang w:val="ru-RU"/>
        </w:rPr>
        <w:t>Козырева Д</w:t>
      </w:r>
      <w:r>
        <w:rPr>
          <w:rFonts w:ascii="Times New Roman" w:cs="Times New Roman" w:hAnsi="Times New Roman"/>
          <w:b w:val="false"/>
          <w:bCs w:val="false"/>
          <w:i/>
          <w:iCs/>
          <w:sz w:val="24"/>
          <w:szCs w:val="24"/>
          <w:lang w:val="en-US"/>
        </w:rPr>
        <w:t>.</w:t>
      </w:r>
      <w:r>
        <w:rPr>
          <w:rFonts w:ascii="Times New Roman" w:cs="Times New Roman" w:hAnsi="Times New Roman"/>
          <w:b w:val="false"/>
          <w:bCs w:val="false"/>
          <w:i/>
          <w:iCs/>
          <w:sz w:val="24"/>
          <w:szCs w:val="24"/>
          <w:lang w:val="ru-RU"/>
        </w:rPr>
        <w:t>Е</w:t>
      </w:r>
      <w:r>
        <w:rPr>
          <w:rFonts w:ascii="Times New Roman" w:cs="Times New Roman" w:hAnsi="Times New Roman"/>
          <w:b w:val="false"/>
          <w:bCs w:val="false"/>
          <w:i/>
          <w:iCs/>
          <w:sz w:val="24"/>
          <w:szCs w:val="24"/>
          <w:lang w:val="en-US"/>
        </w:rPr>
        <w:t>.</w:t>
      </w:r>
      <w:r>
        <w:rPr>
          <w:rFonts w:ascii="Times New Roman" w:cs="Times New Roman" w:hAnsi="Times New Roman"/>
          <w:b w:val="false"/>
          <w:bCs w:val="false"/>
          <w:i/>
          <w:iCs/>
          <w:sz w:val="24"/>
          <w:szCs w:val="24"/>
          <w:lang w:val="ru-RU"/>
        </w:rPr>
        <w:t xml:space="preserve"> студентка </w:t>
      </w:r>
      <w:r>
        <w:rPr>
          <w:rFonts w:ascii="Times New Roman" w:cs="Times New Roman" w:hAnsi="Times New Roman"/>
          <w:b w:val="false"/>
          <w:bCs w:val="false"/>
          <w:i/>
          <w:iCs/>
          <w:sz w:val="24"/>
          <w:szCs w:val="24"/>
          <w:lang w:val="en-US"/>
        </w:rPr>
        <w:t xml:space="preserve">4 </w:t>
      </w:r>
      <w:r>
        <w:rPr>
          <w:rFonts w:ascii="Times New Roman" w:cs="Times New Roman" w:hAnsi="Times New Roman"/>
          <w:b w:val="false"/>
          <w:bCs w:val="false"/>
          <w:i/>
          <w:iCs/>
          <w:sz w:val="24"/>
          <w:szCs w:val="24"/>
          <w:lang w:val="ru-RU"/>
        </w:rPr>
        <w:t xml:space="preserve">курса </w:t>
      </w:r>
    </w:p>
    <w:p>
      <w:pPr>
        <w:pStyle w:val="style0"/>
        <w:spacing w:lineRule="auto" w:line="240"/>
        <w:jc w:val="right"/>
        <w:rPr>
          <w:rFonts w:ascii="Times New Roman" w:cs="Times New Roman" w:hAnsi="Times New Roman"/>
          <w:b w:val="false"/>
          <w:bCs w:val="false"/>
          <w:i/>
          <w:iCs/>
          <w:sz w:val="24"/>
          <w:szCs w:val="24"/>
          <w:lang w:val="en-US"/>
        </w:rPr>
      </w:pPr>
      <w:r>
        <w:rPr>
          <w:rFonts w:ascii="Times New Roman" w:cs="Times New Roman" w:hAnsi="Times New Roman"/>
          <w:b w:val="false"/>
          <w:bCs w:val="false"/>
          <w:i/>
          <w:iCs/>
          <w:sz w:val="24"/>
          <w:szCs w:val="24"/>
          <w:lang w:val="ru-RU"/>
        </w:rPr>
        <w:t xml:space="preserve">специальности </w:t>
      </w:r>
      <w:r>
        <w:rPr>
          <w:rFonts w:ascii="Times New Roman" w:cs="Times New Roman" w:hAnsi="Times New Roman"/>
          <w:b w:val="false"/>
          <w:bCs w:val="false"/>
          <w:i/>
          <w:iCs/>
          <w:sz w:val="24"/>
          <w:szCs w:val="24"/>
          <w:lang w:val="en-US"/>
        </w:rPr>
        <w:t xml:space="preserve">44.02.02 </w:t>
      </w:r>
    </w:p>
    <w:p>
      <w:pPr>
        <w:pStyle w:val="style0"/>
        <w:spacing w:lineRule="auto" w:line="240"/>
        <w:jc w:val="right"/>
        <w:rPr>
          <w:rFonts w:ascii="Times New Roman" w:cs="Times New Roman" w:hAnsi="Times New Roman"/>
          <w:b w:val="false"/>
          <w:bCs w:val="false"/>
          <w:i/>
          <w:iCs/>
          <w:sz w:val="24"/>
          <w:szCs w:val="24"/>
          <w:lang w:val="ru-RU"/>
        </w:rPr>
      </w:pPr>
      <w:r>
        <w:rPr>
          <w:rFonts w:ascii="Times New Roman" w:cs="Times New Roman" w:hAnsi="Times New Roman"/>
          <w:b w:val="false"/>
          <w:bCs w:val="false"/>
          <w:i/>
          <w:iCs/>
          <w:sz w:val="24"/>
          <w:szCs w:val="24"/>
          <w:lang w:val="ru-RU"/>
        </w:rPr>
        <w:t>Преподование в начальных</w:t>
      </w:r>
      <w:r>
        <w:rPr>
          <w:rFonts w:ascii="Times New Roman" w:cs="Times New Roman" w:hAnsi="Times New Roman"/>
          <w:b w:val="false"/>
          <w:bCs w:val="false"/>
          <w:i/>
          <w:iCs/>
          <w:sz w:val="24"/>
          <w:szCs w:val="24"/>
          <w:lang w:val="en-US"/>
        </w:rPr>
        <w:t xml:space="preserve"> </w:t>
      </w:r>
      <w:r>
        <w:rPr>
          <w:rFonts w:ascii="Times New Roman" w:cs="Times New Roman" w:hAnsi="Times New Roman"/>
          <w:b w:val="false"/>
          <w:bCs w:val="false"/>
          <w:i/>
          <w:iCs/>
          <w:sz w:val="24"/>
          <w:szCs w:val="24"/>
          <w:lang w:val="ru-RU"/>
        </w:rPr>
        <w:t>классах</w:t>
      </w:r>
    </w:p>
    <w:p>
      <w:pPr>
        <w:pStyle w:val="style0"/>
        <w:spacing w:lineRule="auto" w:line="240"/>
        <w:jc w:val="right"/>
        <w:rPr>
          <w:rFonts w:ascii="Times New Roman" w:cs="Times New Roman" w:hAnsi="Times New Roman"/>
          <w:b w:val="false"/>
          <w:bCs w:val="false"/>
          <w:i/>
          <w:iCs/>
          <w:sz w:val="24"/>
          <w:szCs w:val="24"/>
        </w:rPr>
      </w:pPr>
      <w:r>
        <w:rPr>
          <w:rFonts w:ascii="Times New Roman" w:cs="Times New Roman" w:hAnsi="Times New Roman"/>
          <w:b w:val="false"/>
          <w:bCs w:val="false"/>
          <w:i/>
          <w:iCs/>
          <w:sz w:val="24"/>
          <w:szCs w:val="24"/>
          <w:lang w:val="ru-RU"/>
        </w:rPr>
        <w:t>Образовательное учрежденине</w:t>
      </w:r>
      <w:r>
        <w:rPr>
          <w:rFonts w:ascii="Times New Roman" w:cs="Times New Roman" w:hAnsi="Times New Roman"/>
          <w:b w:val="false"/>
          <w:bCs w:val="false"/>
          <w:i/>
          <w:iCs/>
          <w:sz w:val="24"/>
          <w:szCs w:val="24"/>
          <w:lang w:val="en-US"/>
        </w:rPr>
        <w:t xml:space="preserve">: </w:t>
      </w:r>
      <w:r>
        <w:rPr>
          <w:rFonts w:ascii="Times New Roman" w:cs="Times New Roman" w:hAnsi="Times New Roman"/>
          <w:b w:val="false"/>
          <w:bCs w:val="false"/>
          <w:i/>
          <w:iCs/>
          <w:sz w:val="24"/>
          <w:szCs w:val="24"/>
          <w:lang w:val="ru-RU"/>
        </w:rPr>
        <w:t xml:space="preserve">ГБПОУ Республики Марий Эл </w:t>
      </w:r>
      <w:r>
        <w:rPr>
          <w:rFonts w:ascii="Times New Roman" w:cs="Times New Roman" w:hAnsi="Times New Roman"/>
          <w:b w:val="false"/>
          <w:bCs w:val="false"/>
          <w:i/>
          <w:iCs/>
          <w:sz w:val="24"/>
          <w:szCs w:val="24"/>
          <w:lang w:val="en-US"/>
        </w:rPr>
        <w:t>"</w:t>
      </w:r>
      <w:r>
        <w:rPr>
          <w:rFonts w:ascii="Times New Roman" w:cs="Times New Roman" w:hAnsi="Times New Roman"/>
          <w:b w:val="false"/>
          <w:bCs w:val="false"/>
          <w:i/>
          <w:iCs/>
          <w:sz w:val="24"/>
          <w:szCs w:val="24"/>
          <w:lang w:val="ru-RU"/>
        </w:rPr>
        <w:t>Оршанский многопрофильный колледж им</w:t>
      </w:r>
      <w:r>
        <w:rPr>
          <w:rFonts w:ascii="Times New Roman" w:cs="Times New Roman" w:hAnsi="Times New Roman"/>
          <w:b w:val="false"/>
          <w:bCs w:val="false"/>
          <w:i/>
          <w:iCs/>
          <w:sz w:val="24"/>
          <w:szCs w:val="24"/>
          <w:lang w:val="en-US"/>
        </w:rPr>
        <w:t xml:space="preserve">. </w:t>
      </w:r>
      <w:r>
        <w:rPr>
          <w:rFonts w:ascii="Times New Roman" w:cs="Times New Roman" w:hAnsi="Times New Roman"/>
          <w:b w:val="false"/>
          <w:bCs w:val="false"/>
          <w:i/>
          <w:iCs/>
          <w:sz w:val="24"/>
          <w:szCs w:val="24"/>
          <w:lang w:val="ru-RU"/>
        </w:rPr>
        <w:t>И</w:t>
      </w:r>
      <w:r>
        <w:rPr>
          <w:rFonts w:ascii="Times New Roman" w:cs="Times New Roman" w:hAnsi="Times New Roman"/>
          <w:b w:val="false"/>
          <w:bCs w:val="false"/>
          <w:i/>
          <w:iCs/>
          <w:sz w:val="24"/>
          <w:szCs w:val="24"/>
          <w:lang w:val="en-US"/>
        </w:rPr>
        <w:t>.</w:t>
      </w:r>
      <w:r>
        <w:rPr>
          <w:rFonts w:ascii="Times New Roman" w:cs="Times New Roman" w:hAnsi="Times New Roman"/>
          <w:b w:val="false"/>
          <w:bCs w:val="false"/>
          <w:i/>
          <w:iCs/>
          <w:sz w:val="24"/>
          <w:szCs w:val="24"/>
          <w:lang w:val="ru-RU"/>
        </w:rPr>
        <w:t>К</w:t>
      </w:r>
      <w:r>
        <w:rPr>
          <w:rFonts w:ascii="Times New Roman" w:cs="Times New Roman" w:hAnsi="Times New Roman"/>
          <w:b w:val="false"/>
          <w:bCs w:val="false"/>
          <w:i/>
          <w:iCs/>
          <w:sz w:val="24"/>
          <w:szCs w:val="24"/>
          <w:lang w:val="en-US"/>
        </w:rPr>
        <w:t xml:space="preserve">. </w:t>
      </w:r>
      <w:r>
        <w:rPr>
          <w:rFonts w:ascii="Times New Roman" w:cs="Times New Roman" w:hAnsi="Times New Roman"/>
          <w:b w:val="false"/>
          <w:bCs w:val="false"/>
          <w:i/>
          <w:iCs/>
          <w:sz w:val="24"/>
          <w:szCs w:val="24"/>
          <w:lang w:val="ru-RU"/>
        </w:rPr>
        <w:t>Глушкова</w:t>
      </w:r>
      <w:r>
        <w:rPr>
          <w:rFonts w:ascii="Times New Roman" w:cs="Times New Roman" w:hAnsi="Times New Roman"/>
          <w:b w:val="false"/>
          <w:bCs w:val="false"/>
          <w:i/>
          <w:iCs/>
          <w:sz w:val="24"/>
          <w:szCs w:val="24"/>
          <w:lang w:val="en-US"/>
        </w:rPr>
        <w:t>"</w:t>
      </w:r>
      <w:r>
        <w:rPr>
          <w:rFonts w:ascii="Times New Roman" w:cs="Times New Roman" w:hAnsi="Times New Roman"/>
          <w:b w:val="false"/>
          <w:bCs w:val="false"/>
          <w:i/>
          <w:iCs/>
          <w:sz w:val="24"/>
          <w:szCs w:val="24"/>
          <w:lang w:val="ru-RU"/>
        </w:rPr>
        <w:t xml:space="preserve"> </w:t>
      </w:r>
    </w:p>
    <w:p>
      <w:pPr>
        <w:pStyle w:val="style0"/>
        <w:ind w:firstLine="709"/>
        <w:jc w:val="both"/>
        <w:rPr>
          <w:rFonts w:ascii="Times New Roman" w:cs="Times New Roman" w:hAnsi="Times New Roman"/>
          <w:sz w:val="28"/>
          <w:szCs w:val="28"/>
        </w:rPr>
      </w:pPr>
      <w:r>
        <w:rPr>
          <w:rFonts w:ascii="Times New Roman" w:cs="Times New Roman" w:hAnsi="Times New Roman"/>
          <w:b/>
          <w:bCs/>
          <w:sz w:val="28"/>
          <w:szCs w:val="28"/>
        </w:rPr>
        <w:t xml:space="preserve">Аннотация. </w:t>
      </w:r>
      <w:r>
        <w:rPr>
          <w:rFonts w:ascii="Times New Roman" w:cs="Times New Roman" w:hAnsi="Times New Roman"/>
          <w:sz w:val="28"/>
          <w:szCs w:val="28"/>
        </w:rPr>
        <w:t xml:space="preserve">В статье представлены результаты констатирующего обследования предметных результатов по </w:t>
      </w:r>
      <w:r>
        <w:rPr>
          <w:rFonts w:ascii="Times New Roman" w:cs="Times New Roman" w:hAnsi="Times New Roman"/>
          <w:sz w:val="28"/>
          <w:szCs w:val="28"/>
        </w:rPr>
        <w:t>литературному чтению у обучающихся 4 класса на основе Всероссийской проверочной работы (ВПР). Автором проанализированы типичные затруднения младших школьников при выполнении заданий, связанных с различением жанров фольклора, поиском средств худо</w:t>
      </w:r>
      <w:r>
        <w:rPr>
          <w:rFonts w:ascii="Times New Roman" w:cs="Times New Roman" w:hAnsi="Times New Roman"/>
          <w:sz w:val="28"/>
          <w:szCs w:val="28"/>
        </w:rPr>
        <w:t xml:space="preserve">жественной выразительности и интерпретацией текста. Предложены практические рекомендации по коррекции выявленных недостатков. Работа выполнена </w:t>
      </w:r>
      <w:r>
        <w:rPr>
          <w:rFonts w:ascii="Times New Roman" w:cs="Times New Roman" w:hAnsi="Times New Roman"/>
          <w:sz w:val="28"/>
          <w:szCs w:val="28"/>
          <w:lang w:val="ru-RU"/>
        </w:rPr>
        <w:t xml:space="preserve">по </w:t>
      </w:r>
      <w:r>
        <w:rPr>
          <w:rFonts w:ascii="Times New Roman" w:cs="Times New Roman" w:hAnsi="Times New Roman"/>
          <w:sz w:val="28"/>
          <w:szCs w:val="28"/>
        </w:rPr>
        <w:t>требовани</w:t>
      </w:r>
      <w:r>
        <w:rPr>
          <w:rFonts w:ascii="Times New Roman" w:cs="Times New Roman" w:hAnsi="Times New Roman"/>
          <w:sz w:val="28"/>
          <w:szCs w:val="28"/>
          <w:lang w:val="ru-RU"/>
        </w:rPr>
        <w:t xml:space="preserve">ям </w:t>
      </w:r>
      <w:r>
        <w:rPr>
          <w:rFonts w:ascii="Times New Roman" w:cs="Times New Roman" w:hAnsi="Times New Roman"/>
          <w:sz w:val="28"/>
          <w:szCs w:val="28"/>
        </w:rPr>
        <w:t>ФГОС НОО и ФОП НОО.</w:t>
      </w:r>
    </w:p>
    <w:p>
      <w:pPr>
        <w:pStyle w:val="style0"/>
        <w:ind w:firstLine="709"/>
        <w:jc w:val="both"/>
        <w:rPr>
          <w:rFonts w:ascii="Times New Roman" w:cs="Times New Roman" w:hAnsi="Times New Roman"/>
          <w:sz w:val="28"/>
          <w:szCs w:val="28"/>
          <w:lang w:val="en-US"/>
        </w:rPr>
      </w:pPr>
      <w:r>
        <w:rPr>
          <w:rFonts w:ascii="Times New Roman" w:cs="Times New Roman" w:hAnsi="Times New Roman"/>
          <w:b/>
          <w:bCs/>
          <w:sz w:val="28"/>
          <w:szCs w:val="28"/>
          <w:lang w:val="en-US"/>
        </w:rPr>
        <w:t>Annotation.</w:t>
      </w:r>
      <w:r>
        <w:rPr>
          <w:rFonts w:ascii="Times New Roman" w:cs="Times New Roman" w:hAnsi="Times New Roman"/>
          <w:sz w:val="28"/>
          <w:szCs w:val="28"/>
          <w:lang w:val="en-US"/>
        </w:rPr>
        <w:t xml:space="preserve"> The article presents the results of a diagnostic assessment o</w:t>
      </w:r>
      <w:r>
        <w:rPr>
          <w:rFonts w:ascii="Times New Roman" w:cs="Times New Roman" w:hAnsi="Times New Roman"/>
          <w:sz w:val="28"/>
          <w:szCs w:val="28"/>
          <w:lang w:val="en-US"/>
        </w:rPr>
        <w:t xml:space="preserve">f subject-specific learning outcomes in literary reading among 4th-grade students, based on materials from the All-Russian Verification Work (VPR). The author analyzed typical difficulties encountered by junior schoolchildren when performing tasks related </w:t>
      </w:r>
      <w:r>
        <w:rPr>
          <w:rFonts w:ascii="Times New Roman" w:cs="Times New Roman" w:hAnsi="Times New Roman"/>
          <w:sz w:val="28"/>
          <w:szCs w:val="28"/>
          <w:lang w:val="en-US"/>
        </w:rPr>
        <w:t xml:space="preserve">to distinguishing folklore genres, identifying artistic expressive means, and interpreting text. Practical recommendations for correcting the identified deficiencies are proposed. The work was carried out in accordance with the requirements of the Federal </w:t>
      </w:r>
      <w:r>
        <w:rPr>
          <w:rFonts w:ascii="Times New Roman" w:cs="Times New Roman" w:hAnsi="Times New Roman"/>
          <w:sz w:val="28"/>
          <w:szCs w:val="28"/>
          <w:lang w:val="en-US"/>
        </w:rPr>
        <w:t>State Educational Standard for Primary General Education (FSES PGE) and the Federal Educational Program for Primary General Education (FEP PGE).</w:t>
      </w:r>
    </w:p>
    <w:p>
      <w:pPr>
        <w:pStyle w:val="style0"/>
        <w:ind w:firstLine="709"/>
        <w:jc w:val="both"/>
        <w:rPr>
          <w:rFonts w:ascii="Times New Roman" w:cs="Times New Roman" w:hAnsi="Times New Roman"/>
          <w:b/>
          <w:bCs/>
          <w:sz w:val="28"/>
          <w:szCs w:val="28"/>
        </w:rPr>
      </w:pPr>
      <w:r>
        <w:rPr>
          <w:rFonts w:ascii="Times New Roman" w:cs="Times New Roman" w:hAnsi="Times New Roman"/>
          <w:b/>
          <w:bCs/>
          <w:sz w:val="28"/>
          <w:szCs w:val="28"/>
        </w:rPr>
        <w:t>Ключевые слова:</w:t>
      </w:r>
      <w:r>
        <w:rPr>
          <w:rFonts w:ascii="Times New Roman" w:cs="Times New Roman" w:hAnsi="Times New Roman"/>
          <w:sz w:val="28"/>
          <w:szCs w:val="28"/>
        </w:rPr>
        <w:t xml:space="preserve"> ВПР, литературное чтение, начальная школа, предметные результаты, мониторинг, читательская грам</w:t>
      </w:r>
      <w:r>
        <w:rPr>
          <w:rFonts w:ascii="Times New Roman" w:cs="Times New Roman" w:hAnsi="Times New Roman"/>
          <w:sz w:val="28"/>
          <w:szCs w:val="28"/>
        </w:rPr>
        <w:t>отность, анализ текста.</w:t>
      </w:r>
    </w:p>
    <w:p>
      <w:pPr>
        <w:pStyle w:val="style0"/>
        <w:rPr>
          <w:rFonts w:ascii="Times New Roman" w:cs="Times New Roman" w:hAnsi="Times New Roman"/>
          <w:b/>
          <w:bCs/>
          <w:sz w:val="28"/>
          <w:szCs w:val="28"/>
        </w:rPr>
      </w:pPr>
      <w:r>
        <w:rPr>
          <w:rFonts w:ascii="Times New Roman" w:cs="Times New Roman" w:hAnsi="Times New Roman"/>
          <w:b/>
          <w:bCs/>
          <w:sz w:val="28"/>
          <w:szCs w:val="28"/>
        </w:rPr>
        <w:t>Введение</w:t>
      </w:r>
    </w:p>
    <w:p>
      <w:pPr>
        <w:pStyle w:val="style0"/>
        <w:ind w:firstLine="709"/>
        <w:jc w:val="both"/>
        <w:rPr>
          <w:rFonts w:ascii="Times New Roman" w:cs="Times New Roman" w:hAnsi="Times New Roman"/>
          <w:sz w:val="28"/>
          <w:szCs w:val="28"/>
        </w:rPr>
      </w:pPr>
      <w:r>
        <w:rPr>
          <w:rFonts w:ascii="Times New Roman" w:cs="Times New Roman" w:hAnsi="Times New Roman"/>
          <w:sz w:val="28"/>
          <w:szCs w:val="28"/>
        </w:rPr>
        <w:t>Всероссийские проверочные работы (ВПР) прочно вошли в практику начального общего образования как инструмент объективной оценки качества подготовки обучающихся. Согласно методическим рекомендациям М.В. Стрельцовой и О.Н. П</w:t>
      </w:r>
      <w:r>
        <w:rPr>
          <w:rFonts w:ascii="Times New Roman" w:cs="Times New Roman" w:hAnsi="Times New Roman"/>
          <w:sz w:val="28"/>
          <w:szCs w:val="28"/>
        </w:rPr>
        <w:t>оцелуевой, «научная статья должна содержать в себе оригинальную идею, наблюдения, выводы, иметь чёткую структуру и хорошую теоретическую базу» [1, с. 4]. Настоящая работа посвящена анализу результатов ВПР по литературному чтению в 4 классе, что обусловлено</w:t>
      </w:r>
      <w:r>
        <w:rPr>
          <w:rFonts w:ascii="Times New Roman" w:cs="Times New Roman" w:hAnsi="Times New Roman"/>
          <w:sz w:val="28"/>
          <w:szCs w:val="28"/>
        </w:rPr>
        <w:t xml:space="preserve"> значимостью литературы в формировани</w:t>
      </w:r>
      <w:r>
        <w:rPr>
          <w:rFonts w:ascii="Times New Roman" w:cs="Times New Roman" w:hAnsi="Times New Roman"/>
          <w:sz w:val="28"/>
          <w:szCs w:val="28"/>
          <w:lang w:val="ru-RU"/>
        </w:rPr>
        <w:t>и</w:t>
      </w:r>
      <w:r>
        <w:rPr>
          <w:rFonts w:ascii="Times New Roman" w:cs="Times New Roman" w:hAnsi="Times New Roman"/>
          <w:sz w:val="28"/>
          <w:szCs w:val="28"/>
        </w:rPr>
        <w:t xml:space="preserve"> личности учащегося, развития критического мышления и культурной осведомлённости.</w:t>
      </w:r>
    </w:p>
    <w:p>
      <w:pPr>
        <w:pStyle w:val="style0"/>
        <w:ind w:firstLine="709"/>
        <w:jc w:val="both"/>
        <w:rPr>
          <w:rFonts w:ascii="Times New Roman" w:cs="Times New Roman" w:hAnsi="Times New Roman"/>
          <w:sz w:val="28"/>
          <w:szCs w:val="28"/>
        </w:rPr>
      </w:pPr>
      <w:r>
        <w:rPr>
          <w:rFonts w:ascii="Times New Roman" w:cs="Times New Roman" w:hAnsi="Times New Roman"/>
          <w:b/>
          <w:bCs/>
          <w:sz w:val="28"/>
          <w:szCs w:val="28"/>
        </w:rPr>
        <w:t xml:space="preserve">Цель исследования </w:t>
      </w:r>
      <w:r>
        <w:rPr>
          <w:rFonts w:ascii="Times New Roman" w:cs="Times New Roman" w:hAnsi="Times New Roman"/>
          <w:sz w:val="28"/>
          <w:szCs w:val="28"/>
        </w:rPr>
        <w:t>— апробировать методику проведения ВПР по литературному чтению и провести констатирующее обследование предмет</w:t>
      </w:r>
      <w:r>
        <w:rPr>
          <w:rFonts w:ascii="Times New Roman" w:cs="Times New Roman" w:hAnsi="Times New Roman"/>
          <w:sz w:val="28"/>
          <w:szCs w:val="28"/>
        </w:rPr>
        <w:t xml:space="preserve">ных результатов у обучающихся 4-х классов. </w:t>
      </w:r>
    </w:p>
    <w:p>
      <w:pPr>
        <w:pStyle w:val="style0"/>
        <w:ind w:firstLine="709"/>
        <w:jc w:val="both"/>
        <w:rPr>
          <w:rFonts w:ascii="Times New Roman" w:cs="Times New Roman" w:hAnsi="Times New Roman"/>
          <w:b w:val="false"/>
          <w:bCs w:val="false"/>
          <w:sz w:val="28"/>
          <w:szCs w:val="28"/>
          <w:lang w:val="ru-RU"/>
        </w:rPr>
      </w:pPr>
      <w:r>
        <w:rPr>
          <w:rFonts w:ascii="Times New Roman" w:cs="Times New Roman" w:hAnsi="Times New Roman"/>
          <w:b/>
          <w:bCs/>
          <w:sz w:val="28"/>
          <w:szCs w:val="28"/>
        </w:rPr>
        <w:t>В соответствии с целью решались следующие задачи:</w:t>
      </w:r>
    </w:p>
    <w:p>
      <w:pPr>
        <w:pStyle w:val="style0"/>
        <w:jc w:val="both"/>
        <w:rPr>
          <w:rFonts w:ascii="Times New Roman" w:cs="Times New Roman" w:hAnsi="Times New Roman"/>
          <w:sz w:val="28"/>
          <w:szCs w:val="28"/>
        </w:rPr>
      </w:pPr>
      <w:r>
        <w:rPr>
          <w:rFonts w:ascii="Times New Roman" w:cs="Times New Roman" w:hAnsi="Times New Roman"/>
          <w:b w:val="false"/>
          <w:bCs w:val="false"/>
          <w:sz w:val="28"/>
          <w:szCs w:val="28"/>
          <w:lang w:val="en-US"/>
        </w:rPr>
        <w:t xml:space="preserve">1) </w:t>
      </w:r>
      <w:r>
        <w:rPr>
          <w:rFonts w:ascii="Times New Roman" w:cs="Times New Roman" w:hAnsi="Times New Roman"/>
          <w:b w:val="false"/>
          <w:bCs w:val="false"/>
          <w:sz w:val="28"/>
          <w:szCs w:val="28"/>
          <w:lang w:val="ru-RU"/>
        </w:rPr>
        <w:t>И</w:t>
      </w:r>
      <w:r>
        <w:rPr>
          <w:rFonts w:ascii="Times New Roman" w:cs="Times New Roman" w:hAnsi="Times New Roman"/>
          <w:b w:val="false"/>
          <w:bCs w:val="false"/>
          <w:sz w:val="28"/>
          <w:szCs w:val="28"/>
        </w:rPr>
        <w:t>з</w:t>
      </w:r>
      <w:r>
        <w:rPr>
          <w:rFonts w:ascii="Times New Roman" w:cs="Times New Roman" w:hAnsi="Times New Roman"/>
          <w:sz w:val="28"/>
          <w:szCs w:val="28"/>
        </w:rPr>
        <w:t>учить теоретические источники по проблеме мониторинга</w:t>
      </w:r>
      <w:r>
        <w:rPr>
          <w:rFonts w:ascii="Times New Roman" w:cs="Times New Roman" w:hAnsi="Times New Roman"/>
          <w:sz w:val="28"/>
          <w:szCs w:val="28"/>
          <w:lang w:val="en-US"/>
        </w:rPr>
        <w:t>;</w:t>
      </w:r>
    </w:p>
    <w:p>
      <w:pPr>
        <w:pStyle w:val="style0"/>
        <w:jc w:val="both"/>
        <w:rPr>
          <w:rFonts w:ascii="Times New Roman" w:cs="Times New Roman" w:hAnsi="Times New Roman"/>
          <w:sz w:val="28"/>
          <w:szCs w:val="28"/>
        </w:rPr>
      </w:pPr>
      <w:r>
        <w:rPr>
          <w:rFonts w:ascii="Times New Roman" w:cs="Times New Roman" w:hAnsi="Times New Roman"/>
          <w:sz w:val="28"/>
          <w:szCs w:val="28"/>
          <w:lang w:val="en-US"/>
        </w:rPr>
        <w:t xml:space="preserve">2) </w:t>
      </w:r>
      <w:r>
        <w:rPr>
          <w:rFonts w:ascii="Times New Roman" w:cs="Times New Roman" w:hAnsi="Times New Roman"/>
          <w:sz w:val="28"/>
          <w:szCs w:val="28"/>
          <w:lang w:val="ru-RU"/>
        </w:rPr>
        <w:t>П</w:t>
      </w:r>
      <w:r>
        <w:rPr>
          <w:rFonts w:ascii="Times New Roman" w:cs="Times New Roman" w:hAnsi="Times New Roman"/>
          <w:sz w:val="28"/>
          <w:szCs w:val="28"/>
        </w:rPr>
        <w:t>ровести диагностику с использованием материалов демоверсии ВПР</w:t>
      </w:r>
      <w:r>
        <w:rPr>
          <w:rFonts w:ascii="Times New Roman" w:cs="Times New Roman" w:hAnsi="Times New Roman"/>
          <w:sz w:val="28"/>
          <w:szCs w:val="28"/>
          <w:lang w:val="en-US"/>
        </w:rPr>
        <w:t xml:space="preserve">; </w:t>
      </w:r>
    </w:p>
    <w:p>
      <w:pPr>
        <w:pStyle w:val="style0"/>
        <w:jc w:val="both"/>
        <w:rPr>
          <w:rFonts w:ascii="Times New Roman" w:cs="Times New Roman" w:hAnsi="Times New Roman"/>
          <w:sz w:val="28"/>
          <w:szCs w:val="28"/>
        </w:rPr>
      </w:pPr>
      <w:r>
        <w:rPr>
          <w:rFonts w:ascii="Times New Roman" w:cs="Times New Roman" w:hAnsi="Times New Roman"/>
          <w:sz w:val="28"/>
          <w:szCs w:val="28"/>
          <w:lang w:val="en-US"/>
        </w:rPr>
        <w:t xml:space="preserve">3) </w:t>
      </w:r>
      <w:r>
        <w:rPr>
          <w:rFonts w:ascii="Times New Roman" w:cs="Times New Roman" w:hAnsi="Times New Roman"/>
          <w:sz w:val="28"/>
          <w:szCs w:val="28"/>
          <w:lang w:val="ru-RU"/>
        </w:rPr>
        <w:t>П</w:t>
      </w:r>
      <w:r>
        <w:rPr>
          <w:rFonts w:ascii="Times New Roman" w:cs="Times New Roman" w:hAnsi="Times New Roman"/>
          <w:sz w:val="28"/>
          <w:szCs w:val="28"/>
        </w:rPr>
        <w:t>роанализировать полученные данные и разр</w:t>
      </w:r>
      <w:r>
        <w:rPr>
          <w:rFonts w:ascii="Times New Roman" w:cs="Times New Roman" w:hAnsi="Times New Roman"/>
          <w:sz w:val="28"/>
          <w:szCs w:val="28"/>
        </w:rPr>
        <w:t>аботать рекомендации.</w:t>
      </w:r>
    </w:p>
    <w:p>
      <w:pPr>
        <w:pStyle w:val="style0"/>
        <w:jc w:val="both"/>
        <w:rPr>
          <w:rFonts w:ascii="Times New Roman" w:cs="Times New Roman" w:hAnsi="Times New Roman"/>
          <w:b/>
          <w:bCs/>
          <w:sz w:val="28"/>
          <w:szCs w:val="28"/>
        </w:rPr>
      </w:pPr>
    </w:p>
    <w:p>
      <w:pPr>
        <w:pStyle w:val="style0"/>
        <w:rPr>
          <w:rFonts w:ascii="Times New Roman" w:cs="Times New Roman" w:hAnsi="Times New Roman"/>
          <w:b/>
          <w:bCs/>
          <w:sz w:val="28"/>
          <w:szCs w:val="28"/>
        </w:rPr>
      </w:pPr>
    </w:p>
    <w:p>
      <w:pPr>
        <w:pStyle w:val="style0"/>
        <w:rPr>
          <w:rFonts w:ascii="Times New Roman" w:cs="Times New Roman" w:hAnsi="Times New Roman"/>
          <w:b/>
          <w:bCs/>
          <w:sz w:val="28"/>
          <w:szCs w:val="28"/>
        </w:rPr>
      </w:pPr>
    </w:p>
    <w:p>
      <w:pPr>
        <w:pStyle w:val="style0"/>
        <w:rPr>
          <w:rFonts w:ascii="Times New Roman" w:cs="Times New Roman" w:hAnsi="Times New Roman"/>
          <w:b/>
          <w:bCs/>
          <w:sz w:val="28"/>
          <w:szCs w:val="28"/>
        </w:rPr>
      </w:pPr>
    </w:p>
    <w:p>
      <w:pPr>
        <w:pStyle w:val="style0"/>
        <w:rPr>
          <w:rFonts w:ascii="Times New Roman" w:cs="Times New Roman" w:hAnsi="Times New Roman"/>
          <w:b/>
          <w:bCs/>
          <w:sz w:val="28"/>
          <w:szCs w:val="28"/>
        </w:rPr>
      </w:pPr>
    </w:p>
    <w:p>
      <w:pPr>
        <w:pStyle w:val="style0"/>
        <w:rPr>
          <w:rFonts w:ascii="Times New Roman" w:cs="Times New Roman" w:hAnsi="Times New Roman"/>
          <w:b/>
          <w:bCs/>
          <w:sz w:val="28"/>
          <w:szCs w:val="28"/>
        </w:rPr>
      </w:pPr>
    </w:p>
    <w:p>
      <w:pPr>
        <w:pStyle w:val="style0"/>
        <w:rPr>
          <w:rFonts w:ascii="Times New Roman" w:cs="Times New Roman" w:hAnsi="Times New Roman"/>
          <w:b/>
          <w:bCs/>
          <w:sz w:val="28"/>
          <w:szCs w:val="28"/>
        </w:rPr>
      </w:pPr>
      <w:r>
        <w:rPr>
          <w:rFonts w:ascii="Times New Roman" w:cs="Times New Roman" w:hAnsi="Times New Roman"/>
          <w:b/>
          <w:bCs/>
          <w:sz w:val="28"/>
          <w:szCs w:val="28"/>
        </w:rPr>
        <w:t>Обзор литературы</w:t>
      </w:r>
    </w:p>
    <w:p>
      <w:pPr>
        <w:pStyle w:val="style0"/>
        <w:ind w:firstLine="709"/>
        <w:jc w:val="both"/>
        <w:rPr>
          <w:rFonts w:ascii="Times New Roman" w:cs="Times New Roman" w:hAnsi="Times New Roman"/>
          <w:sz w:val="28"/>
          <w:szCs w:val="28"/>
        </w:rPr>
      </w:pPr>
      <w:r>
        <w:rPr>
          <w:rFonts w:ascii="Times New Roman" w:cs="Times New Roman" w:hAnsi="Times New Roman"/>
          <w:sz w:val="28"/>
          <w:szCs w:val="28"/>
        </w:rPr>
        <w:t>Обзор литературы — теоретическое ядро исследования, цель которого — изучить и оценить существующие работы по теме, обобщить основные точки зрения (Стрельцова, Поцелуева, 2015, с. 14).</w:t>
      </w:r>
    </w:p>
    <w:p>
      <w:pPr>
        <w:pStyle w:val="style0"/>
        <w:ind w:firstLine="709"/>
        <w:jc w:val="both"/>
        <w:rPr>
          <w:rFonts w:ascii="Times New Roman" w:cs="Times New Roman" w:hAnsi="Times New Roman"/>
          <w:sz w:val="28"/>
          <w:szCs w:val="28"/>
        </w:rPr>
      </w:pPr>
      <w:r>
        <w:rPr>
          <w:rFonts w:ascii="Times New Roman" w:cs="Times New Roman" w:hAnsi="Times New Roman"/>
          <w:sz w:val="28"/>
          <w:szCs w:val="28"/>
        </w:rPr>
        <w:t xml:space="preserve">Контроль в начальной школе. В отечественной педагогике </w:t>
      </w:r>
      <w:r>
        <w:rPr>
          <w:rFonts w:ascii="Times New Roman" w:cs="Times New Roman" w:hAnsi="Times New Roman"/>
          <w:sz w:val="28"/>
          <w:szCs w:val="28"/>
        </w:rPr>
        <w:t>контроль понимается как составная часть процесса обучения, органически связанная с изучением, осмыслением и закреплением материала (Джураева, 2020). Основная цель — определение качества усвоения знаний. На практике применяются предварительный, текущий, тем</w:t>
      </w:r>
      <w:r>
        <w:rPr>
          <w:rFonts w:ascii="Times New Roman" w:cs="Times New Roman" w:hAnsi="Times New Roman"/>
          <w:sz w:val="28"/>
          <w:szCs w:val="28"/>
        </w:rPr>
        <w:t>атический и итоговый виды контроля [11].</w:t>
      </w:r>
    </w:p>
    <w:p>
      <w:pPr>
        <w:pStyle w:val="style0"/>
        <w:ind w:firstLine="709"/>
        <w:jc w:val="both"/>
        <w:rPr>
          <w:rFonts w:ascii="Times New Roman" w:cs="Times New Roman" w:hAnsi="Times New Roman"/>
          <w:sz w:val="28"/>
          <w:szCs w:val="28"/>
        </w:rPr>
      </w:pPr>
      <w:r>
        <w:rPr>
          <w:rFonts w:ascii="Times New Roman" w:cs="Times New Roman" w:hAnsi="Times New Roman"/>
          <w:sz w:val="28"/>
          <w:szCs w:val="28"/>
        </w:rPr>
        <w:t xml:space="preserve">Особенности контроля по литературному чтению: проверяются навык осознанного чтения, умения выразительно читать и пересказывать текст. При пересказе оцениваются правильность передачи содержания, последовательность и </w:t>
      </w:r>
      <w:r>
        <w:rPr>
          <w:rFonts w:ascii="Times New Roman" w:cs="Times New Roman" w:hAnsi="Times New Roman"/>
          <w:sz w:val="28"/>
          <w:szCs w:val="28"/>
        </w:rPr>
        <w:t>полнота сюжета [8].</w:t>
      </w:r>
    </w:p>
    <w:p>
      <w:pPr>
        <w:pStyle w:val="style0"/>
        <w:ind w:firstLine="709"/>
        <w:jc w:val="both"/>
        <w:rPr>
          <w:rFonts w:ascii="Times New Roman" w:cs="Times New Roman" w:hAnsi="Times New Roman"/>
          <w:sz w:val="28"/>
          <w:szCs w:val="28"/>
        </w:rPr>
      </w:pPr>
      <w:r>
        <w:rPr>
          <w:rFonts w:ascii="Times New Roman" w:cs="Times New Roman" w:hAnsi="Times New Roman"/>
          <w:sz w:val="28"/>
          <w:szCs w:val="28"/>
        </w:rPr>
        <w:t>Требования к результатам. Согласно ФГОС НОО, к предметным результатам относятся: положительная мотивация к чтению, речевое развитие, представление о жанрах, умение анализировать текст и техника смыслового чтения [10]. ФОП НОО для 4 клас</w:t>
      </w:r>
      <w:r>
        <w:rPr>
          <w:rFonts w:ascii="Times New Roman" w:cs="Times New Roman" w:hAnsi="Times New Roman"/>
          <w:sz w:val="28"/>
          <w:szCs w:val="28"/>
        </w:rPr>
        <w:t>са конкретизирует: чтение целыми словами, определение главной мысли, характеристика героев, сравнение персонажей, составление плана, поиск средств выразительности (эпитет, сравнение, олицетворение, метафора) [9].</w:t>
      </w:r>
    </w:p>
    <w:p>
      <w:pPr>
        <w:pStyle w:val="style0"/>
        <w:ind w:firstLine="709"/>
        <w:jc w:val="both"/>
        <w:rPr>
          <w:rFonts w:ascii="Times New Roman" w:cs="Times New Roman" w:hAnsi="Times New Roman"/>
          <w:sz w:val="28"/>
          <w:szCs w:val="28"/>
        </w:rPr>
      </w:pPr>
      <w:r>
        <w:rPr>
          <w:rFonts w:ascii="Times New Roman" w:cs="Times New Roman" w:hAnsi="Times New Roman"/>
          <w:sz w:val="28"/>
          <w:szCs w:val="28"/>
        </w:rPr>
        <w:t xml:space="preserve">ВПР как средство итоговой проверки. ВПР по </w:t>
      </w:r>
      <w:r>
        <w:rPr>
          <w:rFonts w:ascii="Times New Roman" w:cs="Times New Roman" w:hAnsi="Times New Roman"/>
          <w:sz w:val="28"/>
          <w:szCs w:val="28"/>
        </w:rPr>
        <w:t>литературному чтению — ежегодная контрольная работа, цель которой — контроль усвоения материала и формирование умения анализировать текст [1]. Работа содержит 14 заданий: 6 заданий с выбором ответа, 5 с кратким ответом, 1 на определение последовательности,</w:t>
      </w:r>
      <w:r>
        <w:rPr>
          <w:rFonts w:ascii="Times New Roman" w:cs="Times New Roman" w:hAnsi="Times New Roman"/>
          <w:sz w:val="28"/>
          <w:szCs w:val="28"/>
        </w:rPr>
        <w:t xml:space="preserve"> 3 с развёрнутым ответом. Максимальный балл — 22 [2].</w:t>
      </w:r>
    </w:p>
    <w:p>
      <w:pPr>
        <w:pStyle w:val="style0"/>
        <w:ind w:firstLine="709"/>
        <w:jc w:val="both"/>
        <w:rPr>
          <w:rFonts w:ascii="Times New Roman" w:cs="Times New Roman" w:hAnsi="Times New Roman"/>
          <w:sz w:val="28"/>
          <w:szCs w:val="28"/>
        </w:rPr>
      </w:pPr>
      <w:r>
        <w:rPr>
          <w:rFonts w:ascii="Times New Roman" w:cs="Times New Roman" w:hAnsi="Times New Roman"/>
          <w:sz w:val="28"/>
          <w:szCs w:val="28"/>
        </w:rPr>
        <w:t xml:space="preserve">Кодификатор включает 14 позиций: произведения о Родине, фольклор, творчество А.С. Пушкина, басни, лирику М.Ю. Лермонтова, сказки, прозу Л.Н. Толстого, произведения о животных </w:t>
      </w:r>
      <w:r>
        <w:rPr>
          <w:rFonts w:ascii="Times New Roman" w:cs="Times New Roman" w:hAnsi="Times New Roman"/>
          <w:sz w:val="28"/>
          <w:szCs w:val="28"/>
        </w:rPr>
        <w:t>и детях, юмористические рас</w:t>
      </w:r>
      <w:r>
        <w:rPr>
          <w:rFonts w:ascii="Times New Roman" w:cs="Times New Roman" w:hAnsi="Times New Roman"/>
          <w:sz w:val="28"/>
          <w:szCs w:val="28"/>
        </w:rPr>
        <w:t>сказы, зарубежную литературу, теорию литературы [2, с. 4–7].</w:t>
      </w:r>
    </w:p>
    <w:p>
      <w:pPr>
        <w:pStyle w:val="style0"/>
        <w:ind w:firstLine="709"/>
        <w:jc w:val="both"/>
        <w:rPr>
          <w:rFonts w:ascii="Times New Roman" w:cs="Times New Roman" w:hAnsi="Times New Roman"/>
          <w:sz w:val="28"/>
          <w:szCs w:val="28"/>
        </w:rPr>
      </w:pPr>
      <w:r>
        <w:rPr>
          <w:rFonts w:ascii="Times New Roman" w:cs="Times New Roman" w:hAnsi="Times New Roman"/>
          <w:sz w:val="28"/>
          <w:szCs w:val="28"/>
        </w:rPr>
        <w:t>Психофизические особенности младших школьников. В этом возрасте дети активно растут, у них не полностью сформированы моторика и координация [6]. Память ещё не развита в полной мере, мышление оста</w:t>
      </w:r>
      <w:r>
        <w:rPr>
          <w:rFonts w:ascii="Times New Roman" w:cs="Times New Roman" w:hAnsi="Times New Roman"/>
          <w:sz w:val="28"/>
          <w:szCs w:val="28"/>
        </w:rPr>
        <w:t>ётся конкретным, внимание — кратковременным. Материал необходимо разбивать на небольшие части [5]. Эти особенности важно учитывать при организации ВПР.</w:t>
      </w:r>
    </w:p>
    <w:p>
      <w:pPr>
        <w:pStyle w:val="style0"/>
        <w:ind w:firstLine="709"/>
        <w:jc w:val="center"/>
        <w:rPr>
          <w:rFonts w:ascii="Times New Roman" w:cs="Times New Roman" w:hAnsi="Times New Roman"/>
          <w:b/>
          <w:bCs/>
          <w:sz w:val="28"/>
          <w:szCs w:val="28"/>
        </w:rPr>
      </w:pPr>
    </w:p>
    <w:p>
      <w:pPr>
        <w:pStyle w:val="style0"/>
        <w:ind w:firstLine="709"/>
        <w:jc w:val="center"/>
        <w:rPr>
          <w:rFonts w:ascii="Times New Roman" w:cs="Times New Roman" w:hAnsi="Times New Roman"/>
          <w:b/>
          <w:bCs/>
          <w:sz w:val="28"/>
          <w:szCs w:val="28"/>
        </w:rPr>
      </w:pPr>
    </w:p>
    <w:p>
      <w:pPr>
        <w:pStyle w:val="style0"/>
        <w:ind w:firstLine="709"/>
        <w:jc w:val="center"/>
        <w:rPr>
          <w:rFonts w:ascii="Times New Roman" w:cs="Times New Roman" w:hAnsi="Times New Roman"/>
          <w:b/>
          <w:bCs/>
          <w:sz w:val="28"/>
          <w:szCs w:val="28"/>
        </w:rPr>
      </w:pPr>
    </w:p>
    <w:p>
      <w:pPr>
        <w:pStyle w:val="style0"/>
        <w:ind w:firstLine="709"/>
        <w:jc w:val="center"/>
        <w:rPr>
          <w:rFonts w:ascii="Times New Roman" w:cs="Times New Roman" w:hAnsi="Times New Roman"/>
          <w:b/>
          <w:bCs/>
          <w:sz w:val="28"/>
          <w:szCs w:val="28"/>
        </w:rPr>
      </w:pPr>
    </w:p>
    <w:p>
      <w:pPr>
        <w:pStyle w:val="style0"/>
        <w:ind w:firstLine="709"/>
        <w:jc w:val="center"/>
        <w:rPr>
          <w:rFonts w:ascii="Times New Roman" w:cs="Times New Roman" w:hAnsi="Times New Roman"/>
          <w:b/>
          <w:bCs/>
          <w:sz w:val="28"/>
          <w:szCs w:val="28"/>
        </w:rPr>
      </w:pPr>
    </w:p>
    <w:p>
      <w:pPr>
        <w:pStyle w:val="style0"/>
        <w:ind w:firstLine="709"/>
        <w:jc w:val="center"/>
        <w:rPr>
          <w:rFonts w:ascii="Times New Roman" w:cs="Times New Roman" w:hAnsi="Times New Roman"/>
          <w:b/>
          <w:bCs/>
          <w:sz w:val="28"/>
          <w:szCs w:val="28"/>
        </w:rPr>
      </w:pPr>
    </w:p>
    <w:p>
      <w:pPr>
        <w:pStyle w:val="style0"/>
        <w:jc w:val="center"/>
        <w:rPr>
          <w:rFonts w:ascii="Times New Roman" w:cs="Times New Roman" w:hAnsi="Times New Roman"/>
          <w:b/>
          <w:bCs/>
          <w:sz w:val="28"/>
          <w:szCs w:val="28"/>
        </w:rPr>
      </w:pPr>
    </w:p>
    <w:p>
      <w:pPr>
        <w:pStyle w:val="style0"/>
        <w:rPr>
          <w:rFonts w:ascii="Times New Roman" w:cs="Times New Roman" w:hAnsi="Times New Roman"/>
          <w:b/>
          <w:bCs/>
          <w:sz w:val="28"/>
          <w:szCs w:val="28"/>
        </w:rPr>
      </w:pPr>
    </w:p>
    <w:p>
      <w:pPr>
        <w:pStyle w:val="style0"/>
        <w:rPr>
          <w:rFonts w:ascii="Times New Roman" w:cs="Times New Roman" w:hAnsi="Times New Roman"/>
          <w:b/>
          <w:bCs/>
          <w:sz w:val="28"/>
          <w:szCs w:val="28"/>
        </w:rPr>
      </w:pPr>
    </w:p>
    <w:p>
      <w:pPr>
        <w:pStyle w:val="style0"/>
        <w:rPr>
          <w:rFonts w:ascii="Times New Roman" w:cs="Times New Roman" w:hAnsi="Times New Roman"/>
          <w:b/>
          <w:bCs/>
          <w:sz w:val="28"/>
          <w:szCs w:val="28"/>
        </w:rPr>
      </w:pPr>
    </w:p>
    <w:p>
      <w:pPr>
        <w:pStyle w:val="style0"/>
        <w:rPr>
          <w:rFonts w:ascii="Times New Roman" w:cs="Times New Roman" w:hAnsi="Times New Roman"/>
          <w:b/>
          <w:bCs/>
          <w:sz w:val="28"/>
          <w:szCs w:val="28"/>
        </w:rPr>
      </w:pPr>
    </w:p>
    <w:p>
      <w:pPr>
        <w:pStyle w:val="style0"/>
        <w:rPr>
          <w:rFonts w:ascii="Times New Roman" w:cs="Times New Roman" w:hAnsi="Times New Roman"/>
          <w:b/>
          <w:bCs/>
          <w:sz w:val="28"/>
          <w:szCs w:val="28"/>
        </w:rPr>
      </w:pPr>
    </w:p>
    <w:p>
      <w:pPr>
        <w:pStyle w:val="style0"/>
        <w:rPr>
          <w:rFonts w:ascii="Times New Roman" w:cs="Times New Roman" w:hAnsi="Times New Roman"/>
          <w:b/>
          <w:bCs/>
          <w:sz w:val="28"/>
          <w:szCs w:val="28"/>
        </w:rPr>
      </w:pPr>
    </w:p>
    <w:p>
      <w:pPr>
        <w:pStyle w:val="style0"/>
        <w:rPr>
          <w:rFonts w:ascii="Times New Roman" w:cs="Times New Roman" w:hAnsi="Times New Roman"/>
          <w:b/>
          <w:bCs/>
          <w:sz w:val="28"/>
          <w:szCs w:val="28"/>
        </w:rPr>
      </w:pPr>
    </w:p>
    <w:p>
      <w:pPr>
        <w:pStyle w:val="style0"/>
        <w:rPr>
          <w:rFonts w:ascii="Times New Roman" w:cs="Times New Roman" w:hAnsi="Times New Roman"/>
          <w:b/>
          <w:bCs/>
          <w:sz w:val="28"/>
          <w:szCs w:val="28"/>
        </w:rPr>
      </w:pPr>
    </w:p>
    <w:p>
      <w:pPr>
        <w:pStyle w:val="style0"/>
        <w:rPr>
          <w:rFonts w:ascii="Times New Roman" w:cs="Times New Roman" w:hAnsi="Times New Roman"/>
          <w:b/>
          <w:bCs/>
          <w:sz w:val="28"/>
          <w:szCs w:val="28"/>
        </w:rPr>
      </w:pPr>
    </w:p>
    <w:p>
      <w:pPr>
        <w:pStyle w:val="style0"/>
        <w:rPr>
          <w:rFonts w:ascii="Times New Roman" w:cs="Times New Roman" w:hAnsi="Times New Roman"/>
          <w:b/>
          <w:bCs/>
          <w:sz w:val="28"/>
          <w:szCs w:val="28"/>
        </w:rPr>
      </w:pPr>
    </w:p>
    <w:p>
      <w:pPr>
        <w:pStyle w:val="style0"/>
        <w:jc w:val="center"/>
        <w:rPr>
          <w:rFonts w:ascii="Times New Roman" w:cs="Times New Roman" w:hAnsi="Times New Roman"/>
          <w:b/>
          <w:bCs/>
          <w:sz w:val="28"/>
          <w:szCs w:val="28"/>
        </w:rPr>
      </w:pPr>
      <w:r>
        <w:rPr>
          <w:rFonts w:ascii="Times New Roman" w:cs="Times New Roman" w:hAnsi="Times New Roman"/>
          <w:b/>
          <w:bCs/>
          <w:sz w:val="28"/>
          <w:szCs w:val="28"/>
        </w:rPr>
        <w:t>Материалы и методы исследования</w:t>
      </w:r>
    </w:p>
    <w:p>
      <w:pPr>
        <w:pStyle w:val="style0"/>
        <w:ind w:firstLine="709"/>
        <w:jc w:val="both"/>
        <w:rPr>
          <w:rFonts w:ascii="Times New Roman" w:cs="Times New Roman" w:hAnsi="Times New Roman"/>
          <w:sz w:val="28"/>
          <w:szCs w:val="28"/>
        </w:rPr>
      </w:pPr>
      <w:r>
        <w:rPr>
          <w:rFonts w:ascii="Times New Roman" w:cs="Times New Roman" w:hAnsi="Times New Roman"/>
          <w:sz w:val="28"/>
          <w:szCs w:val="28"/>
        </w:rPr>
        <w:t xml:space="preserve">Исследование проводилось на базе МОУ «Оршанская </w:t>
      </w:r>
      <w:r>
        <w:rPr>
          <w:rFonts w:ascii="Times New Roman" w:cs="Times New Roman" w:hAnsi="Times New Roman"/>
          <w:sz w:val="28"/>
          <w:szCs w:val="28"/>
        </w:rPr>
        <w:t xml:space="preserve">средняя общеобразовательная школа» </w:t>
      </w:r>
      <w:r>
        <w:rPr>
          <w:rFonts w:ascii="Times New Roman" w:cs="Times New Roman" w:hAnsi="Times New Roman"/>
          <w:sz w:val="28"/>
          <w:szCs w:val="28"/>
          <w:lang w:val="ru-RU"/>
        </w:rPr>
        <w:t xml:space="preserve">в Республики Марий Эл </w:t>
      </w:r>
      <w:r>
        <w:rPr>
          <w:rFonts w:ascii="Times New Roman" w:cs="Times New Roman" w:hAnsi="Times New Roman"/>
          <w:sz w:val="28"/>
          <w:szCs w:val="28"/>
          <w:lang w:val="en-US"/>
        </w:rPr>
        <w:t xml:space="preserve">(2025 </w:t>
      </w:r>
      <w:r>
        <w:rPr>
          <w:rFonts w:ascii="Times New Roman" w:cs="Times New Roman" w:hAnsi="Times New Roman"/>
          <w:sz w:val="28"/>
          <w:szCs w:val="28"/>
          <w:lang w:val="ru-RU"/>
        </w:rPr>
        <w:t>г</w:t>
      </w:r>
      <w:r>
        <w:rPr>
          <w:rFonts w:ascii="Times New Roman" w:cs="Times New Roman" w:hAnsi="Times New Roman"/>
          <w:sz w:val="28"/>
          <w:szCs w:val="28"/>
          <w:lang w:val="en-US"/>
        </w:rPr>
        <w:t>.)</w:t>
      </w:r>
      <w:r>
        <w:rPr>
          <w:rFonts w:ascii="Times New Roman" w:cs="Times New Roman" w:hAnsi="Times New Roman"/>
          <w:sz w:val="28"/>
          <w:szCs w:val="28"/>
        </w:rPr>
        <w:t>в 4 «Б» классе (26 обучающихся). В качестве диагностического средства использовалась демоверсия ВПР по литературному чтению за 2025 год, структура которой включает 14 заданий базового (12 заданий) и повышенного (2 задания</w:t>
      </w:r>
      <w:r>
        <w:rPr>
          <w:rFonts w:ascii="Times New Roman" w:cs="Times New Roman" w:hAnsi="Times New Roman"/>
          <w:sz w:val="28"/>
          <w:szCs w:val="28"/>
        </w:rPr>
        <w:t>) уровней сложности. Максимальный первичный балл — 22 [2].</w:t>
      </w:r>
    </w:p>
    <w:p>
      <w:pPr>
        <w:pStyle w:val="style0"/>
        <w:ind w:firstLine="709"/>
        <w:jc w:val="both"/>
        <w:rPr>
          <w:rFonts w:ascii="Times New Roman" w:cs="Times New Roman" w:hAnsi="Times New Roman"/>
          <w:sz w:val="28"/>
          <w:szCs w:val="28"/>
        </w:rPr>
      </w:pPr>
      <w:r>
        <w:rPr>
          <w:rFonts w:ascii="Times New Roman" w:cs="Times New Roman" w:hAnsi="Times New Roman"/>
          <w:sz w:val="28"/>
          <w:szCs w:val="28"/>
        </w:rPr>
        <w:t>Анализ результатов проводился в соответствии с кодификатором проверяемых элементов содержания и требований к метапредметным и предметным результатам, разработанным на основе ФГОС НОО и ФОП НОО. Учи</w:t>
      </w:r>
      <w:r>
        <w:rPr>
          <w:rFonts w:ascii="Times New Roman" w:cs="Times New Roman" w:hAnsi="Times New Roman"/>
          <w:sz w:val="28"/>
          <w:szCs w:val="28"/>
        </w:rPr>
        <w:t>тывались психофизические особенности младшего школьного возраста: в 9–10 лет память ещё не полностью сформирована, мышление остаётся конкретным, внимание — кратковременным, что требует особой организации контрольно-оценочной деятельности [3].</w:t>
      </w:r>
    </w:p>
    <w:p>
      <w:pPr>
        <w:pStyle w:val="style0"/>
        <w:ind w:firstLine="709"/>
        <w:jc w:val="center"/>
        <w:rPr>
          <w:rFonts w:ascii="Times New Roman" w:cs="Times New Roman" w:hAnsi="Times New Roman"/>
          <w:b/>
          <w:bCs/>
          <w:sz w:val="28"/>
          <w:szCs w:val="28"/>
        </w:rPr>
      </w:pPr>
      <w:r>
        <w:rPr>
          <w:rFonts w:ascii="Times New Roman" w:cs="Times New Roman" w:hAnsi="Times New Roman"/>
          <w:b/>
          <w:bCs/>
          <w:sz w:val="28"/>
          <w:szCs w:val="28"/>
        </w:rPr>
        <w:t>Результаты исследования и их обсуждение</w:t>
      </w:r>
    </w:p>
    <w:p>
      <w:pPr>
        <w:pStyle w:val="style0"/>
        <w:ind w:firstLine="709"/>
        <w:jc w:val="both"/>
        <w:rPr>
          <w:rFonts w:ascii="Times New Roman" w:cs="Times New Roman" w:hAnsi="Times New Roman"/>
          <w:sz w:val="28"/>
          <w:szCs w:val="28"/>
        </w:rPr>
      </w:pPr>
      <w:r>
        <w:rPr>
          <w:rFonts w:ascii="Times New Roman" w:cs="Times New Roman" w:hAnsi="Times New Roman"/>
          <w:sz w:val="28"/>
          <w:szCs w:val="28"/>
        </w:rPr>
        <w:t>ВПР по литературному чтению была проведена 02.04.2025. Распределение отметок по итогам работы представлено на рисунке 1</w:t>
      </w:r>
      <w:r>
        <w:rPr>
          <w:rFonts w:ascii="Times New Roman" w:cs="Times New Roman" w:hAnsi="Times New Roman"/>
          <w:sz w:val="28"/>
          <w:szCs w:val="28"/>
          <w:lang w:val="en-US"/>
        </w:rPr>
        <w:t>(</w:t>
      </w:r>
      <w:r>
        <w:rPr>
          <w:rFonts w:ascii="Times New Roman" w:cs="Times New Roman" w:hAnsi="Times New Roman"/>
          <w:sz w:val="28"/>
          <w:szCs w:val="28"/>
          <w:lang w:val="ru-RU"/>
        </w:rPr>
        <w:t>примечание</w:t>
      </w:r>
      <w:r>
        <w:rPr>
          <w:rFonts w:ascii="Times New Roman" w:cs="Times New Roman" w:hAnsi="Times New Roman"/>
          <w:sz w:val="28"/>
          <w:szCs w:val="28"/>
          <w:lang w:val="en-US"/>
        </w:rPr>
        <w:t>)</w:t>
      </w:r>
      <w:r>
        <w:rPr>
          <w:rFonts w:ascii="Times New Roman" w:cs="Times New Roman" w:hAnsi="Times New Roman"/>
          <w:sz w:val="28"/>
          <w:szCs w:val="28"/>
        </w:rPr>
        <w:t>.</w:t>
      </w:r>
    </w:p>
    <w:p>
      <w:pPr>
        <w:pStyle w:val="style0"/>
        <w:ind w:firstLine="709"/>
        <w:jc w:val="both"/>
        <w:rPr>
          <w:rFonts w:ascii="Times New Roman" w:cs="Times New Roman" w:hAnsi="Times New Roman"/>
          <w:sz w:val="28"/>
          <w:szCs w:val="28"/>
        </w:rPr>
      </w:pPr>
      <w:r>
        <w:rPr>
          <w:rFonts w:ascii="Times New Roman" w:cs="Times New Roman" w:hAnsi="Times New Roman"/>
          <w:sz w:val="28"/>
          <w:szCs w:val="28"/>
        </w:rPr>
        <w:t>(Здесь предполагается диаграмма: «5» — 12%, «4» — 50%, «3» — 30%, «2» — 8%)</w:t>
      </w:r>
    </w:p>
    <w:p>
      <w:pPr>
        <w:pStyle w:val="style0"/>
        <w:ind w:firstLine="709"/>
        <w:jc w:val="both"/>
        <w:rPr>
          <w:rFonts w:ascii="Times New Roman" w:cs="Times New Roman" w:hAnsi="Times New Roman"/>
          <w:sz w:val="28"/>
          <w:szCs w:val="28"/>
        </w:rPr>
      </w:pPr>
      <w:r>
        <w:rPr>
          <w:rFonts w:ascii="Times New Roman" w:cs="Times New Roman" w:hAnsi="Times New Roman"/>
          <w:sz w:val="28"/>
          <w:szCs w:val="28"/>
        </w:rPr>
        <w:t>Как видно из диаграммы, более по</w:t>
      </w:r>
      <w:r>
        <w:rPr>
          <w:rFonts w:ascii="Times New Roman" w:cs="Times New Roman" w:hAnsi="Times New Roman"/>
          <w:sz w:val="28"/>
          <w:szCs w:val="28"/>
        </w:rPr>
        <w:t>ловины обучающихся (62%) продемонстрировали результаты на «хорошо» и «отлично». Однако детальный анализ выполнения отдельных заданий выявил устойчивые дефициты.</w:t>
      </w:r>
    </w:p>
    <w:p>
      <w:pPr>
        <w:pStyle w:val="style0"/>
        <w:ind w:firstLine="709"/>
        <w:jc w:val="both"/>
        <w:rPr>
          <w:rFonts w:ascii="Times New Roman" w:cs="Times New Roman" w:hAnsi="Times New Roman"/>
          <w:sz w:val="28"/>
          <w:szCs w:val="28"/>
          <w:u w:val="single"/>
        </w:rPr>
      </w:pPr>
      <w:r>
        <w:rPr>
          <w:rFonts w:ascii="Times New Roman" w:cs="Times New Roman" w:hAnsi="Times New Roman"/>
          <w:sz w:val="28"/>
          <w:szCs w:val="28"/>
        </w:rPr>
        <w:t>Сформированные умения. Обучающиеся успешно справились с заданиями на составление письменного вы</w:t>
      </w:r>
      <w:r>
        <w:rPr>
          <w:rFonts w:ascii="Times New Roman" w:cs="Times New Roman" w:hAnsi="Times New Roman"/>
          <w:sz w:val="28"/>
          <w:szCs w:val="28"/>
        </w:rPr>
        <w:t xml:space="preserve">сказывания-рассуждения (задание №3, 77% выполнили полностью), различение видов текстов (задание №5, 77%), определение последовательности событий (задание №9, 81%). Эти данные свидетельствуют о достаточном уровне развития регулятивных универсальных учебных </w:t>
      </w:r>
      <w:r>
        <w:rPr>
          <w:rFonts w:ascii="Times New Roman" w:cs="Times New Roman" w:hAnsi="Times New Roman"/>
          <w:sz w:val="28"/>
          <w:szCs w:val="28"/>
        </w:rPr>
        <w:t>действий и базовых логических операций.</w:t>
      </w:r>
    </w:p>
    <w:p>
      <w:pPr>
        <w:pStyle w:val="style0"/>
        <w:ind w:firstLine="709"/>
        <w:jc w:val="both"/>
        <w:rPr>
          <w:rFonts w:ascii="Times New Roman" w:cs="Times New Roman" w:hAnsi="Times New Roman"/>
          <w:sz w:val="28"/>
          <w:szCs w:val="28"/>
          <w:u w:val="single"/>
        </w:rPr>
      </w:pPr>
      <w:r>
        <w:rPr>
          <w:rFonts w:ascii="Times New Roman" w:cs="Times New Roman" w:hAnsi="Times New Roman"/>
          <w:sz w:val="28"/>
          <w:szCs w:val="28"/>
          <w:u w:val="single"/>
        </w:rPr>
        <w:t>Несформированные умения. Наибольшие затруднения вызвали:</w:t>
      </w:r>
    </w:p>
    <w:p>
      <w:pPr>
        <w:pStyle w:val="style0"/>
        <w:ind w:firstLine="709"/>
        <w:jc w:val="both"/>
        <w:rPr>
          <w:rFonts w:ascii="Times New Roman" w:cs="Times New Roman" w:hAnsi="Times New Roman"/>
          <w:sz w:val="28"/>
          <w:szCs w:val="28"/>
        </w:rPr>
      </w:pPr>
      <w:r>
        <w:rPr>
          <w:rFonts w:ascii="Times New Roman" w:cs="Times New Roman" w:hAnsi="Times New Roman"/>
          <w:sz w:val="28"/>
          <w:szCs w:val="28"/>
        </w:rPr>
        <w:t>1. Задания на различение видов сказок и жанров фольклора (№1–2): полностью справились лишь 42% учащихся, 8% не справились вовсе.</w:t>
      </w:r>
    </w:p>
    <w:p>
      <w:pPr>
        <w:pStyle w:val="style0"/>
        <w:ind w:firstLine="709"/>
        <w:jc w:val="both"/>
        <w:rPr>
          <w:rFonts w:ascii="Times New Roman" w:cs="Times New Roman" w:hAnsi="Times New Roman"/>
          <w:sz w:val="28"/>
          <w:szCs w:val="28"/>
        </w:rPr>
      </w:pPr>
      <w:r>
        <w:rPr>
          <w:rFonts w:ascii="Times New Roman" w:cs="Times New Roman" w:hAnsi="Times New Roman"/>
          <w:sz w:val="28"/>
          <w:szCs w:val="28"/>
        </w:rPr>
        <w:t>2. Задание на овладение сведен</w:t>
      </w:r>
      <w:r>
        <w:rPr>
          <w:rFonts w:ascii="Times New Roman" w:cs="Times New Roman" w:hAnsi="Times New Roman"/>
          <w:sz w:val="28"/>
          <w:szCs w:val="28"/>
        </w:rPr>
        <w:t>иями о писателей и поэтов (№6): полный ответ дали 38% детей.</w:t>
      </w:r>
    </w:p>
    <w:p>
      <w:pPr>
        <w:pStyle w:val="style0"/>
        <w:ind w:firstLine="709"/>
        <w:jc w:val="both"/>
        <w:rPr>
          <w:rFonts w:ascii="Times New Roman" w:cs="Times New Roman" w:hAnsi="Times New Roman"/>
          <w:sz w:val="28"/>
          <w:szCs w:val="28"/>
        </w:rPr>
      </w:pPr>
      <w:r>
        <w:rPr>
          <w:rFonts w:ascii="Times New Roman" w:cs="Times New Roman" w:hAnsi="Times New Roman"/>
          <w:sz w:val="28"/>
          <w:szCs w:val="28"/>
        </w:rPr>
        <w:t>3. Поиск средств художественной выразительности (№7): полный ответ — у 4% (один ученик).</w:t>
      </w:r>
    </w:p>
    <w:p>
      <w:pPr>
        <w:pStyle w:val="style0"/>
        <w:ind w:firstLine="709"/>
        <w:jc w:val="both"/>
        <w:rPr>
          <w:rFonts w:ascii="Times New Roman" w:cs="Times New Roman" w:hAnsi="Times New Roman"/>
          <w:sz w:val="28"/>
          <w:szCs w:val="28"/>
        </w:rPr>
      </w:pPr>
      <w:r>
        <w:rPr>
          <w:rFonts w:ascii="Times New Roman" w:cs="Times New Roman" w:hAnsi="Times New Roman"/>
          <w:sz w:val="28"/>
          <w:szCs w:val="28"/>
        </w:rPr>
        <w:t>4. Задания на интерпретацию и обобщение информации (№10, 12): полный ответ — у 15%, не справили</w:t>
      </w:r>
      <w:r>
        <w:rPr>
          <w:rFonts w:ascii="Times New Roman" w:cs="Times New Roman" w:hAnsi="Times New Roman"/>
          <w:sz w:val="28"/>
          <w:szCs w:val="28"/>
        </w:rPr>
        <w:t>сь 46%.</w:t>
      </w:r>
    </w:p>
    <w:p>
      <w:pPr>
        <w:pStyle w:val="style0"/>
        <w:ind w:firstLine="709"/>
        <w:jc w:val="both"/>
        <w:rPr>
          <w:rFonts w:ascii="Times New Roman" w:cs="Times New Roman" w:hAnsi="Times New Roman"/>
          <w:sz w:val="28"/>
          <w:szCs w:val="28"/>
        </w:rPr>
      </w:pPr>
      <w:r>
        <w:rPr>
          <w:rFonts w:ascii="Times New Roman" w:cs="Times New Roman" w:hAnsi="Times New Roman"/>
          <w:sz w:val="28"/>
          <w:szCs w:val="28"/>
        </w:rPr>
        <w:t>5. Задание на формулирование вывода на основе серии аргументов (№14): полностью выполнили 27% обучающихся.</w:t>
      </w:r>
    </w:p>
    <w:p>
      <w:pPr>
        <w:pStyle w:val="style0"/>
        <w:ind w:firstLine="709"/>
        <w:jc w:val="both"/>
        <w:rPr>
          <w:rFonts w:ascii="Times New Roman" w:cs="Times New Roman" w:hAnsi="Times New Roman"/>
          <w:sz w:val="28"/>
          <w:szCs w:val="28"/>
        </w:rPr>
      </w:pPr>
      <w:r>
        <w:rPr>
          <w:rFonts w:ascii="Times New Roman" w:cs="Times New Roman" w:hAnsi="Times New Roman"/>
          <w:sz w:val="28"/>
          <w:szCs w:val="28"/>
        </w:rPr>
        <w:t>Выявленные трудности объясняются, во-первых, недостаточным вниманием к теории литературы в практической работе на уроках, а во-вторых, психол</w:t>
      </w:r>
      <w:r>
        <w:rPr>
          <w:rFonts w:ascii="Times New Roman" w:cs="Times New Roman" w:hAnsi="Times New Roman"/>
          <w:sz w:val="28"/>
          <w:szCs w:val="28"/>
        </w:rPr>
        <w:t>огическими особенностями младших школьников: абстрактные понятия (метафора, олицетворение, жанр) усваиваются хуже, чем конкретные действия [4].</w:t>
      </w:r>
    </w:p>
    <w:p>
      <w:pPr>
        <w:pStyle w:val="style0"/>
        <w:ind w:firstLine="709"/>
        <w:jc w:val="both"/>
        <w:rPr>
          <w:rFonts w:ascii="Times New Roman" w:cs="Times New Roman" w:hAnsi="Times New Roman"/>
          <w:sz w:val="28"/>
          <w:szCs w:val="28"/>
          <w:u w:val="single"/>
        </w:rPr>
      </w:pPr>
      <w:r>
        <w:rPr>
          <w:rFonts w:ascii="Times New Roman" w:cs="Times New Roman" w:hAnsi="Times New Roman"/>
          <w:sz w:val="28"/>
          <w:szCs w:val="28"/>
          <w:u w:val="single"/>
        </w:rPr>
        <w:t>Практические рекомендации. На основе полученных данных предложены следующие типы заданий для коррекционной работ</w:t>
      </w:r>
      <w:r>
        <w:rPr>
          <w:rFonts w:ascii="Times New Roman" w:cs="Times New Roman" w:hAnsi="Times New Roman"/>
          <w:sz w:val="28"/>
          <w:szCs w:val="28"/>
          <w:u w:val="single"/>
        </w:rPr>
        <w:t>ы:</w:t>
      </w:r>
    </w:p>
    <w:p>
      <w:pPr>
        <w:pStyle w:val="style0"/>
        <w:ind w:firstLine="709"/>
        <w:jc w:val="both"/>
        <w:rPr>
          <w:rFonts w:ascii="Times New Roman" w:cs="Times New Roman" w:hAnsi="Times New Roman"/>
          <w:sz w:val="28"/>
          <w:szCs w:val="28"/>
        </w:rPr>
      </w:pPr>
      <w:r>
        <w:rPr>
          <w:rFonts w:ascii="Times New Roman" w:cs="Times New Roman" w:hAnsi="Times New Roman"/>
          <w:sz w:val="28"/>
          <w:szCs w:val="28"/>
        </w:rPr>
        <w:t>1. На различение жанров: определить вид сказки («Колобок» — народная, «Красная Шапочка» — авторская) с обязательным обоснованием.</w:t>
      </w:r>
    </w:p>
    <w:p>
      <w:pPr>
        <w:pStyle w:val="style0"/>
        <w:ind w:firstLine="709"/>
        <w:jc w:val="both"/>
        <w:rPr>
          <w:rFonts w:ascii="Times New Roman" w:cs="Times New Roman" w:hAnsi="Times New Roman"/>
          <w:sz w:val="28"/>
          <w:szCs w:val="28"/>
        </w:rPr>
      </w:pPr>
      <w:r>
        <w:rPr>
          <w:rFonts w:ascii="Times New Roman" w:cs="Times New Roman" w:hAnsi="Times New Roman"/>
          <w:sz w:val="28"/>
          <w:szCs w:val="28"/>
        </w:rPr>
        <w:t xml:space="preserve">2. На поиск изобразительных средств: найти в отрывке олицетворение («ветер играл с листьями») и объяснить, зачем автор его </w:t>
      </w:r>
      <w:r>
        <w:rPr>
          <w:rFonts w:ascii="Times New Roman" w:cs="Times New Roman" w:hAnsi="Times New Roman"/>
          <w:sz w:val="28"/>
          <w:szCs w:val="28"/>
        </w:rPr>
        <w:t>использовал.</w:t>
      </w:r>
    </w:p>
    <w:p>
      <w:pPr>
        <w:pStyle w:val="style0"/>
        <w:ind w:firstLine="709"/>
        <w:jc w:val="both"/>
        <w:rPr>
          <w:rFonts w:ascii="Times New Roman" w:cs="Times New Roman" w:hAnsi="Times New Roman"/>
          <w:sz w:val="28"/>
          <w:szCs w:val="28"/>
        </w:rPr>
      </w:pPr>
      <w:r>
        <w:rPr>
          <w:rFonts w:ascii="Times New Roman" w:cs="Times New Roman" w:hAnsi="Times New Roman"/>
          <w:sz w:val="28"/>
          <w:szCs w:val="28"/>
        </w:rPr>
        <w:t>3. На интерпретацию: после чтения текста о фее, спасшей лес, ответить на вопросы: «Какова основная идея?», «Можно ли назвать фею символом защиты природы?».</w:t>
      </w:r>
    </w:p>
    <w:p>
      <w:pPr>
        <w:pStyle w:val="style0"/>
        <w:ind w:firstLine="709"/>
        <w:jc w:val="both"/>
        <w:rPr>
          <w:rFonts w:ascii="Times New Roman" w:cs="Times New Roman" w:hAnsi="Times New Roman"/>
          <w:sz w:val="28"/>
          <w:szCs w:val="28"/>
        </w:rPr>
      </w:pPr>
      <w:r>
        <w:rPr>
          <w:rFonts w:ascii="Times New Roman" w:cs="Times New Roman" w:hAnsi="Times New Roman"/>
          <w:sz w:val="28"/>
          <w:szCs w:val="28"/>
        </w:rPr>
        <w:t>4. На сравнение персонажей: сопоставить трудолюбивую Машу и ленивую Катю по самостоятел</w:t>
      </w:r>
      <w:r>
        <w:rPr>
          <w:rFonts w:ascii="Times New Roman" w:cs="Times New Roman" w:hAnsi="Times New Roman"/>
          <w:sz w:val="28"/>
          <w:szCs w:val="28"/>
        </w:rPr>
        <w:t>ьно выбранным критериям.</w:t>
      </w:r>
    </w:p>
    <w:p>
      <w:pPr>
        <w:pStyle w:val="style0"/>
        <w:ind w:firstLine="709"/>
        <w:jc w:val="both"/>
        <w:rPr>
          <w:rFonts w:ascii="Times New Roman" w:cs="Times New Roman" w:hAnsi="Times New Roman"/>
          <w:sz w:val="28"/>
          <w:szCs w:val="28"/>
        </w:rPr>
      </w:pPr>
      <w:r>
        <w:rPr>
          <w:rFonts w:ascii="Times New Roman" w:cs="Times New Roman" w:hAnsi="Times New Roman"/>
          <w:sz w:val="28"/>
          <w:szCs w:val="28"/>
        </w:rPr>
        <w:t>5. На формулирование выводов: прочитав текст о Лене-художнице, сформулировать основную мысль («увлечение помогает достичь успеха»).</w:t>
      </w:r>
    </w:p>
    <w:p>
      <w:pPr>
        <w:pStyle w:val="style0"/>
        <w:ind w:firstLine="709"/>
        <w:jc w:val="both"/>
        <w:rPr>
          <w:rFonts w:ascii="Times New Roman" w:cs="Times New Roman" w:hAnsi="Times New Roman"/>
          <w:sz w:val="28"/>
          <w:szCs w:val="28"/>
        </w:rPr>
      </w:pPr>
      <w:r>
        <w:rPr>
          <w:rFonts w:ascii="Times New Roman" w:cs="Times New Roman" w:hAnsi="Times New Roman"/>
          <w:sz w:val="28"/>
          <w:szCs w:val="28"/>
        </w:rPr>
        <w:t xml:space="preserve">Данные задания рекомендуется включать в текущий и тематический контроль, а также </w:t>
      </w:r>
      <w:r>
        <w:rPr>
          <w:rFonts w:ascii="Times New Roman" w:cs="Times New Roman" w:hAnsi="Times New Roman"/>
          <w:sz w:val="28"/>
          <w:szCs w:val="28"/>
        </w:rPr>
        <w:t>использовать на уроках внеклассного чтения.</w:t>
      </w:r>
    </w:p>
    <w:p>
      <w:pPr>
        <w:pStyle w:val="style0"/>
        <w:ind w:firstLine="709"/>
        <w:rPr>
          <w:rFonts w:ascii="Times New Roman" w:cs="Times New Roman" w:hAnsi="Times New Roman"/>
          <w:b/>
          <w:bCs/>
          <w:sz w:val="28"/>
          <w:szCs w:val="28"/>
        </w:rPr>
      </w:pPr>
    </w:p>
    <w:p>
      <w:pPr>
        <w:pStyle w:val="style0"/>
        <w:ind w:firstLine="709"/>
        <w:rPr>
          <w:rFonts w:ascii="Times New Roman" w:cs="Times New Roman" w:hAnsi="Times New Roman"/>
          <w:b/>
          <w:bCs/>
          <w:sz w:val="28"/>
          <w:szCs w:val="28"/>
        </w:rPr>
      </w:pPr>
    </w:p>
    <w:p>
      <w:pPr>
        <w:pStyle w:val="style0"/>
        <w:ind w:firstLine="709"/>
        <w:rPr>
          <w:rFonts w:ascii="Times New Roman" w:cs="Times New Roman" w:hAnsi="Times New Roman"/>
          <w:b/>
          <w:bCs/>
          <w:sz w:val="28"/>
          <w:szCs w:val="28"/>
        </w:rPr>
      </w:pPr>
    </w:p>
    <w:p>
      <w:pPr>
        <w:pStyle w:val="style0"/>
        <w:ind w:firstLine="709"/>
        <w:rPr>
          <w:rFonts w:ascii="Times New Roman" w:cs="Times New Roman" w:hAnsi="Times New Roman"/>
          <w:b/>
          <w:bCs/>
          <w:sz w:val="28"/>
          <w:szCs w:val="28"/>
        </w:rPr>
      </w:pPr>
    </w:p>
    <w:p>
      <w:pPr>
        <w:pStyle w:val="style0"/>
        <w:ind w:firstLine="709"/>
        <w:rPr>
          <w:rFonts w:ascii="Times New Roman" w:cs="Times New Roman" w:hAnsi="Times New Roman"/>
          <w:b/>
          <w:bCs/>
          <w:sz w:val="28"/>
          <w:szCs w:val="28"/>
        </w:rPr>
      </w:pPr>
    </w:p>
    <w:p>
      <w:pPr>
        <w:pStyle w:val="style0"/>
        <w:ind w:firstLine="709"/>
        <w:rPr>
          <w:rFonts w:ascii="Times New Roman" w:cs="Times New Roman" w:hAnsi="Times New Roman"/>
          <w:b/>
          <w:bCs/>
          <w:sz w:val="28"/>
          <w:szCs w:val="28"/>
        </w:rPr>
      </w:pPr>
    </w:p>
    <w:p>
      <w:pPr>
        <w:pStyle w:val="style0"/>
        <w:ind w:firstLine="709"/>
        <w:rPr>
          <w:rFonts w:ascii="Times New Roman" w:cs="Times New Roman" w:hAnsi="Times New Roman"/>
          <w:b/>
          <w:bCs/>
          <w:sz w:val="28"/>
          <w:szCs w:val="28"/>
        </w:rPr>
      </w:pPr>
    </w:p>
    <w:p>
      <w:pPr>
        <w:pStyle w:val="style0"/>
        <w:ind w:firstLine="709"/>
        <w:rPr>
          <w:rFonts w:ascii="Times New Roman" w:cs="Times New Roman" w:hAnsi="Times New Roman"/>
          <w:b/>
          <w:bCs/>
          <w:sz w:val="28"/>
          <w:szCs w:val="28"/>
        </w:rPr>
      </w:pPr>
    </w:p>
    <w:p>
      <w:pPr>
        <w:pStyle w:val="style0"/>
        <w:ind w:firstLine="709"/>
        <w:rPr>
          <w:rFonts w:ascii="Times New Roman" w:cs="Times New Roman" w:hAnsi="Times New Roman"/>
          <w:b/>
          <w:bCs/>
          <w:sz w:val="28"/>
          <w:szCs w:val="28"/>
        </w:rPr>
      </w:pPr>
    </w:p>
    <w:p>
      <w:pPr>
        <w:pStyle w:val="style0"/>
        <w:ind w:firstLine="709"/>
        <w:rPr>
          <w:rFonts w:ascii="Times New Roman" w:cs="Times New Roman" w:hAnsi="Times New Roman"/>
          <w:b/>
          <w:bCs/>
          <w:sz w:val="28"/>
          <w:szCs w:val="28"/>
        </w:rPr>
      </w:pPr>
    </w:p>
    <w:p>
      <w:pPr>
        <w:pStyle w:val="style0"/>
        <w:ind w:firstLine="709"/>
        <w:rPr>
          <w:rFonts w:ascii="Times New Roman" w:cs="Times New Roman" w:hAnsi="Times New Roman"/>
          <w:b/>
          <w:bCs/>
          <w:sz w:val="28"/>
          <w:szCs w:val="28"/>
        </w:rPr>
      </w:pPr>
    </w:p>
    <w:p>
      <w:pPr>
        <w:pStyle w:val="style0"/>
        <w:ind w:firstLine="709"/>
        <w:rPr>
          <w:rFonts w:ascii="Times New Roman" w:cs="Times New Roman" w:hAnsi="Times New Roman"/>
          <w:b/>
          <w:bCs/>
          <w:sz w:val="28"/>
          <w:szCs w:val="28"/>
        </w:rPr>
      </w:pPr>
    </w:p>
    <w:p>
      <w:pPr>
        <w:pStyle w:val="style0"/>
        <w:ind w:firstLine="709"/>
        <w:rPr>
          <w:rFonts w:ascii="Times New Roman" w:cs="Times New Roman" w:hAnsi="Times New Roman"/>
          <w:b/>
          <w:bCs/>
          <w:sz w:val="28"/>
          <w:szCs w:val="28"/>
        </w:rPr>
      </w:pPr>
    </w:p>
    <w:p>
      <w:pPr>
        <w:pStyle w:val="style0"/>
        <w:ind w:firstLine="709"/>
        <w:rPr>
          <w:rFonts w:ascii="Times New Roman" w:cs="Times New Roman" w:hAnsi="Times New Roman"/>
          <w:b/>
          <w:bCs/>
          <w:sz w:val="28"/>
          <w:szCs w:val="28"/>
        </w:rPr>
      </w:pPr>
    </w:p>
    <w:p>
      <w:pPr>
        <w:pStyle w:val="style0"/>
        <w:ind w:firstLine="709"/>
        <w:rPr>
          <w:rFonts w:ascii="Times New Roman" w:cs="Times New Roman" w:hAnsi="Times New Roman"/>
          <w:b/>
          <w:bCs/>
          <w:sz w:val="28"/>
          <w:szCs w:val="28"/>
        </w:rPr>
      </w:pPr>
    </w:p>
    <w:p>
      <w:pPr>
        <w:pStyle w:val="style0"/>
        <w:rPr>
          <w:rFonts w:ascii="Times New Roman" w:cs="Times New Roman" w:hAnsi="Times New Roman"/>
          <w:b/>
          <w:bCs/>
          <w:sz w:val="28"/>
          <w:szCs w:val="28"/>
        </w:rPr>
      </w:pPr>
    </w:p>
    <w:p>
      <w:pPr>
        <w:pStyle w:val="style0"/>
        <w:ind w:firstLine="709"/>
        <w:rPr>
          <w:rFonts w:ascii="Times New Roman" w:cs="Times New Roman" w:hAnsi="Times New Roman"/>
          <w:b/>
          <w:bCs/>
          <w:sz w:val="28"/>
          <w:szCs w:val="28"/>
        </w:rPr>
      </w:pPr>
      <w:r>
        <w:rPr>
          <w:rFonts w:ascii="Times New Roman" w:cs="Times New Roman" w:hAnsi="Times New Roman"/>
          <w:b/>
          <w:bCs/>
          <w:sz w:val="28"/>
          <w:szCs w:val="28"/>
        </w:rPr>
        <w:t>Заключение</w:t>
      </w:r>
    </w:p>
    <w:p>
      <w:pPr>
        <w:pStyle w:val="style0"/>
        <w:ind w:firstLine="709"/>
        <w:jc w:val="both"/>
        <w:rPr>
          <w:rFonts w:ascii="Times New Roman" w:cs="Times New Roman" w:hAnsi="Times New Roman"/>
          <w:sz w:val="28"/>
          <w:szCs w:val="28"/>
        </w:rPr>
      </w:pPr>
      <w:r>
        <w:rPr>
          <w:rFonts w:ascii="Times New Roman" w:cs="Times New Roman" w:hAnsi="Times New Roman"/>
          <w:sz w:val="28"/>
          <w:szCs w:val="28"/>
        </w:rPr>
        <w:t>Проведённое констатирующее обследование показало, что ВПР по литературному чтению является эффективным средством мониторинга предметных результатов. Большинство обучающихся 4 «Б» класса владеют умениям</w:t>
      </w:r>
      <w:r>
        <w:rPr>
          <w:rFonts w:ascii="Times New Roman" w:cs="Times New Roman" w:hAnsi="Times New Roman"/>
          <w:sz w:val="28"/>
          <w:szCs w:val="28"/>
        </w:rPr>
        <w:t>и составлять письменные высказывания, определять последовательность событий и различать виды текстов. Однако выявлены значительные резервы в области жанровой дифференциации фольклора, поиска художественных средств и интерпретации содержания.</w:t>
      </w:r>
    </w:p>
    <w:p>
      <w:pPr>
        <w:pStyle w:val="style0"/>
        <w:ind w:firstLine="709"/>
        <w:jc w:val="both"/>
        <w:rPr>
          <w:rFonts w:ascii="Times New Roman" w:cs="Times New Roman" w:hAnsi="Times New Roman"/>
          <w:sz w:val="28"/>
          <w:szCs w:val="28"/>
        </w:rPr>
      </w:pPr>
      <w:r>
        <w:rPr>
          <w:rFonts w:ascii="Times New Roman" w:cs="Times New Roman" w:hAnsi="Times New Roman"/>
          <w:sz w:val="28"/>
          <w:szCs w:val="28"/>
        </w:rPr>
        <w:t xml:space="preserve">Разработанные </w:t>
      </w:r>
      <w:r>
        <w:rPr>
          <w:rFonts w:ascii="Times New Roman" w:cs="Times New Roman" w:hAnsi="Times New Roman"/>
          <w:sz w:val="28"/>
          <w:szCs w:val="28"/>
        </w:rPr>
        <w:t>рекомендации могут быть использованы учителями начальных классов для коррекции учебного процесса. Дальнейшее исследование предполагает апробацию предложенной системы заданий в условиях формирующего эксперимента.</w:t>
      </w: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p>
      <w:pPr>
        <w:pStyle w:val="style0"/>
        <w:jc w:val="center"/>
        <w:rPr>
          <w:rFonts w:ascii="Times New Roman" w:cs="Times New Roman" w:hAnsi="Times New Roman"/>
          <w:b/>
          <w:bCs/>
          <w:sz w:val="28"/>
          <w:szCs w:val="28"/>
        </w:rPr>
      </w:pPr>
      <w:r>
        <w:rPr>
          <w:rFonts w:ascii="Times New Roman" w:cs="Times New Roman" w:hAnsi="Times New Roman"/>
          <w:b/>
          <w:bCs/>
          <w:sz w:val="28"/>
          <w:szCs w:val="28"/>
        </w:rPr>
        <w:t>Список литературы</w:t>
      </w:r>
    </w:p>
    <w:p>
      <w:pPr>
        <w:pStyle w:val="style0"/>
        <w:jc w:val="both"/>
        <w:rPr>
          <w:rFonts w:ascii="Times New Roman" w:cs="Times New Roman" w:hAnsi="Times New Roman"/>
          <w:sz w:val="28"/>
          <w:szCs w:val="28"/>
        </w:rPr>
      </w:pPr>
      <w:r>
        <w:rPr>
          <w:rFonts w:ascii="Times New Roman" w:cs="Times New Roman" w:hAnsi="Times New Roman"/>
          <w:sz w:val="28"/>
          <w:szCs w:val="28"/>
        </w:rPr>
        <w:t>1. Стрельцова</w:t>
      </w:r>
      <w:r>
        <w:rPr>
          <w:rFonts w:ascii="Times New Roman" w:cs="Times New Roman" w:hAnsi="Times New Roman"/>
          <w:sz w:val="28"/>
          <w:szCs w:val="28"/>
        </w:rPr>
        <w:t>, М. В. Как написать научную статью: методические рекомендации по обобщению педагогического опыта и представлению результатов научных исследований / М. В. Стрельцова, О. Н. Поцелуева. — п. Рассвет : Изд-во АДЕККК, 2015. — 31 с.</w:t>
      </w:r>
    </w:p>
    <w:p>
      <w:pPr>
        <w:pStyle w:val="style0"/>
        <w:jc w:val="both"/>
        <w:rPr>
          <w:rFonts w:ascii="Times New Roman" w:cs="Times New Roman" w:hAnsi="Times New Roman"/>
          <w:sz w:val="28"/>
          <w:szCs w:val="28"/>
        </w:rPr>
      </w:pPr>
      <w:r>
        <w:rPr>
          <w:rFonts w:ascii="Times New Roman" w:cs="Times New Roman" w:hAnsi="Times New Roman"/>
          <w:sz w:val="28"/>
          <w:szCs w:val="28"/>
        </w:rPr>
        <w:t>2. Описание контрольных изме</w:t>
      </w:r>
      <w:r>
        <w:rPr>
          <w:rFonts w:ascii="Times New Roman" w:cs="Times New Roman" w:hAnsi="Times New Roman"/>
          <w:sz w:val="28"/>
          <w:szCs w:val="28"/>
        </w:rPr>
        <w:t>рительных материалов для проведения в 2025 году проверочной работы по литературному чтению. — URL: https://fioco.ru/Media/Default/Documents/ВПР-2025/VPR_LCHT-4_Opisanie_2025.pdf (дата обращения: 20.11.2024).</w:t>
      </w:r>
    </w:p>
    <w:p>
      <w:pPr>
        <w:pStyle w:val="style0"/>
        <w:jc w:val="both"/>
        <w:rPr>
          <w:rFonts w:ascii="Times New Roman" w:cs="Times New Roman" w:hAnsi="Times New Roman"/>
          <w:sz w:val="28"/>
          <w:szCs w:val="28"/>
        </w:rPr>
      </w:pPr>
      <w:r>
        <w:rPr>
          <w:rFonts w:ascii="Times New Roman" w:cs="Times New Roman" w:hAnsi="Times New Roman"/>
          <w:sz w:val="28"/>
          <w:szCs w:val="28"/>
        </w:rPr>
        <w:t xml:space="preserve">3. Психология детей младшего школьного возраста </w:t>
      </w:r>
      <w:r>
        <w:rPr>
          <w:rFonts w:ascii="Times New Roman" w:cs="Times New Roman" w:hAnsi="Times New Roman"/>
          <w:sz w:val="28"/>
          <w:szCs w:val="28"/>
        </w:rPr>
        <w:t>: учебное пособие. — URL: http://elar.uspu.ru/bitstream/uspu/11652/1/uch00290.pdf (дата обращения: 16.11.2024).</w:t>
      </w:r>
    </w:p>
    <w:p>
      <w:pPr>
        <w:pStyle w:val="style0"/>
        <w:jc w:val="both"/>
        <w:rPr>
          <w:rFonts w:ascii="Times New Roman" w:cs="Times New Roman" w:hAnsi="Times New Roman"/>
          <w:sz w:val="28"/>
          <w:szCs w:val="28"/>
        </w:rPr>
      </w:pPr>
      <w:r>
        <w:rPr>
          <w:rFonts w:ascii="Times New Roman" w:cs="Times New Roman" w:hAnsi="Times New Roman"/>
          <w:sz w:val="28"/>
          <w:szCs w:val="28"/>
        </w:rPr>
        <w:t>4. Особенности памяти, внимания и мышления в младшем школьном возрасте. — URL: https://konstantinovskayaschool.edu.yar.ru/defektolog/razvitie_po</w:t>
      </w:r>
      <w:r>
        <w:rPr>
          <w:rFonts w:ascii="Times New Roman" w:cs="Times New Roman" w:hAnsi="Times New Roman"/>
          <w:sz w:val="28"/>
          <w:szCs w:val="28"/>
        </w:rPr>
        <w:t>znavatelnih_protsessov__pdf_io_.pdf (дата обращения: 16.11.2024).</w:t>
      </w:r>
    </w:p>
    <w:p>
      <w:pPr>
        <w:pStyle w:val="style0"/>
        <w:jc w:val="both"/>
        <w:rPr>
          <w:rFonts w:ascii="Times New Roman" w:cs="Times New Roman" w:hAnsi="Times New Roman"/>
          <w:sz w:val="28"/>
          <w:szCs w:val="28"/>
        </w:rPr>
      </w:pPr>
      <w:r>
        <w:rPr>
          <w:rFonts w:ascii="Times New Roman" w:cs="Times New Roman" w:hAnsi="Times New Roman"/>
          <w:sz w:val="28"/>
          <w:szCs w:val="28"/>
        </w:rPr>
        <w:t>5. Федеральный государственный образовательный стандарт начального общего образования (утв. приказом Минпросвещения РФ от 18.07.2022). — URL: https://sh-sazonovskaya-r19.gosweb.gosuslugi.ru/</w:t>
      </w:r>
      <w:r>
        <w:rPr>
          <w:rFonts w:ascii="Times New Roman" w:cs="Times New Roman" w:hAnsi="Times New Roman"/>
          <w:sz w:val="28"/>
          <w:szCs w:val="28"/>
        </w:rPr>
        <w:t>netcat_files/30/50/FGOS_NOO_ot_18.07.2022.pdf (дата обращения: 03.12.2024).</w:t>
      </w:r>
    </w:p>
    <w:p>
      <w:pPr>
        <w:pStyle w:val="style0"/>
        <w:jc w:val="both"/>
        <w:rPr>
          <w:rFonts w:ascii="Times New Roman" w:cs="Times New Roman" w:hAnsi="Times New Roman"/>
          <w:sz w:val="28"/>
          <w:szCs w:val="28"/>
        </w:rPr>
      </w:pPr>
    </w:p>
    <w:p>
      <w:pPr>
        <w:pStyle w:val="style0"/>
        <w:jc w:val="both"/>
        <w:rPr>
          <w:rFonts w:ascii="Times New Roman" w:cs="Times New Roman" w:hAnsi="Times New Roman"/>
          <w:sz w:val="28"/>
          <w:szCs w:val="28"/>
        </w:rPr>
      </w:pPr>
    </w:p>
    <w:p>
      <w:pPr>
        <w:pStyle w:val="style0"/>
        <w:jc w:val="both"/>
        <w:rPr>
          <w:rFonts w:ascii="Times New Roman" w:cs="Times New Roman" w:hAnsi="Times New Roman"/>
          <w:sz w:val="28"/>
          <w:szCs w:val="28"/>
        </w:rPr>
      </w:pPr>
    </w:p>
    <w:p>
      <w:pPr>
        <w:pStyle w:val="style0"/>
        <w:jc w:val="both"/>
        <w:rPr>
          <w:rFonts w:ascii="Times New Roman" w:cs="Times New Roman" w:hAnsi="Times New Roman"/>
          <w:b/>
          <w:bCs/>
          <w:sz w:val="28"/>
          <w:szCs w:val="28"/>
        </w:rPr>
      </w:pPr>
    </w:p>
    <w:p>
      <w:pPr>
        <w:pStyle w:val="style0"/>
        <w:jc w:val="center"/>
        <w:rPr>
          <w:rFonts w:ascii="Times New Roman" w:cs="Times New Roman" w:hAnsi="Times New Roman"/>
          <w:b/>
          <w:bCs/>
          <w:sz w:val="28"/>
          <w:szCs w:val="28"/>
        </w:rPr>
      </w:pPr>
    </w:p>
    <w:p>
      <w:pPr>
        <w:pStyle w:val="style0"/>
        <w:jc w:val="center"/>
        <w:rPr>
          <w:rFonts w:ascii="Times New Roman" w:cs="Times New Roman" w:hAnsi="Times New Roman"/>
          <w:sz w:val="28"/>
          <w:szCs w:val="28"/>
        </w:rPr>
      </w:pPr>
      <w:r>
        <w:rPr>
          <w:rFonts w:ascii="Times New Roman" w:cs="Times New Roman" w:hAnsi="Times New Roman"/>
          <w:b/>
          <w:bCs/>
          <w:sz w:val="28"/>
          <w:szCs w:val="28"/>
        </w:rPr>
        <w:t>П</w:t>
      </w:r>
      <w:bookmarkStart w:id="0" w:name="_GoBack"/>
      <w:bookmarkEnd w:id="0"/>
      <w:r>
        <w:rPr>
          <w:rFonts w:ascii="Times New Roman" w:cs="Times New Roman" w:hAnsi="Times New Roman"/>
          <w:b/>
          <w:bCs/>
          <w:sz w:val="28"/>
          <w:szCs w:val="28"/>
          <w:lang w:val="ru-RU"/>
        </w:rPr>
        <w:t>римечание</w:t>
      </w:r>
    </w:p>
    <w:p>
      <w:pPr>
        <w:pStyle w:val="style0"/>
        <w:jc w:val="right"/>
        <w:rPr>
          <w:rFonts w:ascii="Times New Roman" w:cs="Times New Roman" w:hAnsi="Times New Roman"/>
          <w:sz w:val="28"/>
          <w:szCs w:val="28"/>
        </w:rPr>
      </w:pPr>
      <w:r>
        <w:rPr>
          <w:noProof/>
        </w:rPr>
        <w:object>
          <v:shape id="1026" type="#_x0000_t75" filled="f" stroked="f" style="position:absolute;margin-left:116.08pt;margin-top:156.79pt;width:378.7pt;height:205.9pt;z-index:2;mso-position-horizontal-relative:page;mso-position-vertical-relative:page;mso-width-relative:page;mso-height-relative:page;mso-wrap-distance-left:0.0pt;mso-wrap-distance-right:0.0pt;visibility:visible;">
            <v:imagedata r:id="rId2" embosscolor="white" o:title=""/>
            <v:stroke on="f" joinstyle="miter"/>
            <o:lock aspectratio="true" v:ext="view"/>
            <v:fill/>
          </v:shape>
          <o:OLEObject Type="EMBED" ProgID="Excel.Chart.8" ShapeID="1026" DrawAspect="Content" ObjectID="0" r:id="rId3"/>
        </w:object>
      </w:r>
      <w:r>
        <w:rPr>
          <w:rFonts w:ascii="Times New Roman" w:cs="Times New Roman" w:hAnsi="Times New Roman"/>
          <w:sz w:val="28"/>
          <w:szCs w:val="28"/>
        </w:rPr>
        <w:t xml:space="preserve">Рис. </w:t>
      </w:r>
      <w:r>
        <w:rPr>
          <w:rFonts w:ascii="Times New Roman" w:cs="Times New Roman" w:hAnsi="Times New Roman"/>
          <w:sz w:val="28"/>
          <w:szCs w:val="28"/>
          <w:lang w:val="en-US"/>
        </w:rPr>
        <w:t>1</w:t>
      </w:r>
    </w:p>
    <w:sectPr>
      <w:headerReference w:type="default" r:id="rId4"/>
      <w:footerReference w:type="default" r:id="rId5"/>
      <w:pgSz w:w="11906" w:h="16838" w:orient="portrait"/>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cc"/>
    <w:family w:val="swiss"/>
    <w:pitch w:val="variable"/>
    <w:sig w:usb0="E4002EFF" w:usb1="C000247B" w:usb2="00000009" w:usb3="00000000" w:csb0="000001FF" w:csb1="00000000"/>
  </w:font>
  <w:font w:name="SimSun">
    <w:altName w:val="宋体"/>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cc"/>
    <w:family w:val="roman"/>
    <w:pitch w:val="variable"/>
    <w:sig w:usb0="E0002EFF" w:usb1="C000785B" w:usb2="00000009" w:usb3="00000000" w:csb0="000001FF" w:csb1="00000000"/>
  </w:font>
  <w:font w:name="Arial">
    <w:altName w:val="Arial"/>
    <w:panose1 w:val="020b0604020000020204"/>
    <w:charset w:val="cc"/>
    <w:family w:val="swiss"/>
    <w:pitch w:val="variable"/>
    <w:sig w:usb0="E0002EFF" w:usb1="C000785B" w:usb2="00000009" w:usb3="00000000" w:csb0="000001FF" w:csb1="00000000"/>
  </w:font>
  <w:font w:name="Cambria">
    <w:altName w:val="Cambria"/>
    <w:panose1 w:val="02040503050000030204"/>
    <w:charset w:val="cc"/>
    <w:family w:val="roman"/>
    <w:pitch w:val="variable"/>
    <w:sig w:usb0="E00006FF" w:usb1="420024FF" w:usb2="02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jc w:val="center"/>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1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08"/>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SimSun" w:hAnsi="Calibri"/>
        <w:lang w:val="ru-RU" w:bidi="ar-SA" w:eastAsia="ru-RU"/>
      </w:rPr>
    </w:rPrDefault>
    <w:pPrDefault>
      <w:pPr/>
    </w:pPrDefault>
  </w:docDefaults>
  <w:style w:type="paragraph" w:default="1" w:styleId="style0">
    <w:name w:val="Normal"/>
    <w:next w:val="style0"/>
    <w:qFormat/>
    <w:pPr>
      <w:spacing w:after="200" w:lineRule="auto" w:line="276"/>
    </w:pPr>
    <w:rPr>
      <w:rFonts w:cs="Arial"/>
      <w:sz w:val="22"/>
      <w:szCs w:val="22"/>
      <w:lang w:eastAsia="zh-CN"/>
    </w:rPr>
  </w:style>
  <w:style w:type="paragraph" w:styleId="style1">
    <w:name w:val="heading 1"/>
    <w:basedOn w:val="style0"/>
    <w:next w:val="style1"/>
    <w:qFormat/>
    <w:uiPriority w:val="9"/>
    <w:pPr>
      <w:widowControl w:val="false"/>
      <w:autoSpaceDE w:val="false"/>
      <w:autoSpaceDN w:val="false"/>
      <w:spacing w:after="0"/>
      <w:ind w:left="420" w:hanging="260"/>
      <w:outlineLvl w:val="0"/>
    </w:pPr>
    <w:rPr>
      <w:rFonts w:ascii="Times New Roman" w:cs="Times New Roman" w:eastAsia="Times New Roman" w:hAnsi="Times New Roman"/>
      <w:b/>
      <w:bCs/>
      <w:sz w:val="28"/>
      <w:szCs w:val="28"/>
      <w:lang w:eastAsia="en-US"/>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6">
    <w:name w:val="Body Text"/>
    <w:basedOn w:val="style0"/>
    <w:next w:val="style66"/>
    <w:qFormat/>
    <w:pPr>
      <w:widowControl w:val="false"/>
      <w:autoSpaceDE w:val="false"/>
      <w:autoSpaceDN w:val="false"/>
      <w:spacing w:after="0"/>
    </w:pPr>
    <w:rPr>
      <w:rFonts w:ascii="Times New Roman" w:cs="Times New Roman" w:eastAsia="Times New Roman" w:hAnsi="Times New Roman"/>
      <w:sz w:val="28"/>
      <w:szCs w:val="28"/>
      <w:lang w:eastAsia="en-US"/>
    </w:rPr>
  </w:style>
  <w:style w:type="paragraph" w:styleId="style32">
    <w:name w:val="footer"/>
    <w:basedOn w:val="style0"/>
    <w:next w:val="style32"/>
    <w:pPr>
      <w:tabs>
        <w:tab w:val="center" w:leader="none" w:pos="4660"/>
        <w:tab w:val="right" w:leader="none" w:pos="9340"/>
      </w:tabs>
      <w:spacing w:after="0"/>
    </w:pPr>
    <w:rPr>
      <w:rFonts w:cs="SimSun"/>
      <w:sz w:val="21"/>
      <w:lang w:val="en-US"/>
    </w:rPr>
  </w:style>
  <w:style w:type="paragraph" w:styleId="style94">
    <w:name w:val="Normal (Web)"/>
    <w:next w:val="style94"/>
    <w:qFormat/>
    <w:pPr>
      <w:spacing w:beforeAutospacing="true" w:afterAutospacing="true"/>
    </w:pPr>
    <w:rPr>
      <w:rFonts w:ascii="Times New Roman" w:hAnsi="Times New Roman"/>
      <w:sz w:val="24"/>
      <w:szCs w:val="24"/>
      <w:lang w:val="en-US" w:eastAsia="zh-CN"/>
    </w:rPr>
  </w:style>
  <w:style w:type="paragraph" w:customStyle="1" w:styleId="style4097">
    <w:name w:val="&quot;Table Paragraph&quot;"/>
    <w:basedOn w:val="style0"/>
    <w:next w:val="style4097"/>
    <w:qFormat/>
    <w:pPr>
      <w:widowControl w:val="false"/>
      <w:autoSpaceDE w:val="false"/>
      <w:autoSpaceDN w:val="false"/>
      <w:spacing w:after="0"/>
      <w:ind w:left="107"/>
    </w:pPr>
    <w:rPr>
      <w:rFonts w:ascii="Times New Roman" w:cs="Times New Roman" w:eastAsia="Times New Roman" w:hAnsi="Times New Roman"/>
      <w:lang w:eastAsia="en-US"/>
    </w:rPr>
  </w:style>
  <w:style w:type="character" w:styleId="style87">
    <w:name w:val="Strong"/>
    <w:next w:val="style87"/>
    <w:qFormat/>
    <w:rPr>
      <w:rFonts w:ascii="Times New Roman" w:cs="Times New Roman" w:eastAsia="SimSun" w:hAnsi="Times New Roman"/>
      <w:b/>
      <w:sz w:val="21"/>
    </w:rPr>
  </w:style>
  <w:style w:type="paragraph" w:customStyle="1" w:styleId="style4098">
    <w:name w:val="&quot;sc-bqmoxr&quot;"/>
    <w:basedOn w:val="style0"/>
    <w:next w:val="style4098"/>
    <w:pPr>
      <w:spacing w:before="100" w:beforeAutospacing="true" w:after="100" w:afterAutospacing="true"/>
    </w:pPr>
    <w:rPr>
      <w:rFonts w:ascii="Times New Roman" w:cs="Times New Roman" w:eastAsia="Times New Roman" w:hAnsi="Times New Roman"/>
      <w:sz w:val="24"/>
      <w:szCs w:val="24"/>
      <w:lang w:eastAsia="ru-RU"/>
    </w:rPr>
  </w:style>
  <w:style w:type="paragraph" w:styleId="style179">
    <w:name w:val="List Paragraph"/>
    <w:basedOn w:val="style0"/>
    <w:next w:val="style179"/>
    <w:qFormat/>
    <w:pPr>
      <w:spacing w:after="0"/>
      <w:ind w:left="720"/>
    </w:pPr>
    <w:rPr>
      <w:rFonts w:cs="SimSun"/>
      <w:sz w:val="21"/>
      <w:lang w:val="en-U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emf"/><Relationship Id="rId3" Type="http://schemas.openxmlformats.org/officeDocument/2006/relationships/oleObject" Target="embeddings/oleObject1.bin"/><Relationship Id="rId4" Type="http://schemas.openxmlformats.org/officeDocument/2006/relationships/header" Target="header1.xml"/><Relationship Id="rId9" Type="http://schemas.openxmlformats.org/officeDocument/2006/relationships/theme" Target="theme/theme1.xml"/><Relationship Id="rId5" Type="http://schemas.openxmlformats.org/officeDocument/2006/relationships/footer" Target="footer2.xml"/><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1209</Words>
  <Pages>10</Pages>
  <Characters>8970</Characters>
  <Application>WPS Office</Application>
  <DocSecurity>0</DocSecurity>
  <Paragraphs>120</Paragraphs>
  <ScaleCrop>false</ScaleCrop>
  <LinksUpToDate>false</LinksUpToDate>
  <CharactersWithSpaces>10149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2026-04-07T07:12:39Z</dcterms:created>
  <dc:creator>OPD2403</dc:creator>
  <lastModifiedBy>OPD2403</lastModifiedBy>
  <dcterms:modified xsi:type="dcterms:W3CDTF">2026-04-07T07:12:39Z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74964d8f7bd445d2a17d060c0c6877a6</vt:lpwstr>
  </property>
</Properties>
</file>