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F5" w:rsidRPr="001B5BF5" w:rsidRDefault="001C4CCD" w:rsidP="00241016">
      <w:pPr>
        <w:jc w:val="right"/>
        <w:rPr>
          <w:b/>
        </w:rPr>
      </w:pPr>
      <w:bookmarkStart w:id="0" w:name="_Toc410672823"/>
      <w:bookmarkStart w:id="1" w:name="_Toc441399406"/>
      <w:bookmarkStart w:id="2" w:name="_Toc442017469"/>
      <w:bookmarkStart w:id="3" w:name="_Toc442026049"/>
      <w:bookmarkStart w:id="4" w:name="_Toc442123106"/>
      <w:r>
        <w:rPr>
          <w:b/>
        </w:rPr>
        <w:t xml:space="preserve">                                                               </w:t>
      </w:r>
      <w:r w:rsidR="001B5BF5" w:rsidRPr="001B5BF5">
        <w:rPr>
          <w:b/>
        </w:rPr>
        <w:t>Петрова Ольга Николаевна</w:t>
      </w:r>
      <w:r w:rsidR="00466FAB">
        <w:rPr>
          <w:b/>
        </w:rPr>
        <w:t>,</w:t>
      </w:r>
    </w:p>
    <w:p w:rsidR="001B5BF5" w:rsidRDefault="006A3E84" w:rsidP="00241016">
      <w:pPr>
        <w:jc w:val="right"/>
      </w:pPr>
      <w:r>
        <w:t xml:space="preserve">                                     </w:t>
      </w:r>
      <w:r w:rsidR="001B5BF5">
        <w:t>учитель начальных классов высшей категории</w:t>
      </w:r>
    </w:p>
    <w:p w:rsidR="001B5BF5" w:rsidRDefault="006A3E84" w:rsidP="00241016">
      <w:pPr>
        <w:jc w:val="right"/>
      </w:pPr>
      <w:r>
        <w:t xml:space="preserve">                                                         </w:t>
      </w:r>
      <w:r w:rsidR="001B5BF5">
        <w:t>МБОУ «СОШ №31г.Йошкар-Олы»</w:t>
      </w:r>
    </w:p>
    <w:p w:rsidR="001B5BF5" w:rsidRPr="001B5BF5" w:rsidRDefault="006A3E84" w:rsidP="00241016">
      <w:pPr>
        <w:jc w:val="right"/>
        <w:rPr>
          <w:b/>
        </w:rPr>
      </w:pPr>
      <w:r>
        <w:rPr>
          <w:b/>
        </w:rPr>
        <w:t xml:space="preserve">                                                       </w:t>
      </w:r>
      <w:r w:rsidR="001B5BF5" w:rsidRPr="001B5BF5">
        <w:rPr>
          <w:b/>
        </w:rPr>
        <w:t>Тараканова Татьяна Васильевна</w:t>
      </w:r>
      <w:r>
        <w:rPr>
          <w:b/>
        </w:rPr>
        <w:t>,</w:t>
      </w:r>
    </w:p>
    <w:p w:rsidR="001B5BF5" w:rsidRDefault="00B876CE" w:rsidP="00241016">
      <w:pPr>
        <w:jc w:val="right"/>
      </w:pPr>
      <w:r>
        <w:t xml:space="preserve">                                                                    </w:t>
      </w:r>
      <w:r w:rsidR="001B5BF5">
        <w:t>учитель начальных классов</w:t>
      </w:r>
    </w:p>
    <w:p w:rsidR="001B5BF5" w:rsidRDefault="00B876CE" w:rsidP="00241016">
      <w:pPr>
        <w:jc w:val="right"/>
      </w:pPr>
      <w:r>
        <w:t xml:space="preserve">                                                      </w:t>
      </w:r>
      <w:r w:rsidR="001B5BF5">
        <w:t>МБОУ «СОШ №31г.Йошкар-Олы»</w:t>
      </w:r>
    </w:p>
    <w:p w:rsidR="00241016" w:rsidRDefault="00241016" w:rsidP="00EA5F19">
      <w:pPr>
        <w:jc w:val="center"/>
      </w:pPr>
    </w:p>
    <w:p w:rsidR="00241016" w:rsidRPr="00241016" w:rsidRDefault="00241016" w:rsidP="00241016">
      <w:pPr>
        <w:jc w:val="center"/>
        <w:rPr>
          <w:b/>
        </w:rPr>
      </w:pPr>
      <w:r w:rsidRPr="00241016">
        <w:rPr>
          <w:b/>
        </w:rPr>
        <w:t>Творческий потенциал ребёнка</w:t>
      </w:r>
    </w:p>
    <w:p w:rsidR="00EA7AAD" w:rsidRPr="00D143B7" w:rsidRDefault="00993377" w:rsidP="00241016">
      <w:pPr>
        <w:outlineLvl w:val="0"/>
        <w:rPr>
          <w:rFonts w:eastAsia="Times New Roman" w:cs="Times New Roman"/>
          <w:bCs/>
          <w:kern w:val="36"/>
          <w:lang w:eastAsia="ru-RU"/>
        </w:rPr>
      </w:pPr>
      <w:r w:rsidRPr="00D143B7">
        <w:rPr>
          <w:rFonts w:eastAsia="Times New Roman" w:cs="Times New Roman"/>
          <w:bCs/>
          <w:kern w:val="36"/>
          <w:lang w:eastAsia="ru-RU"/>
        </w:rPr>
        <w:t xml:space="preserve">          В настоящее</w:t>
      </w:r>
      <w:r w:rsidR="00EA7AAD" w:rsidRPr="00D143B7">
        <w:rPr>
          <w:rFonts w:eastAsia="Times New Roman" w:cs="Times New Roman"/>
          <w:bCs/>
          <w:kern w:val="36"/>
          <w:lang w:eastAsia="ru-RU"/>
        </w:rPr>
        <w:t xml:space="preserve"> время такие слова как «творчество» и «креативность» прочно вошли в наш обиход. Современное общес</w:t>
      </w:r>
      <w:r w:rsidRPr="00D143B7">
        <w:rPr>
          <w:rFonts w:eastAsia="Times New Roman" w:cs="Times New Roman"/>
          <w:bCs/>
          <w:kern w:val="36"/>
          <w:lang w:eastAsia="ru-RU"/>
        </w:rPr>
        <w:t xml:space="preserve">тво требует от человека </w:t>
      </w:r>
      <w:r w:rsidR="00EA7AAD" w:rsidRPr="00D143B7">
        <w:rPr>
          <w:rFonts w:eastAsia="Times New Roman" w:cs="Times New Roman"/>
          <w:bCs/>
          <w:kern w:val="36"/>
          <w:lang w:eastAsia="ru-RU"/>
        </w:rPr>
        <w:t>самостоятельно выбирать пут</w:t>
      </w:r>
      <w:r w:rsidRPr="00D143B7">
        <w:rPr>
          <w:rFonts w:eastAsia="Times New Roman" w:cs="Times New Roman"/>
          <w:bCs/>
          <w:kern w:val="36"/>
          <w:lang w:eastAsia="ru-RU"/>
        </w:rPr>
        <w:t>и и возможности своего развития. Личности</w:t>
      </w:r>
      <w:r w:rsidR="00EA7AAD" w:rsidRPr="00D143B7">
        <w:rPr>
          <w:rFonts w:eastAsia="Times New Roman" w:cs="Times New Roman"/>
          <w:bCs/>
          <w:kern w:val="36"/>
          <w:lang w:eastAsia="ru-RU"/>
        </w:rPr>
        <w:t xml:space="preserve"> с творческим ск</w:t>
      </w:r>
      <w:r w:rsidRPr="00D143B7">
        <w:rPr>
          <w:rFonts w:eastAsia="Times New Roman" w:cs="Times New Roman"/>
          <w:bCs/>
          <w:kern w:val="36"/>
          <w:lang w:eastAsia="ru-RU"/>
        </w:rPr>
        <w:t>ладом ума легче найти свою «изюминку» в любой деятельности</w:t>
      </w:r>
      <w:r w:rsidR="00EA7AAD" w:rsidRPr="00D143B7">
        <w:rPr>
          <w:rFonts w:eastAsia="Times New Roman" w:cs="Times New Roman"/>
          <w:bCs/>
          <w:kern w:val="36"/>
          <w:lang w:eastAsia="ru-RU"/>
        </w:rPr>
        <w:t xml:space="preserve"> и достичь высоких результатов! </w:t>
      </w:r>
    </w:p>
    <w:p w:rsidR="00EA7AAD" w:rsidRPr="00D143B7" w:rsidRDefault="00993377" w:rsidP="00241016">
      <w:pPr>
        <w:outlineLvl w:val="0"/>
        <w:rPr>
          <w:rFonts w:eastAsia="Times New Roman" w:cs="Times New Roman"/>
          <w:bCs/>
          <w:kern w:val="36"/>
          <w:lang w:eastAsia="ru-RU"/>
        </w:rPr>
      </w:pPr>
      <w:r w:rsidRPr="00D143B7">
        <w:rPr>
          <w:rFonts w:eastAsia="Times New Roman" w:cs="Times New Roman"/>
          <w:bCs/>
          <w:kern w:val="36"/>
          <w:lang w:eastAsia="ru-RU"/>
        </w:rPr>
        <w:t xml:space="preserve">          </w:t>
      </w:r>
      <w:r w:rsidR="00EA7AAD" w:rsidRPr="00D143B7">
        <w:rPr>
          <w:rFonts w:eastAsia="Times New Roman" w:cs="Times New Roman"/>
          <w:bCs/>
          <w:kern w:val="36"/>
          <w:lang w:eastAsia="ru-RU"/>
        </w:rPr>
        <w:t xml:space="preserve">Большой энциклопедический словарь дает такое обобщающее определение: «Творчество - это деятельность, порождающая нечто качественно новое и отличающаяся неповторимостью, оригинальностью и общественно-исторической уникальностью. Творчество специфично для человека, т.к. всегда предполагает творца - субъекта творческой </w:t>
      </w:r>
      <w:r w:rsidR="00F238DF" w:rsidRPr="00D143B7">
        <w:rPr>
          <w:rFonts w:eastAsia="Times New Roman" w:cs="Times New Roman"/>
          <w:bCs/>
          <w:kern w:val="36"/>
          <w:lang w:eastAsia="ru-RU"/>
        </w:rPr>
        <w:t>деятельности»</w:t>
      </w:r>
      <w:r w:rsidR="00F238DF" w:rsidRPr="00F238DF">
        <w:rPr>
          <w:rFonts w:eastAsia="Times New Roman" w:cs="Times New Roman"/>
          <w:bCs/>
          <w:kern w:val="36"/>
          <w:lang w:eastAsia="ru-RU"/>
        </w:rPr>
        <w:t xml:space="preserve"> [</w:t>
      </w:r>
      <w:r w:rsidR="00F238DF">
        <w:rPr>
          <w:rFonts w:eastAsia="Times New Roman" w:cs="Times New Roman"/>
          <w:bCs/>
          <w:kern w:val="36"/>
          <w:lang w:eastAsia="ru-RU"/>
        </w:rPr>
        <w:t>10</w:t>
      </w:r>
      <w:r w:rsidR="00F238DF" w:rsidRPr="00F238DF">
        <w:rPr>
          <w:rFonts w:eastAsia="Times New Roman" w:cs="Times New Roman"/>
          <w:bCs/>
          <w:kern w:val="36"/>
          <w:lang w:eastAsia="ru-RU"/>
        </w:rPr>
        <w:t>]</w:t>
      </w:r>
      <w:r w:rsidR="00EA7AAD" w:rsidRPr="00D143B7">
        <w:rPr>
          <w:rFonts w:eastAsia="Times New Roman" w:cs="Times New Roman"/>
          <w:bCs/>
          <w:kern w:val="36"/>
          <w:lang w:eastAsia="ru-RU"/>
        </w:rPr>
        <w:t xml:space="preserve">. </w:t>
      </w:r>
    </w:p>
    <w:p w:rsidR="007C5EA5" w:rsidRPr="00D143B7" w:rsidRDefault="007C5EA5" w:rsidP="00241016">
      <w:pPr>
        <w:outlineLvl w:val="0"/>
        <w:rPr>
          <w:rFonts w:eastAsia="Times New Roman" w:cs="Times New Roman"/>
          <w:bCs/>
          <w:kern w:val="36"/>
          <w:lang w:eastAsia="ru-RU"/>
        </w:rPr>
      </w:pPr>
      <w:r w:rsidRPr="00D143B7">
        <w:rPr>
          <w:rFonts w:eastAsia="Times New Roman" w:cs="Times New Roman"/>
          <w:bCs/>
          <w:kern w:val="36"/>
          <w:lang w:eastAsia="ru-RU"/>
        </w:rPr>
        <w:t xml:space="preserve">        П</w:t>
      </w:r>
      <w:r w:rsidR="003312D8">
        <w:rPr>
          <w:rFonts w:eastAsia="Times New Roman" w:cs="Times New Roman"/>
          <w:bCs/>
          <w:kern w:val="36"/>
          <w:lang w:eastAsia="ru-RU"/>
        </w:rPr>
        <w:t xml:space="preserve">о мнению </w:t>
      </w:r>
      <w:proofErr w:type="gramStart"/>
      <w:r w:rsidR="003312D8">
        <w:rPr>
          <w:rFonts w:eastAsia="Times New Roman" w:cs="Times New Roman"/>
          <w:bCs/>
          <w:kern w:val="36"/>
          <w:lang w:eastAsia="ru-RU"/>
        </w:rPr>
        <w:t xml:space="preserve">Василия Александровича </w:t>
      </w:r>
      <w:bookmarkStart w:id="5" w:name="_GoBack"/>
      <w:bookmarkEnd w:id="5"/>
      <w:r w:rsidRPr="00D143B7">
        <w:rPr>
          <w:rFonts w:eastAsia="Times New Roman" w:cs="Times New Roman"/>
          <w:bCs/>
          <w:kern w:val="36"/>
          <w:lang w:eastAsia="ru-RU"/>
        </w:rPr>
        <w:t>Сухомлинского</w:t>
      </w:r>
      <w:proofErr w:type="gramEnd"/>
      <w:r w:rsidRPr="00D143B7">
        <w:rPr>
          <w:rFonts w:eastAsia="Times New Roman" w:cs="Times New Roman"/>
          <w:bCs/>
          <w:kern w:val="36"/>
          <w:lang w:eastAsia="ru-RU"/>
        </w:rPr>
        <w:t>: «Только творческий педагог может развить творческое начало в ребёнке»</w:t>
      </w:r>
      <w:r w:rsidR="00F238DF" w:rsidRPr="00F238DF">
        <w:t xml:space="preserve"> </w:t>
      </w:r>
      <w:r w:rsidR="00F238DF" w:rsidRPr="00F238DF">
        <w:rPr>
          <w:rFonts w:eastAsia="Times New Roman" w:cs="Times New Roman"/>
          <w:bCs/>
          <w:kern w:val="36"/>
          <w:lang w:eastAsia="ru-RU"/>
        </w:rPr>
        <w:t>[</w:t>
      </w:r>
      <w:r w:rsidR="00F238DF">
        <w:rPr>
          <w:rFonts w:eastAsia="Times New Roman" w:cs="Times New Roman"/>
          <w:bCs/>
          <w:kern w:val="36"/>
          <w:lang w:eastAsia="ru-RU"/>
        </w:rPr>
        <w:t>11</w:t>
      </w:r>
      <w:r w:rsidR="00F238DF" w:rsidRPr="00F238DF">
        <w:rPr>
          <w:rFonts w:eastAsia="Times New Roman" w:cs="Times New Roman"/>
          <w:bCs/>
          <w:kern w:val="36"/>
          <w:lang w:eastAsia="ru-RU"/>
        </w:rPr>
        <w:t>].</w:t>
      </w:r>
    </w:p>
    <w:p w:rsidR="00DE67C1" w:rsidRPr="00D143B7" w:rsidRDefault="00EA7AAD" w:rsidP="00241016">
      <w:pPr>
        <w:outlineLvl w:val="0"/>
        <w:rPr>
          <w:rFonts w:eastAsia="Times New Roman" w:cs="Times New Roman"/>
          <w:bCs/>
          <w:kern w:val="36"/>
          <w:lang w:eastAsia="ru-RU"/>
        </w:rPr>
      </w:pPr>
      <w:r w:rsidRPr="00D143B7">
        <w:rPr>
          <w:rFonts w:eastAsia="Times New Roman" w:cs="Times New Roman"/>
          <w:bCs/>
          <w:kern w:val="36"/>
          <w:lang w:eastAsia="ru-RU"/>
        </w:rPr>
        <w:t xml:space="preserve">      </w:t>
      </w:r>
      <w:r w:rsidR="007C5EA5" w:rsidRPr="00D143B7">
        <w:rPr>
          <w:rFonts w:eastAsia="Times New Roman" w:cs="Times New Roman"/>
          <w:bCs/>
          <w:kern w:val="36"/>
          <w:lang w:eastAsia="ru-RU"/>
        </w:rPr>
        <w:t>В</w:t>
      </w:r>
      <w:r w:rsidRPr="00D143B7">
        <w:rPr>
          <w:rFonts w:eastAsia="Times New Roman" w:cs="Times New Roman"/>
          <w:bCs/>
          <w:kern w:val="36"/>
          <w:lang w:eastAsia="ru-RU"/>
        </w:rPr>
        <w:t xml:space="preserve"> качестве одного из основных при</w:t>
      </w:r>
      <w:r w:rsidR="007C5EA5" w:rsidRPr="00D143B7">
        <w:rPr>
          <w:rFonts w:eastAsia="Times New Roman" w:cs="Times New Roman"/>
          <w:bCs/>
          <w:kern w:val="36"/>
          <w:lang w:eastAsia="ru-RU"/>
        </w:rPr>
        <w:t>оритетов образования выступает</w:t>
      </w:r>
      <w:r w:rsidRPr="00D143B7">
        <w:rPr>
          <w:rFonts w:eastAsia="Times New Roman" w:cs="Times New Roman"/>
          <w:bCs/>
          <w:kern w:val="36"/>
          <w:lang w:eastAsia="ru-RU"/>
        </w:rPr>
        <w:t xml:space="preserve"> формирование </w:t>
      </w:r>
      <w:r w:rsidR="00176112">
        <w:rPr>
          <w:rFonts w:eastAsia="Times New Roman" w:cs="Times New Roman"/>
          <w:bCs/>
          <w:kern w:val="36"/>
          <w:lang w:eastAsia="ru-RU"/>
        </w:rPr>
        <w:t>творческой личности, с активной</w:t>
      </w:r>
      <w:r w:rsidRPr="00D143B7">
        <w:rPr>
          <w:rFonts w:eastAsia="Times New Roman" w:cs="Times New Roman"/>
          <w:bCs/>
          <w:kern w:val="36"/>
          <w:lang w:eastAsia="ru-RU"/>
        </w:rPr>
        <w:t xml:space="preserve"> жизненной по</w:t>
      </w:r>
      <w:r w:rsidR="007C5EA5" w:rsidRPr="00D143B7">
        <w:rPr>
          <w:rFonts w:eastAsia="Times New Roman" w:cs="Times New Roman"/>
          <w:bCs/>
          <w:kern w:val="36"/>
          <w:lang w:eastAsia="ru-RU"/>
        </w:rPr>
        <w:t xml:space="preserve">зицией, </w:t>
      </w:r>
      <w:r w:rsidRPr="00D143B7">
        <w:rPr>
          <w:rFonts w:eastAsia="Times New Roman" w:cs="Times New Roman"/>
          <w:bCs/>
          <w:kern w:val="36"/>
          <w:lang w:eastAsia="ru-RU"/>
        </w:rPr>
        <w:t>к</w:t>
      </w:r>
      <w:r w:rsidR="007C5EA5" w:rsidRPr="00D143B7">
        <w:rPr>
          <w:rFonts w:eastAsia="Times New Roman" w:cs="Times New Roman"/>
          <w:bCs/>
          <w:kern w:val="36"/>
          <w:lang w:eastAsia="ru-RU"/>
        </w:rPr>
        <w:t>оторый использует личностно-ориентированную деятельность.</w:t>
      </w:r>
      <w:r w:rsidRPr="00D143B7">
        <w:rPr>
          <w:rFonts w:eastAsia="Times New Roman" w:cs="Times New Roman"/>
          <w:bCs/>
          <w:kern w:val="36"/>
          <w:lang w:eastAsia="ru-RU"/>
        </w:rPr>
        <w:t xml:space="preserve"> В центре этих изменений стоит учитель</w:t>
      </w:r>
      <w:r w:rsidR="007C5EA5" w:rsidRPr="00D143B7">
        <w:rPr>
          <w:rFonts w:eastAsia="Times New Roman" w:cs="Times New Roman"/>
          <w:bCs/>
          <w:kern w:val="36"/>
          <w:lang w:eastAsia="ru-RU"/>
        </w:rPr>
        <w:t>.</w:t>
      </w:r>
      <w:r w:rsidR="00DE67C1" w:rsidRPr="00D143B7">
        <w:rPr>
          <w:rFonts w:eastAsia="Times New Roman" w:cs="Times New Roman"/>
          <w:bCs/>
          <w:kern w:val="36"/>
          <w:lang w:eastAsia="ru-RU"/>
        </w:rPr>
        <w:t xml:space="preserve"> Именно он</w:t>
      </w:r>
      <w:r w:rsidRPr="00D143B7">
        <w:rPr>
          <w:rFonts w:eastAsia="Times New Roman" w:cs="Times New Roman"/>
          <w:bCs/>
          <w:kern w:val="36"/>
          <w:lang w:eastAsia="ru-RU"/>
        </w:rPr>
        <w:t xml:space="preserve"> выступает организатором творческой деятельности. От уровня развития его творческого потенциала во многом зависит уровень развития тво</w:t>
      </w:r>
      <w:r w:rsidR="00F26D19" w:rsidRPr="00D143B7">
        <w:rPr>
          <w:rFonts w:eastAsia="Times New Roman" w:cs="Times New Roman"/>
          <w:bCs/>
          <w:kern w:val="36"/>
          <w:lang w:eastAsia="ru-RU"/>
        </w:rPr>
        <w:t>рческого потенциала детей, который им поможет во всех сферах деятельности, даже в учебной.</w:t>
      </w:r>
    </w:p>
    <w:p w:rsidR="00F26D19" w:rsidRPr="00D143B7" w:rsidRDefault="00DE67C1" w:rsidP="00241016">
      <w:pPr>
        <w:outlineLvl w:val="0"/>
        <w:rPr>
          <w:rFonts w:eastAsia="Times New Roman" w:cs="Times New Roman"/>
          <w:bCs/>
          <w:kern w:val="36"/>
          <w:lang w:eastAsia="ru-RU"/>
        </w:rPr>
      </w:pPr>
      <w:r w:rsidRPr="00D143B7">
        <w:rPr>
          <w:rFonts w:eastAsia="Times New Roman" w:cs="Times New Roman"/>
          <w:bCs/>
          <w:kern w:val="36"/>
          <w:lang w:eastAsia="ru-RU"/>
        </w:rPr>
        <w:t xml:space="preserve">         </w:t>
      </w:r>
      <w:r w:rsidR="00F26D19" w:rsidRPr="00D143B7">
        <w:rPr>
          <w:rFonts w:eastAsia="Times New Roman" w:cs="Times New Roman"/>
          <w:bCs/>
          <w:kern w:val="36"/>
          <w:lang w:eastAsia="ru-RU"/>
        </w:rPr>
        <w:t xml:space="preserve">      В нашем понимании «творчество» помогает по </w:t>
      </w:r>
      <w:r w:rsidR="001F38F0">
        <w:rPr>
          <w:rFonts w:eastAsia="Times New Roman" w:cs="Times New Roman"/>
          <w:bCs/>
          <w:kern w:val="36"/>
          <w:lang w:eastAsia="ru-RU"/>
        </w:rPr>
        <w:t xml:space="preserve">- </w:t>
      </w:r>
      <w:r w:rsidR="00F26D19" w:rsidRPr="00D143B7">
        <w:rPr>
          <w:rFonts w:eastAsia="Times New Roman" w:cs="Times New Roman"/>
          <w:bCs/>
          <w:kern w:val="36"/>
          <w:lang w:eastAsia="ru-RU"/>
        </w:rPr>
        <w:t>новому взглянуть на решение возникающих вопросов</w:t>
      </w:r>
      <w:r w:rsidR="00176112">
        <w:rPr>
          <w:rFonts w:eastAsia="Times New Roman" w:cs="Times New Roman"/>
          <w:bCs/>
          <w:kern w:val="36"/>
          <w:lang w:eastAsia="ru-RU"/>
        </w:rPr>
        <w:t xml:space="preserve">, даже образовательных. </w:t>
      </w:r>
      <w:proofErr w:type="spellStart"/>
      <w:proofErr w:type="gramStart"/>
      <w:r w:rsidR="00176112">
        <w:rPr>
          <w:rFonts w:eastAsia="Times New Roman" w:cs="Times New Roman"/>
          <w:bCs/>
          <w:kern w:val="36"/>
          <w:lang w:eastAsia="ru-RU"/>
        </w:rPr>
        <w:t>Например</w:t>
      </w:r>
      <w:r w:rsidR="003312D8">
        <w:rPr>
          <w:rFonts w:eastAsia="Times New Roman" w:cs="Times New Roman"/>
          <w:bCs/>
          <w:kern w:val="36"/>
          <w:lang w:eastAsia="ru-RU"/>
        </w:rPr>
        <w:t>,</w:t>
      </w:r>
      <w:r w:rsidR="00F26D19" w:rsidRPr="00D143B7">
        <w:rPr>
          <w:rFonts w:eastAsia="Times New Roman" w:cs="Times New Roman"/>
          <w:bCs/>
          <w:kern w:val="36"/>
          <w:lang w:eastAsia="ru-RU"/>
        </w:rPr>
        <w:t>увидеть</w:t>
      </w:r>
      <w:proofErr w:type="spellEnd"/>
      <w:proofErr w:type="gramEnd"/>
      <w:r w:rsidR="00F26D19" w:rsidRPr="00D143B7">
        <w:rPr>
          <w:rFonts w:eastAsia="Times New Roman" w:cs="Times New Roman"/>
          <w:bCs/>
          <w:kern w:val="36"/>
          <w:lang w:eastAsia="ru-RU"/>
        </w:rPr>
        <w:t xml:space="preserve">  </w:t>
      </w:r>
      <w:r w:rsidR="00F26D19" w:rsidRPr="00D143B7">
        <w:rPr>
          <w:rFonts w:eastAsia="Times New Roman" w:cs="Times New Roman"/>
          <w:bCs/>
          <w:kern w:val="36"/>
          <w:lang w:eastAsia="ru-RU"/>
        </w:rPr>
        <w:lastRenderedPageBreak/>
        <w:t xml:space="preserve">интересное и познавательное в уже изученном материале. </w:t>
      </w:r>
      <w:proofErr w:type="gramStart"/>
      <w:r w:rsidR="00F26D19" w:rsidRPr="00D143B7">
        <w:rPr>
          <w:rFonts w:eastAsia="Times New Roman" w:cs="Times New Roman"/>
          <w:bCs/>
          <w:kern w:val="36"/>
          <w:lang w:eastAsia="ru-RU"/>
        </w:rPr>
        <w:t>Или  раскрыть</w:t>
      </w:r>
      <w:proofErr w:type="gramEnd"/>
      <w:r w:rsidR="00F26D19" w:rsidRPr="00D143B7">
        <w:rPr>
          <w:rFonts w:eastAsia="Times New Roman" w:cs="Times New Roman"/>
          <w:bCs/>
          <w:kern w:val="36"/>
          <w:lang w:eastAsia="ru-RU"/>
        </w:rPr>
        <w:t xml:space="preserve"> новое видение предмета при решении учебных задач. </w:t>
      </w:r>
    </w:p>
    <w:p w:rsidR="003202FF" w:rsidRPr="00D143B7" w:rsidRDefault="00F26D19" w:rsidP="00241016">
      <w:pPr>
        <w:outlineLvl w:val="0"/>
        <w:rPr>
          <w:rFonts w:eastAsia="Times New Roman" w:cs="Times New Roman"/>
          <w:bCs/>
          <w:kern w:val="36"/>
          <w:lang w:eastAsia="ru-RU"/>
        </w:rPr>
      </w:pPr>
      <w:r w:rsidRPr="00D143B7">
        <w:rPr>
          <w:rFonts w:eastAsia="Times New Roman" w:cs="Times New Roman"/>
          <w:bCs/>
          <w:kern w:val="36"/>
          <w:lang w:eastAsia="ru-RU"/>
        </w:rPr>
        <w:t xml:space="preserve">               </w:t>
      </w:r>
      <w:r w:rsidR="003202FF" w:rsidRPr="00D143B7">
        <w:rPr>
          <w:rFonts w:eastAsia="Times New Roman" w:cs="Times New Roman"/>
          <w:bCs/>
          <w:kern w:val="36"/>
          <w:lang w:eastAsia="ru-RU"/>
        </w:rPr>
        <w:t>Именно это направление -  развитие творческого потенциала</w:t>
      </w:r>
    </w:p>
    <w:p w:rsidR="00F26D19" w:rsidRPr="00D143B7" w:rsidRDefault="003202FF" w:rsidP="00241016">
      <w:pPr>
        <w:outlineLvl w:val="0"/>
        <w:rPr>
          <w:rFonts w:eastAsia="Times New Roman" w:cs="Times New Roman"/>
          <w:bCs/>
          <w:kern w:val="36"/>
          <w:lang w:eastAsia="ru-RU"/>
        </w:rPr>
      </w:pPr>
      <w:r w:rsidRPr="00D143B7">
        <w:rPr>
          <w:rFonts w:eastAsia="Times New Roman" w:cs="Times New Roman"/>
          <w:bCs/>
          <w:kern w:val="36"/>
          <w:lang w:eastAsia="ru-RU"/>
        </w:rPr>
        <w:t xml:space="preserve"> детей -  подтолкнуло нас к решению проблемы: превратить вопрос краеведения из скучного и трудного для понимания в интересный увлекательный предмет. А выход -  создать </w:t>
      </w:r>
      <w:proofErr w:type="spellStart"/>
      <w:r w:rsidRPr="00D143B7">
        <w:rPr>
          <w:rFonts w:eastAsia="Times New Roman" w:cs="Times New Roman"/>
          <w:bCs/>
          <w:kern w:val="36"/>
          <w:lang w:eastAsia="ru-RU"/>
        </w:rPr>
        <w:t>лэпбук</w:t>
      </w:r>
      <w:proofErr w:type="spellEnd"/>
      <w:r w:rsidRPr="00D143B7">
        <w:rPr>
          <w:rFonts w:eastAsia="Times New Roman" w:cs="Times New Roman"/>
          <w:bCs/>
          <w:kern w:val="36"/>
          <w:lang w:eastAsia="ru-RU"/>
        </w:rPr>
        <w:t xml:space="preserve"> на тему «Республика Марий Эл».</w:t>
      </w:r>
    </w:p>
    <w:p w:rsidR="00DE67C1" w:rsidRPr="00D143B7" w:rsidRDefault="00D143B7" w:rsidP="00241016">
      <w:pPr>
        <w:outlineLvl w:val="0"/>
        <w:rPr>
          <w:rFonts w:eastAsia="Times New Roman" w:cs="Times New Roman"/>
          <w:bCs/>
          <w:kern w:val="36"/>
          <w:lang w:eastAsia="ru-RU"/>
        </w:rPr>
      </w:pPr>
      <w:r>
        <w:rPr>
          <w:rFonts w:eastAsia="Times New Roman" w:cs="Times New Roman"/>
          <w:bCs/>
          <w:kern w:val="36"/>
          <w:lang w:eastAsia="ru-RU"/>
        </w:rPr>
        <w:t xml:space="preserve">              </w:t>
      </w:r>
      <w:r w:rsidR="00176112">
        <w:rPr>
          <w:rFonts w:eastAsia="Times New Roman" w:cs="Times New Roman"/>
          <w:color w:val="0A0A0A"/>
        </w:rPr>
        <w:t xml:space="preserve">Мы задались вопросом: как же </w:t>
      </w:r>
      <w:r w:rsidR="00DE67C1" w:rsidRPr="00D143B7">
        <w:rPr>
          <w:rFonts w:eastAsia="Times New Roman" w:cs="Times New Roman"/>
          <w:color w:val="0A0A0A"/>
        </w:rPr>
        <w:t>заинте</w:t>
      </w:r>
      <w:r w:rsidR="00176112">
        <w:rPr>
          <w:rFonts w:eastAsia="Times New Roman" w:cs="Times New Roman"/>
          <w:color w:val="0A0A0A"/>
        </w:rPr>
        <w:t xml:space="preserve">ресовать и увлечь </w:t>
      </w:r>
      <w:r w:rsidR="00DE67C1" w:rsidRPr="00D143B7">
        <w:rPr>
          <w:rFonts w:eastAsia="Times New Roman" w:cs="Times New Roman"/>
          <w:color w:val="0A0A0A"/>
        </w:rPr>
        <w:t xml:space="preserve">всех, особенно </w:t>
      </w:r>
      <w:proofErr w:type="gramStart"/>
      <w:r w:rsidR="00DE67C1" w:rsidRPr="00D143B7">
        <w:rPr>
          <w:rFonts w:eastAsia="Times New Roman" w:cs="Times New Roman"/>
          <w:color w:val="0A0A0A"/>
        </w:rPr>
        <w:t>обучающихся</w:t>
      </w:r>
      <w:r w:rsidR="00F26D19" w:rsidRPr="00D143B7">
        <w:rPr>
          <w:rFonts w:eastAsia="Times New Roman" w:cs="Times New Roman"/>
          <w:color w:val="0A0A0A"/>
        </w:rPr>
        <w:t xml:space="preserve"> </w:t>
      </w:r>
      <w:r w:rsidR="00DE67C1" w:rsidRPr="00D143B7">
        <w:rPr>
          <w:rFonts w:eastAsia="Times New Roman" w:cs="Times New Roman"/>
          <w:color w:val="0A0A0A"/>
        </w:rPr>
        <w:t xml:space="preserve"> начальной</w:t>
      </w:r>
      <w:proofErr w:type="gramEnd"/>
      <w:r w:rsidR="00DE67C1" w:rsidRPr="00D143B7">
        <w:rPr>
          <w:rFonts w:eastAsia="Times New Roman" w:cs="Times New Roman"/>
          <w:color w:val="0A0A0A"/>
        </w:rPr>
        <w:t xml:space="preserve"> школы, изучением исторических источников, культуры и традиций  нашего народа? </w:t>
      </w:r>
      <w:r w:rsidR="00DB75CA" w:rsidRPr="00D143B7">
        <w:rPr>
          <w:rFonts w:eastAsia="Times New Roman" w:cs="Times New Roman"/>
          <w:color w:val="0A0A0A"/>
        </w:rPr>
        <w:t xml:space="preserve"> </w:t>
      </w:r>
    </w:p>
    <w:p w:rsidR="00DE67C1" w:rsidRPr="00D143B7" w:rsidRDefault="00D143B7" w:rsidP="00241016">
      <w:pPr>
        <w:pStyle w:val="a7"/>
        <w:spacing w:line="360" w:lineRule="auto"/>
        <w:rPr>
          <w:rFonts w:eastAsia="Times New Roman" w:cs="Times New Roman"/>
          <w:color w:val="0A0A0A"/>
        </w:rPr>
      </w:pPr>
      <w:r>
        <w:rPr>
          <w:rFonts w:eastAsia="Times New Roman" w:cs="Times New Roman"/>
          <w:color w:val="0A0A0A"/>
        </w:rPr>
        <w:t xml:space="preserve"> </w:t>
      </w:r>
      <w:r w:rsidR="00176112">
        <w:rPr>
          <w:rFonts w:eastAsia="Times New Roman" w:cs="Times New Roman"/>
          <w:color w:val="0A0A0A"/>
        </w:rPr>
        <w:t xml:space="preserve">Для этого решили </w:t>
      </w:r>
      <w:r w:rsidR="00DE67C1" w:rsidRPr="00D143B7">
        <w:rPr>
          <w:rFonts w:eastAsia="Times New Roman" w:cs="Times New Roman"/>
          <w:color w:val="0A0A0A"/>
        </w:rPr>
        <w:t>рассмотреть этот</w:t>
      </w:r>
      <w:r w:rsidR="001C4547" w:rsidRPr="00D143B7">
        <w:rPr>
          <w:rFonts w:eastAsia="Times New Roman" w:cs="Times New Roman"/>
          <w:color w:val="0A0A0A"/>
        </w:rPr>
        <w:t xml:space="preserve"> вопрос со всех сторон и собрать </w:t>
      </w:r>
      <w:proofErr w:type="gramStart"/>
      <w:r w:rsidR="001C4547" w:rsidRPr="00D143B7">
        <w:rPr>
          <w:rFonts w:eastAsia="Times New Roman" w:cs="Times New Roman"/>
          <w:color w:val="0A0A0A"/>
        </w:rPr>
        <w:t>материал  для</w:t>
      </w:r>
      <w:proofErr w:type="gramEnd"/>
      <w:r w:rsidR="001C4547" w:rsidRPr="00D143B7">
        <w:rPr>
          <w:rFonts w:eastAsia="Times New Roman" w:cs="Times New Roman"/>
          <w:color w:val="0A0A0A"/>
        </w:rPr>
        <w:t xml:space="preserve"> </w:t>
      </w:r>
      <w:r w:rsidR="00DE67C1" w:rsidRPr="00D143B7">
        <w:rPr>
          <w:rFonts w:eastAsia="Times New Roman" w:cs="Times New Roman"/>
          <w:color w:val="0A0A0A"/>
        </w:rPr>
        <w:t xml:space="preserve"> </w:t>
      </w:r>
      <w:proofErr w:type="spellStart"/>
      <w:r w:rsidR="00DE67C1" w:rsidRPr="00D143B7">
        <w:rPr>
          <w:rFonts w:eastAsia="Times New Roman" w:cs="Times New Roman"/>
          <w:color w:val="0A0A0A"/>
        </w:rPr>
        <w:t>лэпбук</w:t>
      </w:r>
      <w:r w:rsidR="001C4547" w:rsidRPr="00D143B7">
        <w:rPr>
          <w:rFonts w:eastAsia="Times New Roman" w:cs="Times New Roman"/>
          <w:color w:val="0A0A0A"/>
        </w:rPr>
        <w:t>а</w:t>
      </w:r>
      <w:proofErr w:type="spellEnd"/>
      <w:r w:rsidR="001C4547" w:rsidRPr="00D143B7">
        <w:rPr>
          <w:rFonts w:eastAsia="Times New Roman" w:cs="Times New Roman"/>
          <w:color w:val="0A0A0A"/>
        </w:rPr>
        <w:t xml:space="preserve">  о нашей республике.</w:t>
      </w:r>
    </w:p>
    <w:p w:rsidR="00DE67C1" w:rsidRPr="00D143B7" w:rsidRDefault="00D143B7" w:rsidP="00241016">
      <w:pPr>
        <w:rPr>
          <w:rFonts w:cs="Times New Roman"/>
        </w:rPr>
      </w:pPr>
      <w:r>
        <w:rPr>
          <w:rFonts w:cs="Times New Roman"/>
        </w:rPr>
        <w:t xml:space="preserve">  </w:t>
      </w:r>
      <w:r w:rsidR="00DE67C1" w:rsidRPr="00D143B7">
        <w:rPr>
          <w:rFonts w:cs="Times New Roman"/>
        </w:rPr>
        <w:t xml:space="preserve">Данная работа может использоваться в качестве дополнительного материала при подготовке к различным внеклассным мероприятиям, как наглядный материал. </w:t>
      </w:r>
    </w:p>
    <w:p w:rsidR="00DE67C1" w:rsidRPr="00D143B7" w:rsidRDefault="00D143B7" w:rsidP="00241016">
      <w:pPr>
        <w:rPr>
          <w:rFonts w:cs="Times New Roman"/>
        </w:rPr>
      </w:pPr>
      <w:r>
        <w:rPr>
          <w:rFonts w:cs="Times New Roman"/>
        </w:rPr>
        <w:t xml:space="preserve">  </w:t>
      </w:r>
      <w:proofErr w:type="spellStart"/>
      <w:proofErr w:type="gramStart"/>
      <w:r w:rsidR="00DE67C1" w:rsidRPr="00D143B7">
        <w:rPr>
          <w:rFonts w:cs="Times New Roman"/>
        </w:rPr>
        <w:t>Лэпбук</w:t>
      </w:r>
      <w:proofErr w:type="spellEnd"/>
      <w:r w:rsidR="00DE67C1" w:rsidRPr="00D143B7">
        <w:rPr>
          <w:rFonts w:cs="Times New Roman"/>
        </w:rPr>
        <w:t xml:space="preserve">  -</w:t>
      </w:r>
      <w:proofErr w:type="gramEnd"/>
      <w:r w:rsidR="00DE67C1" w:rsidRPr="00D143B7">
        <w:rPr>
          <w:rFonts w:cs="Times New Roman"/>
        </w:rPr>
        <w:t xml:space="preserve"> это отличный способ передать всю собранную  информацию о нашей Республике</w:t>
      </w:r>
      <w:r w:rsidR="004062A3" w:rsidRPr="001F38F0">
        <w:rPr>
          <w:rFonts w:cs="Times New Roman"/>
        </w:rPr>
        <w:t xml:space="preserve">. </w:t>
      </w:r>
      <w:r w:rsidR="00DE67C1" w:rsidRPr="00D143B7">
        <w:rPr>
          <w:rFonts w:cs="Times New Roman"/>
        </w:rPr>
        <w:t>Сделать его красочным, доступным, информативным, динамичным. Его можно отнести к новым интерактивным и более эффективным методическим средствам, и приемам, которые способствуют повышению познавательной и творческой активности ребенка, учат ребенка учиться самому и помогают ему овладеть навыками практического применения знаний в жизни.</w:t>
      </w:r>
    </w:p>
    <w:p w:rsidR="00DE67C1" w:rsidRPr="00D143B7" w:rsidRDefault="00DE67C1" w:rsidP="00241016">
      <w:pPr>
        <w:shd w:val="clear" w:color="auto" w:fill="FFFFFF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  <w:proofErr w:type="spellStart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Лэпбук</w:t>
      </w:r>
      <w:proofErr w:type="spellEnd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(</w:t>
      </w:r>
      <w:proofErr w:type="spellStart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lapbook</w:t>
      </w:r>
      <w:proofErr w:type="spellEnd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) – в дословном</w:t>
      </w:r>
      <w:r w:rsidR="00176112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переводе с английского значит </w:t>
      </w:r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«наколенная </w:t>
      </w:r>
      <w:proofErr w:type="gramStart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книга »</w:t>
      </w:r>
      <w:proofErr w:type="gramEnd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( </w:t>
      </w:r>
      <w:proofErr w:type="spellStart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lap</w:t>
      </w:r>
      <w:proofErr w:type="spellEnd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–колени, </w:t>
      </w:r>
      <w:proofErr w:type="spellStart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book</w:t>
      </w:r>
      <w:proofErr w:type="spellEnd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- книга)</w:t>
      </w:r>
      <w:r w:rsidR="00DD2962" w:rsidRPr="00DD2962">
        <w:t xml:space="preserve"> </w:t>
      </w:r>
      <w:r w:rsidR="00DD2962" w:rsidRPr="00DD2962">
        <w:rPr>
          <w:rFonts w:eastAsia="Times New Roman" w:cs="Times New Roman"/>
          <w:color w:val="000000"/>
          <w:shd w:val="clear" w:color="auto" w:fill="FFFFFF"/>
          <w:lang w:eastAsia="ru-RU"/>
        </w:rPr>
        <w:t>[5].</w:t>
      </w:r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Лэпбук</w:t>
      </w:r>
      <w:proofErr w:type="spellEnd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– это папка, в которой собран материал на определенную тему. Учебный материал по определенной теме оформлен </w:t>
      </w:r>
      <w:proofErr w:type="spellStart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вразличного</w:t>
      </w:r>
      <w:proofErr w:type="spellEnd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рода мини-книжечках, кармашках, окошечках, книжках-гармошках, коробках с подарками и т.п. Также </w:t>
      </w:r>
      <w:proofErr w:type="spellStart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>лэпбук</w:t>
      </w:r>
      <w:proofErr w:type="spellEnd"/>
      <w:r w:rsidRPr="00D143B7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обязательно включает в себя различные творческие задания</w:t>
      </w:r>
      <w:r w:rsidRPr="00D143B7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.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eastAsia="Times New Roman" w:cs="Times New Roman"/>
          <w:b/>
          <w:bCs/>
          <w:color w:val="2B2B2B"/>
          <w:lang w:eastAsia="ru-RU"/>
        </w:rPr>
        <w:t xml:space="preserve">           </w:t>
      </w:r>
      <w:proofErr w:type="spellStart"/>
      <w:r w:rsidRPr="00D143B7">
        <w:rPr>
          <w:rFonts w:cs="Times New Roman"/>
          <w:lang w:eastAsia="ru-RU"/>
        </w:rPr>
        <w:t>Лэпбук</w:t>
      </w:r>
      <w:proofErr w:type="spellEnd"/>
      <w:r w:rsidRPr="00D143B7">
        <w:rPr>
          <w:rFonts w:cs="Times New Roman"/>
          <w:lang w:eastAsia="ru-RU"/>
        </w:rPr>
        <w:t xml:space="preserve"> отвечает требованиям ФГОС и обеспечивает: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возможность учитывать индивидуальные способности детей (задания разной сложности);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разнообразие игровых заданий;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lastRenderedPageBreak/>
        <w:t>интегрирование разных видов детской деятельности (речевую, познавательную, игровую);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возможность структурировать сложную информацию;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возможность разнообразить самую скучную тему;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обучение простому способу запоминания;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компактное хранение (большое количество разных заданий и игр в одной папке);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вариативность использования заданий (в том числе в качестве группового проекта);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возможность добавлять новые задания в «кармашки».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</w:rPr>
      </w:pPr>
      <w:r w:rsidRPr="00D143B7">
        <w:rPr>
          <w:rFonts w:cs="Times New Roman"/>
        </w:rPr>
        <w:t xml:space="preserve">При этом </w:t>
      </w:r>
      <w:proofErr w:type="spellStart"/>
      <w:r w:rsidRPr="00D143B7">
        <w:rPr>
          <w:rFonts w:cs="Times New Roman"/>
        </w:rPr>
        <w:t>лэпбук</w:t>
      </w:r>
      <w:proofErr w:type="spellEnd"/>
      <w:r w:rsidRPr="00D143B7">
        <w:rPr>
          <w:rFonts w:cs="Times New Roman"/>
        </w:rPr>
        <w:t xml:space="preserve"> - это не просто поделка. Это заключительный этап самостоятельной исследовательской работы, которую ребенок проделал в х</w:t>
      </w:r>
      <w:r w:rsidR="00176112">
        <w:rPr>
          <w:rFonts w:cs="Times New Roman"/>
        </w:rPr>
        <w:t xml:space="preserve">оде изучения </w:t>
      </w:r>
      <w:r w:rsidRPr="00D143B7">
        <w:rPr>
          <w:rFonts w:cs="Times New Roman"/>
        </w:rPr>
        <w:t xml:space="preserve">данной темы. Чтобы заполнить эту папку, малышу нужно будет выполнить задания, провести наблюдения, изучить представленный материал. Создание </w:t>
      </w:r>
      <w:proofErr w:type="spellStart"/>
      <w:r w:rsidRPr="00D143B7">
        <w:rPr>
          <w:rFonts w:cs="Times New Roman"/>
        </w:rPr>
        <w:t>лэпбука</w:t>
      </w:r>
      <w:proofErr w:type="spellEnd"/>
      <w:r w:rsidRPr="00D143B7">
        <w:rPr>
          <w:rFonts w:cs="Times New Roman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DE67C1" w:rsidRPr="00D143B7" w:rsidRDefault="00176112" w:rsidP="00241016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Как</w:t>
      </w:r>
      <w:r w:rsidR="00DE67C1" w:rsidRPr="00D143B7">
        <w:rPr>
          <w:rFonts w:eastAsia="Times New Roman" w:cs="Times New Roman"/>
          <w:color w:val="000000"/>
          <w:lang w:eastAsia="ru-RU"/>
        </w:rPr>
        <w:t> сделать так, чтобы предложенный    материал остался в памяти у школьника, чтобы он научился пользоваться теми знаниями, которые  ему дали по определенной теме, чтобы он захотел самостоятельно или вместе с взрослыми поработать по этой теме, расширить свои знания?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 xml:space="preserve">Работа над созданием </w:t>
      </w:r>
      <w:proofErr w:type="spellStart"/>
      <w:r w:rsidRPr="00D143B7">
        <w:rPr>
          <w:rFonts w:cs="Times New Roman"/>
          <w:lang w:eastAsia="ru-RU"/>
        </w:rPr>
        <w:t>лэпбука</w:t>
      </w:r>
      <w:proofErr w:type="spellEnd"/>
      <w:r w:rsidRPr="00D143B7">
        <w:rPr>
          <w:rFonts w:cs="Times New Roman"/>
          <w:lang w:eastAsia="ru-RU"/>
        </w:rPr>
        <w:t xml:space="preserve"> состоит из нескольких этапов: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 xml:space="preserve">выбираем тему </w:t>
      </w:r>
      <w:proofErr w:type="spellStart"/>
      <w:r w:rsidRPr="00D143B7">
        <w:rPr>
          <w:rFonts w:cs="Times New Roman"/>
          <w:lang w:eastAsia="ru-RU"/>
        </w:rPr>
        <w:t>лэпбука</w:t>
      </w:r>
      <w:proofErr w:type="spellEnd"/>
      <w:r w:rsidRPr="00D143B7">
        <w:rPr>
          <w:rFonts w:cs="Times New Roman"/>
          <w:lang w:eastAsia="ru-RU"/>
        </w:rPr>
        <w:t>. 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 xml:space="preserve">Пишем план, ведь </w:t>
      </w:r>
      <w:proofErr w:type="spellStart"/>
      <w:r w:rsidRPr="00D143B7">
        <w:rPr>
          <w:rFonts w:cs="Times New Roman"/>
          <w:lang w:eastAsia="ru-RU"/>
        </w:rPr>
        <w:t>лэпбук</w:t>
      </w:r>
      <w:proofErr w:type="spellEnd"/>
      <w:r w:rsidRPr="00D143B7">
        <w:rPr>
          <w:rFonts w:cs="Times New Roman"/>
          <w:lang w:eastAsia="ru-RU"/>
        </w:rPr>
        <w:t xml:space="preserve"> – это не просто книжка с картинками. Это учебное пособие. Поэтому надо продумать, что он должен включать в себя, чтобы полностью раскрыть тему.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>Создаем макет, используя разные инструменты.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 xml:space="preserve">Теперь надо придумать, как в </w:t>
      </w:r>
      <w:proofErr w:type="spellStart"/>
      <w:r w:rsidRPr="00D143B7">
        <w:rPr>
          <w:rFonts w:cs="Times New Roman"/>
          <w:lang w:eastAsia="ru-RU"/>
        </w:rPr>
        <w:t>лэпбуке</w:t>
      </w:r>
      <w:proofErr w:type="spellEnd"/>
      <w:r w:rsidRPr="00D143B7">
        <w:rPr>
          <w:rFonts w:cs="Times New Roman"/>
          <w:lang w:eastAsia="ru-RU"/>
        </w:rPr>
        <w:t xml:space="preserve"> будет представлен каждый из пунктов плана, то есть нарисовать макет. Формы представления могут быть любые: тексты, рисунки, картинки или фотографии, игры. Все, что придумали, </w:t>
      </w:r>
      <w:r w:rsidRPr="00D143B7">
        <w:rPr>
          <w:rFonts w:cs="Times New Roman"/>
          <w:lang w:eastAsia="ru-RU"/>
        </w:rPr>
        <w:lastRenderedPageBreak/>
        <w:t>разместить на разных элементах: в кармашках, блокнотиках, мини-книжках, книжках-гармошках, вращающихся кругах, конвертиках разных форм, карточках и т. д.</w:t>
      </w:r>
    </w:p>
    <w:p w:rsidR="00DE67C1" w:rsidRPr="00D143B7" w:rsidRDefault="00DE67C1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 xml:space="preserve">Так </w:t>
      </w:r>
      <w:proofErr w:type="gramStart"/>
      <w:r w:rsidRPr="00D143B7">
        <w:rPr>
          <w:rFonts w:cs="Times New Roman"/>
          <w:lang w:eastAsia="ru-RU"/>
        </w:rPr>
        <w:t xml:space="preserve">появился  </w:t>
      </w:r>
      <w:proofErr w:type="spellStart"/>
      <w:r w:rsidRPr="00D143B7">
        <w:rPr>
          <w:rFonts w:cs="Times New Roman"/>
          <w:lang w:eastAsia="ru-RU"/>
        </w:rPr>
        <w:t>лэпбук</w:t>
      </w:r>
      <w:proofErr w:type="spellEnd"/>
      <w:proofErr w:type="gramEnd"/>
      <w:r w:rsidRPr="00D143B7">
        <w:rPr>
          <w:rFonts w:cs="Times New Roman"/>
          <w:lang w:eastAsia="ru-RU"/>
        </w:rPr>
        <w:t xml:space="preserve"> «Республика Марий Эл».</w:t>
      </w:r>
    </w:p>
    <w:bookmarkEnd w:id="0"/>
    <w:bookmarkEnd w:id="1"/>
    <w:bookmarkEnd w:id="2"/>
    <w:bookmarkEnd w:id="3"/>
    <w:bookmarkEnd w:id="4"/>
    <w:p w:rsidR="00FD646F" w:rsidRPr="00D143B7" w:rsidRDefault="00D143B7" w:rsidP="0024101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A17913" w:rsidRPr="00D143B7">
        <w:rPr>
          <w:sz w:val="28"/>
          <w:szCs w:val="28"/>
        </w:rPr>
        <w:t xml:space="preserve">Республика Марий Эл - край с удивительно красивой природой, богатый озерами и лесами. </w:t>
      </w:r>
      <w:r w:rsidR="00FD646F" w:rsidRPr="00D143B7">
        <w:rPr>
          <w:sz w:val="28"/>
          <w:szCs w:val="28"/>
        </w:rPr>
        <w:t xml:space="preserve">Недаром Республику называют землёй </w:t>
      </w:r>
      <w:proofErr w:type="spellStart"/>
      <w:r w:rsidR="00FD646F" w:rsidRPr="00D143B7">
        <w:rPr>
          <w:sz w:val="28"/>
          <w:szCs w:val="28"/>
        </w:rPr>
        <w:t>Онара</w:t>
      </w:r>
      <w:proofErr w:type="spellEnd"/>
      <w:r w:rsidR="00FD646F" w:rsidRPr="00D143B7">
        <w:rPr>
          <w:sz w:val="28"/>
          <w:szCs w:val="28"/>
        </w:rPr>
        <w:t xml:space="preserve">. </w:t>
      </w:r>
      <w:r w:rsidR="00386BB8" w:rsidRPr="00D143B7">
        <w:rPr>
          <w:sz w:val="28"/>
          <w:szCs w:val="28"/>
        </w:rPr>
        <w:t xml:space="preserve">Обходил </w:t>
      </w:r>
      <w:proofErr w:type="gramStart"/>
      <w:r w:rsidR="00386BB8" w:rsidRPr="00D143B7">
        <w:rPr>
          <w:sz w:val="28"/>
          <w:szCs w:val="28"/>
        </w:rPr>
        <w:t>он  за</w:t>
      </w:r>
      <w:proofErr w:type="gramEnd"/>
      <w:r w:rsidR="00386BB8" w:rsidRPr="00D143B7">
        <w:rPr>
          <w:sz w:val="28"/>
          <w:szCs w:val="28"/>
        </w:rPr>
        <w:t xml:space="preserve"> день землю марийскую и оставлял след на ней. А его след-это озеро или родник. Неудивительно, что в республике насчитывается </w:t>
      </w:r>
      <w:proofErr w:type="gramStart"/>
      <w:r w:rsidR="00386BB8" w:rsidRPr="00D143B7">
        <w:rPr>
          <w:sz w:val="28"/>
          <w:szCs w:val="28"/>
        </w:rPr>
        <w:t>около  7</w:t>
      </w:r>
      <w:r w:rsidR="00A17913" w:rsidRPr="00D143B7">
        <w:rPr>
          <w:sz w:val="28"/>
          <w:szCs w:val="28"/>
        </w:rPr>
        <w:t>00</w:t>
      </w:r>
      <w:proofErr w:type="gramEnd"/>
      <w:r w:rsidR="00A17913" w:rsidRPr="00D143B7">
        <w:rPr>
          <w:sz w:val="28"/>
          <w:szCs w:val="28"/>
        </w:rPr>
        <w:t xml:space="preserve"> озер</w:t>
      </w:r>
      <w:r w:rsidR="00386BB8" w:rsidRPr="00D143B7">
        <w:rPr>
          <w:sz w:val="28"/>
          <w:szCs w:val="28"/>
        </w:rPr>
        <w:t xml:space="preserve"> и примерно 500 рек</w:t>
      </w:r>
      <w:r w:rsidR="00B37CCB">
        <w:rPr>
          <w:sz w:val="28"/>
          <w:szCs w:val="28"/>
        </w:rPr>
        <w:t>[9</w:t>
      </w:r>
      <w:r w:rsidR="00B37CCB" w:rsidRPr="00B37CCB">
        <w:rPr>
          <w:sz w:val="28"/>
          <w:szCs w:val="28"/>
        </w:rPr>
        <w:t>].</w:t>
      </w:r>
      <w:r w:rsidR="00A7615C" w:rsidRPr="00D143B7">
        <w:rPr>
          <w:sz w:val="28"/>
          <w:szCs w:val="28"/>
        </w:rPr>
        <w:t xml:space="preserve"> А л</w:t>
      </w:r>
      <w:r w:rsidR="00FD646F" w:rsidRPr="00D143B7">
        <w:rPr>
          <w:sz w:val="28"/>
          <w:szCs w:val="28"/>
        </w:rPr>
        <w:t>еса занимают бол</w:t>
      </w:r>
      <w:r w:rsidR="00A7615C" w:rsidRPr="00D143B7">
        <w:rPr>
          <w:sz w:val="28"/>
          <w:szCs w:val="28"/>
        </w:rPr>
        <w:t>ее половины территории</w:t>
      </w:r>
      <w:r w:rsidR="00FD646F" w:rsidRPr="00D143B7">
        <w:rPr>
          <w:sz w:val="28"/>
          <w:szCs w:val="28"/>
        </w:rPr>
        <w:t xml:space="preserve">.   </w:t>
      </w:r>
      <w:proofErr w:type="gramStart"/>
      <w:r w:rsidR="00FD646F" w:rsidRPr="00D143B7">
        <w:rPr>
          <w:sz w:val="28"/>
          <w:szCs w:val="28"/>
        </w:rPr>
        <w:t>Сохранены  уникальные</w:t>
      </w:r>
      <w:proofErr w:type="gramEnd"/>
      <w:r w:rsidR="00FD646F" w:rsidRPr="00D143B7">
        <w:rPr>
          <w:sz w:val="28"/>
          <w:szCs w:val="28"/>
        </w:rPr>
        <w:t xml:space="preserve"> природные ландшафты. Марий Эл по праву считается одним из самых экологически чистых регионов России. </w:t>
      </w:r>
    </w:p>
    <w:p w:rsidR="003A1DA5" w:rsidRPr="00E87C6D" w:rsidRDefault="00FD646F" w:rsidP="00E87C6D">
      <w:pPr>
        <w:rPr>
          <w:rFonts w:cs="Times New Roman"/>
        </w:rPr>
      </w:pPr>
      <w:r w:rsidRPr="00D143B7">
        <w:rPr>
          <w:rFonts w:cs="Times New Roman"/>
        </w:rPr>
        <w:t>Марий Эл удивляет запоминающейся колоритностью</w:t>
      </w:r>
      <w:r w:rsidR="007D07E3" w:rsidRPr="00D143B7">
        <w:rPr>
          <w:rFonts w:cs="Times New Roman"/>
        </w:rPr>
        <w:t>: е</w:t>
      </w:r>
      <w:r w:rsidRPr="00D143B7">
        <w:rPr>
          <w:rFonts w:cs="Times New Roman"/>
        </w:rPr>
        <w:t>жегодные знаменитые праздники и красочные фестивали </w:t>
      </w:r>
      <w:hyperlink r:id="rId8" w:history="1">
        <w:r w:rsidRPr="00D143B7">
          <w:rPr>
            <w:rStyle w:val="a4"/>
            <w:rFonts w:cs="Times New Roman"/>
            <w:color w:val="auto"/>
            <w:u w:val="none"/>
          </w:rPr>
          <w:t>"Земля предков"</w:t>
        </w:r>
      </w:hyperlink>
      <w:r w:rsidRPr="00D143B7">
        <w:rPr>
          <w:rFonts w:cs="Times New Roman"/>
        </w:rPr>
        <w:t>, </w:t>
      </w:r>
      <w:hyperlink r:id="rId9" w:history="1">
        <w:r w:rsidRPr="00D143B7">
          <w:rPr>
            <w:rStyle w:val="a4"/>
            <w:rFonts w:cs="Times New Roman"/>
            <w:color w:val="auto"/>
            <w:u w:val="none"/>
          </w:rPr>
          <w:t>"Летни</w:t>
        </w:r>
        <w:r w:rsidR="00D47870" w:rsidRPr="00D143B7">
          <w:rPr>
            <w:rStyle w:val="a4"/>
            <w:rFonts w:cs="Times New Roman"/>
            <w:color w:val="auto"/>
            <w:u w:val="none"/>
          </w:rPr>
          <w:t xml:space="preserve">е </w:t>
        </w:r>
        <w:r w:rsidRPr="00D143B7">
          <w:rPr>
            <w:rStyle w:val="a4"/>
            <w:rFonts w:cs="Times New Roman"/>
            <w:color w:val="auto"/>
            <w:u w:val="none"/>
          </w:rPr>
          <w:t>сезоны"</w:t>
        </w:r>
      </w:hyperlink>
      <w:r w:rsidR="004A6DF7" w:rsidRPr="00D143B7">
        <w:rPr>
          <w:rStyle w:val="a4"/>
          <w:rFonts w:cs="Times New Roman"/>
          <w:color w:val="auto"/>
          <w:u w:val="none"/>
        </w:rPr>
        <w:t xml:space="preserve"> </w:t>
      </w:r>
      <w:r w:rsidRPr="00D143B7">
        <w:rPr>
          <w:rFonts w:cs="Times New Roman"/>
        </w:rPr>
        <w:t>«</w:t>
      </w:r>
      <w:proofErr w:type="spellStart"/>
      <w:r w:rsidR="00D17C01" w:rsidRPr="00D143B7">
        <w:rPr>
          <w:rFonts w:cs="Times New Roman"/>
        </w:rPr>
        <w:t>Пеледыш</w:t>
      </w:r>
      <w:proofErr w:type="spellEnd"/>
      <w:r w:rsidR="00581EB0" w:rsidRPr="00D143B7">
        <w:rPr>
          <w:rFonts w:cs="Times New Roman"/>
        </w:rPr>
        <w:t xml:space="preserve"> </w:t>
      </w:r>
      <w:proofErr w:type="spellStart"/>
      <w:r w:rsidRPr="00D143B7">
        <w:rPr>
          <w:rFonts w:cs="Times New Roman"/>
        </w:rPr>
        <w:t>Пайрем</w:t>
      </w:r>
      <w:proofErr w:type="spellEnd"/>
      <w:r w:rsidRPr="00D143B7">
        <w:rPr>
          <w:rFonts w:cs="Times New Roman"/>
        </w:rPr>
        <w:t>», </w:t>
      </w:r>
      <w:hyperlink r:id="rId10" w:history="1">
        <w:r w:rsidRPr="00D143B7">
          <w:rPr>
            <w:rStyle w:val="a4"/>
            <w:rFonts w:cs="Times New Roman"/>
            <w:color w:val="auto"/>
            <w:u w:val="none"/>
          </w:rPr>
          <w:t>"</w:t>
        </w:r>
        <w:proofErr w:type="spellStart"/>
        <w:r w:rsidRPr="00D143B7">
          <w:rPr>
            <w:rStyle w:val="a4"/>
            <w:rFonts w:cs="Times New Roman"/>
            <w:color w:val="auto"/>
            <w:u w:val="none"/>
          </w:rPr>
          <w:t>Пеледышайо</w:t>
        </w:r>
        <w:proofErr w:type="spellEnd"/>
        <w:r w:rsidRPr="00D143B7">
          <w:rPr>
            <w:rStyle w:val="a4"/>
            <w:rFonts w:cs="Times New Roman"/>
            <w:color w:val="auto"/>
            <w:u w:val="none"/>
          </w:rPr>
          <w:t>"</w:t>
        </w:r>
      </w:hyperlink>
      <w:r w:rsidRPr="00D143B7">
        <w:rPr>
          <w:rFonts w:cs="Times New Roman"/>
        </w:rPr>
        <w:t xml:space="preserve"> демонстрируют гостеприимство </w:t>
      </w:r>
      <w:r w:rsidR="00E87C6D">
        <w:rPr>
          <w:rFonts w:cs="Times New Roman"/>
        </w:rPr>
        <w:t>[6</w:t>
      </w:r>
      <w:r w:rsidR="00E87C6D" w:rsidRPr="00E87C6D">
        <w:rPr>
          <w:rFonts w:cs="Times New Roman"/>
        </w:rPr>
        <w:t>].</w:t>
      </w:r>
    </w:p>
    <w:p w:rsidR="00A51630" w:rsidRPr="00D143B7" w:rsidRDefault="00401B33" w:rsidP="00241016">
      <w:pPr>
        <w:pStyle w:val="a7"/>
        <w:spacing w:line="360" w:lineRule="auto"/>
        <w:rPr>
          <w:rFonts w:cs="Times New Roman"/>
          <w:lang w:eastAsia="ru-RU"/>
        </w:rPr>
      </w:pPr>
      <w:r w:rsidRPr="00D143B7">
        <w:rPr>
          <w:rFonts w:cs="Times New Roman"/>
          <w:lang w:eastAsia="ru-RU"/>
        </w:rPr>
        <w:t xml:space="preserve">И все это очень хотелось отразить </w:t>
      </w:r>
      <w:proofErr w:type="gramStart"/>
      <w:r w:rsidRPr="00D143B7">
        <w:rPr>
          <w:rFonts w:cs="Times New Roman"/>
          <w:lang w:eastAsia="ru-RU"/>
        </w:rPr>
        <w:t xml:space="preserve">в  </w:t>
      </w:r>
      <w:proofErr w:type="spellStart"/>
      <w:r w:rsidRPr="00D143B7">
        <w:rPr>
          <w:rFonts w:cs="Times New Roman"/>
          <w:lang w:eastAsia="ru-RU"/>
        </w:rPr>
        <w:t>лэпбуке</w:t>
      </w:r>
      <w:proofErr w:type="spellEnd"/>
      <w:proofErr w:type="gramEnd"/>
      <w:r w:rsidR="00A51630" w:rsidRPr="00D143B7">
        <w:rPr>
          <w:rFonts w:cs="Times New Roman"/>
          <w:lang w:eastAsia="ru-RU"/>
        </w:rPr>
        <w:t xml:space="preserve"> «Республика Марий Эл»</w:t>
      </w:r>
      <w:r w:rsidRPr="00D143B7">
        <w:rPr>
          <w:rFonts w:cs="Times New Roman"/>
          <w:lang w:eastAsia="ru-RU"/>
        </w:rPr>
        <w:t>. С</w:t>
      </w:r>
      <w:r w:rsidR="0013603C" w:rsidRPr="00D143B7">
        <w:rPr>
          <w:rFonts w:cs="Times New Roman"/>
          <w:lang w:eastAsia="ru-RU"/>
        </w:rPr>
        <w:t xml:space="preserve">овместно </w:t>
      </w:r>
      <w:r w:rsidR="005D2752" w:rsidRPr="00D143B7">
        <w:rPr>
          <w:rFonts w:cs="Times New Roman"/>
          <w:lang w:eastAsia="ru-RU"/>
        </w:rPr>
        <w:t>с семьей Максимовых</w:t>
      </w:r>
      <w:r w:rsidR="00342D32" w:rsidRPr="00D143B7">
        <w:rPr>
          <w:rFonts w:cs="Times New Roman"/>
          <w:lang w:eastAsia="ru-RU"/>
        </w:rPr>
        <w:t xml:space="preserve"> </w:t>
      </w:r>
      <w:r w:rsidR="006F4FFC" w:rsidRPr="00D143B7">
        <w:rPr>
          <w:rFonts w:cs="Times New Roman"/>
          <w:lang w:eastAsia="ru-RU"/>
        </w:rPr>
        <w:t xml:space="preserve">ученика 1 класса СОШ </w:t>
      </w:r>
      <w:r w:rsidRPr="00D143B7">
        <w:rPr>
          <w:rFonts w:cs="Times New Roman"/>
          <w:lang w:eastAsia="ru-RU"/>
        </w:rPr>
        <w:t>N31 мы начали эту работу.</w:t>
      </w:r>
    </w:p>
    <w:p w:rsidR="0050056F" w:rsidRPr="00D143B7" w:rsidRDefault="00156BA3" w:rsidP="00241016">
      <w:pPr>
        <w:rPr>
          <w:rFonts w:cs="Times New Roman"/>
        </w:rPr>
      </w:pPr>
      <w:r w:rsidRPr="00D143B7">
        <w:rPr>
          <w:rFonts w:cs="Times New Roman"/>
        </w:rPr>
        <w:t xml:space="preserve">Например, кармашек </w:t>
      </w:r>
      <w:r w:rsidR="00D0146C" w:rsidRPr="00D143B7">
        <w:rPr>
          <w:rFonts w:cs="Times New Roman"/>
        </w:rPr>
        <w:t xml:space="preserve">1 </w:t>
      </w:r>
      <w:r w:rsidR="00EE4843" w:rsidRPr="00D143B7">
        <w:rPr>
          <w:rFonts w:cs="Times New Roman"/>
        </w:rPr>
        <w:t>содержит в себе демонстрационные материалы в виде фото главы республики, гербов республики и городов, флага, карты, природы. Дополнительно предлагаются красочно оформленные две книжки-гармошки с более детальной информацией о государственных символах Республики Марий Эл. Изучив материал, ребятам предлагается закрепить материал, сыграв в лото, либо собрав головоломку.</w:t>
      </w:r>
    </w:p>
    <w:p w:rsidR="00156BA3" w:rsidRPr="00D143B7" w:rsidRDefault="00A51630" w:rsidP="00241016">
      <w:pPr>
        <w:rPr>
          <w:rFonts w:cs="Times New Roman"/>
        </w:rPr>
      </w:pPr>
      <w:r w:rsidRPr="00D143B7">
        <w:rPr>
          <w:rFonts w:cs="Times New Roman"/>
        </w:rPr>
        <w:t xml:space="preserve">        </w:t>
      </w:r>
      <w:r w:rsidR="004D49B0" w:rsidRPr="00D143B7">
        <w:rPr>
          <w:rFonts w:cs="Times New Roman"/>
        </w:rPr>
        <w:t xml:space="preserve"> </w:t>
      </w:r>
      <w:r w:rsidR="00537D79" w:rsidRPr="00D143B7">
        <w:rPr>
          <w:rFonts w:cs="Times New Roman"/>
        </w:rPr>
        <w:t xml:space="preserve">В кармашке 2 представлены сказки народа мари. Устное народное творчество, и прежде всего сказки, - неиссякаемая сокровищница мудрости и фантазии, опыта и наблюдательности. Вобрав в себя исторический опыт многих поколений, сказки имеют колоссальное воспитательное значение для ребенка.  Марийская народная сказка отличается неповторимым колоритом, который </w:t>
      </w:r>
      <w:r w:rsidR="00537D79" w:rsidRPr="00D143B7">
        <w:rPr>
          <w:rFonts w:cs="Times New Roman"/>
        </w:rPr>
        <w:lastRenderedPageBreak/>
        <w:t>создается бытовыми особенностями, привычками, обычаями марийского народа.</w:t>
      </w:r>
      <w:r w:rsidR="00B45E4B" w:rsidRPr="00D143B7">
        <w:rPr>
          <w:rFonts w:cs="Times New Roman"/>
        </w:rPr>
        <w:t xml:space="preserve"> </w:t>
      </w:r>
      <w:r w:rsidR="00537D79" w:rsidRPr="00D143B7">
        <w:rPr>
          <w:rFonts w:cs="Times New Roman"/>
        </w:rPr>
        <w:t xml:space="preserve">В них отражена многовековая история, быт и психология марийцев. </w:t>
      </w:r>
      <w:r w:rsidR="00E14F2A" w:rsidRPr="00D143B7">
        <w:rPr>
          <w:rFonts w:cs="Times New Roman"/>
        </w:rPr>
        <w:t xml:space="preserve">         </w:t>
      </w:r>
      <w:r w:rsidR="0006293B" w:rsidRPr="00D143B7">
        <w:rPr>
          <w:rFonts w:cs="Times New Roman"/>
        </w:rPr>
        <w:t xml:space="preserve">                               </w:t>
      </w:r>
    </w:p>
    <w:p w:rsidR="00B25388" w:rsidRPr="00D143B7" w:rsidRDefault="00C931A1" w:rsidP="0024101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sz w:val="28"/>
          <w:szCs w:val="28"/>
        </w:rPr>
      </w:pPr>
      <w:r w:rsidRPr="00D143B7">
        <w:rPr>
          <w:sz w:val="28"/>
          <w:szCs w:val="28"/>
        </w:rPr>
        <w:t xml:space="preserve">Хотелось бы отметить наличие в </w:t>
      </w:r>
      <w:proofErr w:type="spellStart"/>
      <w:r w:rsidRPr="00D143B7">
        <w:rPr>
          <w:sz w:val="28"/>
          <w:szCs w:val="28"/>
        </w:rPr>
        <w:t>л</w:t>
      </w:r>
      <w:r w:rsidR="00F04686" w:rsidRPr="00D143B7">
        <w:rPr>
          <w:sz w:val="28"/>
          <w:szCs w:val="28"/>
        </w:rPr>
        <w:t>эпб</w:t>
      </w:r>
      <w:r w:rsidRPr="00D143B7">
        <w:rPr>
          <w:sz w:val="28"/>
          <w:szCs w:val="28"/>
        </w:rPr>
        <w:t>уке</w:t>
      </w:r>
      <w:proofErr w:type="spellEnd"/>
      <w:r w:rsidRPr="00D143B7">
        <w:rPr>
          <w:sz w:val="28"/>
          <w:szCs w:val="28"/>
        </w:rPr>
        <w:t xml:space="preserve"> мини-книжки с </w:t>
      </w:r>
      <w:r w:rsidRPr="00D143B7">
        <w:rPr>
          <w:sz w:val="28"/>
          <w:szCs w:val="28"/>
          <w:shd w:val="clear" w:color="auto" w:fill="FFFFFF"/>
        </w:rPr>
        <w:t>современными, душевными стихами о родном Марийском крае. Здесь поэты рассказывают о жизни своего народа, его особенностях, о родной природе</w:t>
      </w:r>
      <w:r w:rsidR="00E14F2A" w:rsidRPr="00D143B7">
        <w:rPr>
          <w:sz w:val="28"/>
          <w:szCs w:val="28"/>
          <w:shd w:val="clear" w:color="auto" w:fill="FFFFFF"/>
        </w:rPr>
        <w:t>.</w:t>
      </w:r>
      <w:r w:rsidR="00E14F2A" w:rsidRPr="00D143B7">
        <w:rPr>
          <w:sz w:val="28"/>
          <w:szCs w:val="28"/>
        </w:rPr>
        <w:t xml:space="preserve"> В </w:t>
      </w:r>
      <w:r w:rsidRPr="00D143B7">
        <w:rPr>
          <w:sz w:val="28"/>
          <w:szCs w:val="28"/>
        </w:rPr>
        <w:t xml:space="preserve">марийской литературе природа зачастую выступает не фоном, а реальным, активным участником действия. </w:t>
      </w:r>
    </w:p>
    <w:p w:rsidR="000A7386" w:rsidRPr="00D143B7" w:rsidRDefault="00A51630" w:rsidP="00241016">
      <w:pPr>
        <w:rPr>
          <w:rStyle w:val="apple-converted-space"/>
          <w:rFonts w:cs="Times New Roman"/>
        </w:rPr>
      </w:pPr>
      <w:r w:rsidRPr="00D143B7">
        <w:rPr>
          <w:rFonts w:cs="Times New Roman"/>
        </w:rPr>
        <w:t xml:space="preserve">        </w:t>
      </w:r>
      <w:r w:rsidR="004D0974" w:rsidRPr="00D143B7">
        <w:rPr>
          <w:rFonts w:cs="Times New Roman"/>
        </w:rPr>
        <w:t xml:space="preserve">Чтобы </w:t>
      </w:r>
      <w:proofErr w:type="spellStart"/>
      <w:r w:rsidR="004D0974" w:rsidRPr="00D143B7">
        <w:rPr>
          <w:rFonts w:cs="Times New Roman"/>
        </w:rPr>
        <w:t>лэпбук</w:t>
      </w:r>
      <w:proofErr w:type="spellEnd"/>
      <w:r w:rsidR="004D0974" w:rsidRPr="00D143B7">
        <w:rPr>
          <w:rFonts w:cs="Times New Roman"/>
        </w:rPr>
        <w:t xml:space="preserve"> был живым и динамичным, </w:t>
      </w:r>
      <w:r w:rsidR="00D0146C" w:rsidRPr="00D143B7">
        <w:rPr>
          <w:rFonts w:cs="Times New Roman"/>
        </w:rPr>
        <w:t xml:space="preserve">была придумана серия </w:t>
      </w:r>
      <w:r w:rsidR="004D0974" w:rsidRPr="00D143B7">
        <w:rPr>
          <w:rFonts w:cs="Times New Roman"/>
        </w:rPr>
        <w:t xml:space="preserve">дидактических игр. Игра «Парные картинки» преследует цель - развитие памяти, внимания, наблюдательности. Здесь представлены основные достопримечательности Марий Эл, такие как Замок Шереметева, Богородице-Сергиева пустынь, заказник «Каменная речка», Национальный парк «Марий </w:t>
      </w:r>
      <w:proofErr w:type="spellStart"/>
      <w:r w:rsidR="004D0974" w:rsidRPr="00D143B7">
        <w:rPr>
          <w:rFonts w:cs="Times New Roman"/>
        </w:rPr>
        <w:t>Чодра</w:t>
      </w:r>
      <w:proofErr w:type="spellEnd"/>
      <w:r w:rsidR="004D0974" w:rsidRPr="00D143B7">
        <w:rPr>
          <w:rFonts w:cs="Times New Roman"/>
        </w:rPr>
        <w:t xml:space="preserve">», </w:t>
      </w:r>
      <w:proofErr w:type="spellStart"/>
      <w:r w:rsidR="004D0974" w:rsidRPr="00D143B7">
        <w:rPr>
          <w:rFonts w:cs="Times New Roman"/>
        </w:rPr>
        <w:t>Нолькинские</w:t>
      </w:r>
      <w:proofErr w:type="spellEnd"/>
      <w:r w:rsidR="004D0974" w:rsidRPr="00D143B7">
        <w:rPr>
          <w:rFonts w:cs="Times New Roman"/>
        </w:rPr>
        <w:t xml:space="preserve"> пещеры</w:t>
      </w:r>
      <w:r w:rsidR="00CB2370" w:rsidRPr="00CB2370">
        <w:rPr>
          <w:rFonts w:cs="Times New Roman"/>
        </w:rPr>
        <w:t xml:space="preserve"> </w:t>
      </w:r>
      <w:r w:rsidR="00BC4E5C">
        <w:rPr>
          <w:rFonts w:cs="Times New Roman"/>
        </w:rPr>
        <w:t>[1</w:t>
      </w:r>
      <w:r w:rsidR="00BC4E5C" w:rsidRPr="00BC4E5C">
        <w:rPr>
          <w:rFonts w:cs="Times New Roman"/>
        </w:rPr>
        <w:t xml:space="preserve">, </w:t>
      </w:r>
      <w:r w:rsidR="00BC4E5C">
        <w:rPr>
          <w:rFonts w:cs="Times New Roman"/>
        </w:rPr>
        <w:t>с</w:t>
      </w:r>
      <w:r w:rsidR="00BC4E5C" w:rsidRPr="00BC4E5C">
        <w:rPr>
          <w:rFonts w:cs="Times New Roman"/>
        </w:rPr>
        <w:t>. 5</w:t>
      </w:r>
      <w:r w:rsidR="00BC4E5C" w:rsidRPr="00CB2370">
        <w:rPr>
          <w:rFonts w:cs="Times New Roman"/>
        </w:rPr>
        <w:t>7</w:t>
      </w:r>
      <w:r w:rsidR="00BC4E5C" w:rsidRPr="00BC4E5C">
        <w:rPr>
          <w:rFonts w:cs="Times New Roman"/>
        </w:rPr>
        <w:t>].</w:t>
      </w:r>
      <w:r w:rsidR="004D0974" w:rsidRPr="00D143B7">
        <w:rPr>
          <w:rFonts w:cs="Times New Roman"/>
        </w:rPr>
        <w:t xml:space="preserve"> Продолжением вышеуказанной игры является - «Назови достопримечательность». В ходе занимательной игры ребята знакомятся подробно с каждой из достопримечательностей нашей республики.</w:t>
      </w:r>
      <w:r w:rsidR="00E14F2A" w:rsidRPr="00D143B7">
        <w:rPr>
          <w:rStyle w:val="apple-converted-space"/>
          <w:rFonts w:cs="Times New Roman"/>
          <w:shd w:val="clear" w:color="auto" w:fill="FFFFFF"/>
        </w:rPr>
        <w:t xml:space="preserve">                                        </w:t>
      </w:r>
      <w:r w:rsidR="00CC1EC7" w:rsidRPr="00D143B7">
        <w:rPr>
          <w:rStyle w:val="apple-converted-space"/>
          <w:rFonts w:cs="Times New Roman"/>
          <w:shd w:val="clear" w:color="auto" w:fill="FFFFFF"/>
        </w:rPr>
        <w:t xml:space="preserve">                              </w:t>
      </w:r>
      <w:r w:rsidR="000A7386" w:rsidRPr="00D143B7">
        <w:rPr>
          <w:rStyle w:val="apple-converted-space"/>
          <w:rFonts w:cs="Times New Roman"/>
          <w:shd w:val="clear" w:color="auto" w:fill="FFFFFF"/>
        </w:rPr>
        <w:t xml:space="preserve">                                                                      </w:t>
      </w:r>
      <w:r w:rsidR="00B76E9A" w:rsidRPr="00D143B7">
        <w:rPr>
          <w:rStyle w:val="apple-converted-space"/>
          <w:rFonts w:cs="Times New Roman"/>
          <w:shd w:val="clear" w:color="auto" w:fill="FFFFFF"/>
        </w:rPr>
        <w:t xml:space="preserve">                               </w:t>
      </w:r>
    </w:p>
    <w:p w:rsidR="00D0146C" w:rsidRPr="00D143B7" w:rsidRDefault="004D0974" w:rsidP="0024101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D143B7">
        <w:rPr>
          <w:rStyle w:val="apple-converted-space"/>
          <w:sz w:val="28"/>
          <w:szCs w:val="28"/>
          <w:shd w:val="clear" w:color="auto" w:fill="FFFFFF"/>
        </w:rPr>
        <w:t>«Давайте познакомимся!» - игра, которая помогает лучше узнать о народах, проживающих на территории нашей Республики.</w:t>
      </w:r>
      <w:r w:rsidR="000A7386" w:rsidRPr="00D143B7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E14F2A" w:rsidRPr="00D143B7" w:rsidRDefault="00537D79" w:rsidP="0024101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143B7">
        <w:rPr>
          <w:sz w:val="28"/>
          <w:szCs w:val="28"/>
        </w:rPr>
        <w:t xml:space="preserve">Занимательным покажется </w:t>
      </w:r>
      <w:proofErr w:type="gramStart"/>
      <w:r w:rsidRPr="00D143B7">
        <w:rPr>
          <w:sz w:val="28"/>
          <w:szCs w:val="28"/>
        </w:rPr>
        <w:t>игровой  круг</w:t>
      </w:r>
      <w:proofErr w:type="gramEnd"/>
      <w:r w:rsidRPr="00D143B7">
        <w:rPr>
          <w:sz w:val="28"/>
          <w:szCs w:val="28"/>
        </w:rPr>
        <w:t>, включающий в себя основной этнический состав Марий Эл. Вращая три круга, школьники находят пару национальности, которая заселяет наш край.</w:t>
      </w:r>
    </w:p>
    <w:p w:rsidR="004D0974" w:rsidRPr="00D143B7" w:rsidRDefault="004D0974" w:rsidP="00241016">
      <w:pPr>
        <w:rPr>
          <w:rFonts w:cs="Times New Roman"/>
          <w:bCs/>
        </w:rPr>
      </w:pPr>
      <w:r w:rsidRPr="00D143B7">
        <w:rPr>
          <w:rFonts w:cs="Times New Roman"/>
          <w:bCs/>
        </w:rPr>
        <w:t xml:space="preserve">«ЛОТО» - любимая детская игра, но в </w:t>
      </w:r>
      <w:r w:rsidR="004D49B0" w:rsidRPr="00D143B7">
        <w:rPr>
          <w:rFonts w:cs="Times New Roman"/>
          <w:bCs/>
        </w:rPr>
        <w:t xml:space="preserve">нашем </w:t>
      </w:r>
      <w:proofErr w:type="spellStart"/>
      <w:r w:rsidRPr="00D143B7">
        <w:rPr>
          <w:rFonts w:cs="Times New Roman"/>
          <w:bCs/>
        </w:rPr>
        <w:t>лэпбуке</w:t>
      </w:r>
      <w:proofErr w:type="spellEnd"/>
      <w:r w:rsidRPr="00D143B7">
        <w:rPr>
          <w:rFonts w:cs="Times New Roman"/>
          <w:bCs/>
        </w:rPr>
        <w:t xml:space="preserve"> ребята узнают важную информацию о районах Марий Эл, ее гербах. А также знакомятся с природой нашей республики.</w:t>
      </w:r>
    </w:p>
    <w:p w:rsidR="00FF0D84" w:rsidRPr="00D143B7" w:rsidRDefault="00CA11E1" w:rsidP="00241016">
      <w:pPr>
        <w:rPr>
          <w:rFonts w:cs="Times New Roman"/>
          <w:bCs/>
        </w:rPr>
      </w:pPr>
      <w:r w:rsidRPr="00D143B7">
        <w:rPr>
          <w:rFonts w:cs="Times New Roman"/>
          <w:bCs/>
        </w:rPr>
        <w:t>Чтобы вызвать интерес к самым простым историческим фактам о нашей родине, при</w:t>
      </w:r>
      <w:r w:rsidR="004D49B0" w:rsidRPr="00D143B7">
        <w:rPr>
          <w:rFonts w:cs="Times New Roman"/>
          <w:bCs/>
        </w:rPr>
        <w:t xml:space="preserve">думали </w:t>
      </w:r>
      <w:r w:rsidRPr="00D143B7">
        <w:rPr>
          <w:rFonts w:cs="Times New Roman"/>
          <w:bCs/>
        </w:rPr>
        <w:t>«Исторические медальоны». Ребята их перебирают и читаю</w:t>
      </w:r>
      <w:r w:rsidR="004D49B0" w:rsidRPr="00D143B7">
        <w:rPr>
          <w:rFonts w:cs="Times New Roman"/>
          <w:bCs/>
        </w:rPr>
        <w:t xml:space="preserve">т материал «порционно». Удобно </w:t>
      </w:r>
      <w:r w:rsidRPr="00D143B7">
        <w:rPr>
          <w:rFonts w:cs="Times New Roman"/>
          <w:bCs/>
        </w:rPr>
        <w:t>и интересно. А главное- без напряжения в памяти остается материал, который в</w:t>
      </w:r>
      <w:r w:rsidR="0006293B" w:rsidRPr="00D143B7">
        <w:rPr>
          <w:rFonts w:cs="Times New Roman"/>
          <w:bCs/>
        </w:rPr>
        <w:t xml:space="preserve"> начале </w:t>
      </w:r>
      <w:r w:rsidRPr="00D143B7">
        <w:rPr>
          <w:rFonts w:cs="Times New Roman"/>
          <w:bCs/>
        </w:rPr>
        <w:t xml:space="preserve">мог показаться скучным. А в </w:t>
      </w:r>
      <w:proofErr w:type="spellStart"/>
      <w:proofErr w:type="gramStart"/>
      <w:r w:rsidRPr="00D143B7">
        <w:rPr>
          <w:rFonts w:cs="Times New Roman"/>
          <w:bCs/>
        </w:rPr>
        <w:t>лэпбуке</w:t>
      </w:r>
      <w:proofErr w:type="spellEnd"/>
      <w:r w:rsidRPr="00D143B7">
        <w:rPr>
          <w:rFonts w:cs="Times New Roman"/>
          <w:bCs/>
        </w:rPr>
        <w:t xml:space="preserve">  </w:t>
      </w:r>
      <w:r w:rsidRPr="00D143B7">
        <w:rPr>
          <w:rFonts w:cs="Times New Roman"/>
        </w:rPr>
        <w:t>интересным</w:t>
      </w:r>
      <w:proofErr w:type="gramEnd"/>
      <w:r w:rsidRPr="00D143B7">
        <w:rPr>
          <w:rFonts w:cs="Times New Roman"/>
        </w:rPr>
        <w:t xml:space="preserve">  и нестандартным образом представлены особенности М</w:t>
      </w:r>
      <w:r w:rsidR="00537D79" w:rsidRPr="00D143B7">
        <w:rPr>
          <w:rFonts w:cs="Times New Roman"/>
        </w:rPr>
        <w:t>арийского края.</w:t>
      </w:r>
      <w:r w:rsidRPr="00D143B7">
        <w:rPr>
          <w:rFonts w:cs="Times New Roman"/>
        </w:rPr>
        <w:t xml:space="preserve"> Перебирая яркие медальоны, в которых кратко перечисляются </w:t>
      </w:r>
      <w:r w:rsidRPr="00D143B7">
        <w:rPr>
          <w:rFonts w:cs="Times New Roman"/>
        </w:rPr>
        <w:lastRenderedPageBreak/>
        <w:t>исключительные характеристики маленькой родины, ребята расширяют свои знания о родном крае.</w:t>
      </w:r>
      <w:r w:rsidR="009D7C4D" w:rsidRPr="00D143B7">
        <w:rPr>
          <w:rFonts w:cs="Times New Roman"/>
          <w:bCs/>
        </w:rPr>
        <w:t xml:space="preserve">      </w:t>
      </w:r>
    </w:p>
    <w:p w:rsidR="00F526E0" w:rsidRPr="00D143B7" w:rsidRDefault="00C931A1" w:rsidP="00241016">
      <w:pPr>
        <w:rPr>
          <w:rFonts w:eastAsia="Times New Roman" w:cs="Times New Roman"/>
          <w:color w:val="000000"/>
          <w:lang w:eastAsia="ru-RU"/>
        </w:rPr>
      </w:pPr>
      <w:proofErr w:type="spellStart"/>
      <w:r w:rsidRPr="00D143B7">
        <w:rPr>
          <w:rFonts w:eastAsia="Times New Roman" w:cs="Times New Roman"/>
          <w:color w:val="000000"/>
          <w:lang w:eastAsia="ru-RU"/>
        </w:rPr>
        <w:t>Лэпбук</w:t>
      </w:r>
      <w:proofErr w:type="spellEnd"/>
      <w:r w:rsidRPr="00D143B7">
        <w:rPr>
          <w:rFonts w:eastAsia="Times New Roman" w:cs="Times New Roman"/>
          <w:color w:val="000000"/>
          <w:lang w:eastAsia="ru-RU"/>
        </w:rPr>
        <w:t xml:space="preserve"> «Республика Марий Эл» - это современное доступное средство обучения, способствующее взаимодействию всех участников образовательного процесса. Он помогает ребенку по своему желанию организовать информацию по изучаемой теме и </w:t>
      </w:r>
      <w:proofErr w:type="gramStart"/>
      <w:r w:rsidRPr="00D143B7">
        <w:rPr>
          <w:rFonts w:eastAsia="Times New Roman" w:cs="Times New Roman"/>
          <w:color w:val="000000"/>
          <w:lang w:eastAsia="ru-RU"/>
        </w:rPr>
        <w:t>лучше понять</w:t>
      </w:r>
      <w:proofErr w:type="gramEnd"/>
      <w:r w:rsidRPr="00D143B7">
        <w:rPr>
          <w:rFonts w:eastAsia="Times New Roman" w:cs="Times New Roman"/>
          <w:color w:val="000000"/>
          <w:lang w:eastAsia="ru-RU"/>
        </w:rPr>
        <w:t xml:space="preserve"> и запомнить материал.</w:t>
      </w:r>
      <w:r w:rsidR="0006293B" w:rsidRPr="00D143B7">
        <w:rPr>
          <w:rFonts w:eastAsia="Times New Roman" w:cs="Times New Roman"/>
          <w:color w:val="000000"/>
          <w:lang w:eastAsia="ru-RU"/>
        </w:rPr>
        <w:t xml:space="preserve"> </w:t>
      </w:r>
      <w:r w:rsidRPr="00D143B7">
        <w:rPr>
          <w:rFonts w:eastAsia="Times New Roman" w:cs="Times New Roman"/>
          <w:color w:val="000000"/>
          <w:lang w:eastAsia="ru-RU"/>
        </w:rPr>
        <w:t>Ребенок не раз будет возвращаться к тематической папке, чтобы полистать ее, поиграть в игры, расположенные в ней, и незаметно для себя повторить пройденный материал.</w:t>
      </w:r>
      <w:r w:rsidR="0006293B" w:rsidRPr="00D143B7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D143B7">
        <w:rPr>
          <w:rFonts w:eastAsia="Times New Roman" w:cs="Times New Roman"/>
          <w:color w:val="000000"/>
          <w:lang w:eastAsia="ru-RU"/>
        </w:rPr>
        <w:t>Лэпбук</w:t>
      </w:r>
      <w:proofErr w:type="spellEnd"/>
      <w:r w:rsidRPr="00D143B7">
        <w:rPr>
          <w:rFonts w:eastAsia="Times New Roman" w:cs="Times New Roman"/>
          <w:color w:val="000000"/>
          <w:lang w:eastAsia="ru-RU"/>
        </w:rPr>
        <w:t xml:space="preserve"> способствует развитию творческого мышления, развивает познавательный интерес.</w:t>
      </w:r>
      <w:r w:rsidR="0006293B" w:rsidRPr="00D143B7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D143B7">
        <w:rPr>
          <w:rFonts w:eastAsia="Times New Roman" w:cs="Times New Roman"/>
          <w:color w:val="000000"/>
          <w:lang w:eastAsia="ru-RU"/>
        </w:rPr>
        <w:t>Лэпбук</w:t>
      </w:r>
      <w:proofErr w:type="spellEnd"/>
      <w:r w:rsidRPr="00D143B7">
        <w:rPr>
          <w:rFonts w:eastAsia="Times New Roman" w:cs="Times New Roman"/>
          <w:color w:val="000000"/>
          <w:lang w:eastAsia="ru-RU"/>
        </w:rPr>
        <w:t xml:space="preserve">, содержащий в себе множество кармашков, окошечек, книжек раскладушек, </w:t>
      </w:r>
      <w:proofErr w:type="gramStart"/>
      <w:r w:rsidRPr="00D143B7">
        <w:rPr>
          <w:rFonts w:eastAsia="Times New Roman" w:cs="Times New Roman"/>
          <w:color w:val="000000"/>
          <w:lang w:eastAsia="ru-RU"/>
        </w:rPr>
        <w:t>по разному</w:t>
      </w:r>
      <w:proofErr w:type="gramEnd"/>
      <w:r w:rsidRPr="00D143B7">
        <w:rPr>
          <w:rFonts w:eastAsia="Times New Roman" w:cs="Times New Roman"/>
          <w:color w:val="000000"/>
          <w:lang w:eastAsia="ru-RU"/>
        </w:rPr>
        <w:t xml:space="preserve"> раскрывающихся, будет способствовать развитию мелкой моторики детей.</w:t>
      </w:r>
      <w:r w:rsidR="009D7C4D" w:rsidRPr="00D143B7">
        <w:rPr>
          <w:rFonts w:eastAsia="Times New Roman" w:cs="Times New Roman"/>
          <w:color w:val="000000"/>
          <w:lang w:eastAsia="ru-RU"/>
        </w:rPr>
        <w:t xml:space="preserve"> </w:t>
      </w:r>
      <w:r w:rsidRPr="00D143B7">
        <w:rPr>
          <w:rFonts w:eastAsia="Times New Roman" w:cs="Times New Roman"/>
          <w:color w:val="000000"/>
          <w:lang w:eastAsia="ru-RU"/>
        </w:rPr>
        <w:t xml:space="preserve">Ребенок научится самостоятельно собирать и организовывать информацию. </w:t>
      </w:r>
    </w:p>
    <w:p w:rsidR="00C931A1" w:rsidRPr="00D143B7" w:rsidRDefault="00A51630" w:rsidP="00241016">
      <w:pPr>
        <w:rPr>
          <w:rFonts w:eastAsia="Times New Roman" w:cs="Times New Roman"/>
          <w:color w:val="000000"/>
          <w:lang w:eastAsia="ru-RU"/>
        </w:rPr>
      </w:pPr>
      <w:r w:rsidRPr="00D143B7">
        <w:rPr>
          <w:rFonts w:eastAsia="Times New Roman" w:cs="Times New Roman"/>
          <w:color w:val="000000"/>
          <w:lang w:eastAsia="ru-RU"/>
        </w:rPr>
        <w:t xml:space="preserve">            </w:t>
      </w:r>
      <w:r w:rsidR="0006293B" w:rsidRPr="00D143B7">
        <w:rPr>
          <w:rFonts w:eastAsia="Times New Roman" w:cs="Times New Roman"/>
          <w:color w:val="000000"/>
          <w:lang w:eastAsia="ru-RU"/>
        </w:rPr>
        <w:t>Мы можем</w:t>
      </w:r>
      <w:r w:rsidR="00C931A1" w:rsidRPr="00D143B7">
        <w:rPr>
          <w:rFonts w:eastAsia="Times New Roman" w:cs="Times New Roman"/>
          <w:color w:val="000000"/>
          <w:lang w:eastAsia="ru-RU"/>
        </w:rPr>
        <w:t xml:space="preserve"> с уверенностью сказать, что </w:t>
      </w:r>
      <w:proofErr w:type="spellStart"/>
      <w:r w:rsidR="00C931A1" w:rsidRPr="00D143B7">
        <w:rPr>
          <w:rFonts w:cs="Times New Roman"/>
        </w:rPr>
        <w:t>лэпбук</w:t>
      </w:r>
      <w:proofErr w:type="spellEnd"/>
      <w:r w:rsidR="00C931A1" w:rsidRPr="00D143B7">
        <w:rPr>
          <w:rFonts w:cs="Times New Roman"/>
        </w:rPr>
        <w:t xml:space="preserve"> по теме «Республика Марий Эл» помог заинтересовать ребят </w:t>
      </w:r>
      <w:proofErr w:type="gramStart"/>
      <w:r w:rsidR="00C931A1" w:rsidRPr="00D143B7">
        <w:rPr>
          <w:rFonts w:cs="Times New Roman"/>
        </w:rPr>
        <w:t>в  изучении</w:t>
      </w:r>
      <w:proofErr w:type="gramEnd"/>
      <w:r w:rsidR="00C931A1" w:rsidRPr="00D143B7">
        <w:rPr>
          <w:rFonts w:cs="Times New Roman"/>
        </w:rPr>
        <w:t xml:space="preserve"> истории нашей Республики и его народа</w:t>
      </w:r>
      <w:r w:rsidR="00FF0D84" w:rsidRPr="00D143B7">
        <w:rPr>
          <w:rFonts w:cs="Times New Roman"/>
        </w:rPr>
        <w:t>, а</w:t>
      </w:r>
      <w:r w:rsidR="00C931A1" w:rsidRPr="00D143B7">
        <w:rPr>
          <w:rFonts w:cs="Times New Roman"/>
        </w:rPr>
        <w:t xml:space="preserve"> также вовлек их</w:t>
      </w:r>
      <w:r w:rsidR="009D7C4D" w:rsidRPr="00D143B7">
        <w:rPr>
          <w:rFonts w:cs="Times New Roman"/>
        </w:rPr>
        <w:t xml:space="preserve"> </w:t>
      </w:r>
      <w:r w:rsidR="00C931A1" w:rsidRPr="00D143B7">
        <w:rPr>
          <w:rFonts w:cs="Times New Roman"/>
        </w:rPr>
        <w:t xml:space="preserve">в активное взаимодействие. </w:t>
      </w:r>
    </w:p>
    <w:p w:rsidR="00C931A1" w:rsidRPr="00D143B7" w:rsidRDefault="00C931A1" w:rsidP="0024101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143B7">
        <w:rPr>
          <w:color w:val="000000"/>
          <w:sz w:val="28"/>
          <w:szCs w:val="28"/>
          <w:shd w:val="clear" w:color="auto" w:fill="FFFFFF"/>
        </w:rPr>
        <w:t>Много нового про родной край школьники узнают на уроках по окружающему миру.</w:t>
      </w:r>
      <w:r w:rsidR="008C7679" w:rsidRPr="00D143B7">
        <w:rPr>
          <w:color w:val="000000"/>
          <w:sz w:val="28"/>
          <w:szCs w:val="28"/>
          <w:shd w:val="clear" w:color="auto" w:fill="FFFFFF"/>
        </w:rPr>
        <w:t xml:space="preserve"> </w:t>
      </w:r>
      <w:r w:rsidRPr="00D143B7">
        <w:rPr>
          <w:color w:val="000000"/>
          <w:sz w:val="28"/>
          <w:szCs w:val="28"/>
          <w:shd w:val="clear" w:color="auto" w:fill="FFFFFF"/>
        </w:rPr>
        <w:t>У первоклассников ведущим видом деятельности все еще остается </w:t>
      </w:r>
      <w:hyperlink r:id="rId11" w:history="1">
        <w:r w:rsidRPr="00D143B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игра</w:t>
        </w:r>
      </w:hyperlink>
      <w:r w:rsidRPr="00D143B7">
        <w:rPr>
          <w:sz w:val="28"/>
          <w:szCs w:val="28"/>
          <w:shd w:val="clear" w:color="auto" w:fill="FFFFFF"/>
        </w:rPr>
        <w:t>.</w:t>
      </w:r>
      <w:r w:rsidRPr="00D143B7">
        <w:rPr>
          <w:color w:val="000000"/>
          <w:sz w:val="28"/>
          <w:szCs w:val="28"/>
          <w:shd w:val="clear" w:color="auto" w:fill="FFFFFF"/>
        </w:rPr>
        <w:t xml:space="preserve"> Поэтому, чтобы ребенку было несложно усвоить материал, необходимо создать игровую обстановку. Прекрасным помощни</w:t>
      </w:r>
      <w:r w:rsidR="008C7679" w:rsidRPr="00D143B7">
        <w:rPr>
          <w:color w:val="000000"/>
          <w:sz w:val="28"/>
          <w:szCs w:val="28"/>
          <w:shd w:val="clear" w:color="auto" w:fill="FFFFFF"/>
        </w:rPr>
        <w:t xml:space="preserve">ком в данном случае выступает </w:t>
      </w:r>
      <w:proofErr w:type="spellStart"/>
      <w:r w:rsidR="008C7679" w:rsidRPr="00D143B7">
        <w:rPr>
          <w:color w:val="000000"/>
          <w:sz w:val="28"/>
          <w:szCs w:val="28"/>
          <w:shd w:val="clear" w:color="auto" w:fill="FFFFFF"/>
        </w:rPr>
        <w:t>лэ</w:t>
      </w:r>
      <w:r w:rsidRPr="00D143B7">
        <w:rPr>
          <w:color w:val="000000"/>
          <w:sz w:val="28"/>
          <w:szCs w:val="28"/>
          <w:shd w:val="clear" w:color="auto" w:fill="FFFFFF"/>
        </w:rPr>
        <w:t>пбук</w:t>
      </w:r>
      <w:proofErr w:type="spellEnd"/>
      <w:r w:rsidRPr="00D143B7">
        <w:rPr>
          <w:color w:val="000000"/>
          <w:sz w:val="28"/>
          <w:szCs w:val="28"/>
          <w:shd w:val="clear" w:color="auto" w:fill="FFFFFF"/>
        </w:rPr>
        <w:t>.</w:t>
      </w:r>
    </w:p>
    <w:p w:rsidR="00971B03" w:rsidRPr="00D143B7" w:rsidRDefault="00C931A1" w:rsidP="00241016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  <w:r w:rsidRPr="00D143B7">
        <w:rPr>
          <w:rFonts w:eastAsia="Times New Roman" w:cs="Times New Roman"/>
          <w:lang w:eastAsia="ru-RU"/>
        </w:rPr>
        <w:t xml:space="preserve">Создание </w:t>
      </w:r>
      <w:proofErr w:type="spellStart"/>
      <w:r w:rsidRPr="00D143B7">
        <w:rPr>
          <w:rFonts w:eastAsia="Times New Roman" w:cs="Times New Roman"/>
          <w:lang w:eastAsia="ru-RU"/>
        </w:rPr>
        <w:t>лэпбука</w:t>
      </w:r>
      <w:proofErr w:type="spellEnd"/>
      <w:r w:rsidRPr="00D143B7">
        <w:rPr>
          <w:rFonts w:eastAsia="Times New Roman" w:cs="Times New Roman"/>
          <w:lang w:eastAsia="ru-RU"/>
        </w:rPr>
        <w:t xml:space="preserve"> является одним из видов совместной деятельности взрослого и детей. </w:t>
      </w:r>
      <w:r w:rsidRPr="00D143B7">
        <w:rPr>
          <w:rFonts w:eastAsia="Times New Roman" w:cs="Times New Roman"/>
          <w:shd w:val="clear" w:color="auto" w:fill="FFFFFF"/>
          <w:lang w:eastAsia="ru-RU"/>
        </w:rPr>
        <w:t>Он помогает объединить родителей и детей, в ходе совместного его изготовления в процессе реализации определенного проекта.</w:t>
      </w:r>
      <w:r w:rsidRPr="00D143B7">
        <w:rPr>
          <w:rFonts w:eastAsia="Times New Roman" w:cs="Times New Roman"/>
          <w:lang w:eastAsia="ru-RU"/>
        </w:rPr>
        <w:t> </w:t>
      </w:r>
    </w:p>
    <w:p w:rsidR="00F526E0" w:rsidRPr="00D143B7" w:rsidRDefault="000A7386" w:rsidP="00241016">
      <w:pPr>
        <w:rPr>
          <w:rFonts w:cs="Times New Roman"/>
          <w:b/>
        </w:rPr>
      </w:pPr>
      <w:r w:rsidRPr="00D143B7">
        <w:rPr>
          <w:rFonts w:cs="Times New Roman"/>
          <w:b/>
        </w:rPr>
        <w:t>Литература</w:t>
      </w:r>
    </w:p>
    <w:p w:rsidR="00C931A1" w:rsidRPr="00D143B7" w:rsidRDefault="00C931A1" w:rsidP="00241016">
      <w:pPr>
        <w:pStyle w:val="a3"/>
        <w:numPr>
          <w:ilvl w:val="0"/>
          <w:numId w:val="9"/>
        </w:numPr>
        <w:ind w:left="0" w:firstLine="709"/>
        <w:rPr>
          <w:rFonts w:cs="Times New Roman"/>
        </w:rPr>
      </w:pPr>
      <w:proofErr w:type="spellStart"/>
      <w:r w:rsidRPr="00D143B7">
        <w:rPr>
          <w:rFonts w:cs="Times New Roman"/>
        </w:rPr>
        <w:t>Андреянов</w:t>
      </w:r>
      <w:proofErr w:type="spellEnd"/>
      <w:r w:rsidRPr="00D143B7">
        <w:rPr>
          <w:rFonts w:cs="Times New Roman"/>
        </w:rPr>
        <w:t xml:space="preserve"> А.А. Город </w:t>
      </w:r>
      <w:proofErr w:type="spellStart"/>
      <w:r w:rsidRPr="00D143B7">
        <w:rPr>
          <w:rFonts w:cs="Times New Roman"/>
        </w:rPr>
        <w:t>Царевококшайск</w:t>
      </w:r>
      <w:proofErr w:type="spellEnd"/>
      <w:r w:rsidRPr="00D143B7">
        <w:rPr>
          <w:rFonts w:cs="Times New Roman"/>
        </w:rPr>
        <w:t xml:space="preserve">: страницы истории (конец XVI – начало XVIII века) / А.А. </w:t>
      </w:r>
      <w:proofErr w:type="spellStart"/>
      <w:r w:rsidRPr="00D143B7">
        <w:rPr>
          <w:rFonts w:cs="Times New Roman"/>
        </w:rPr>
        <w:t>Андреянов</w:t>
      </w:r>
      <w:proofErr w:type="spellEnd"/>
      <w:r w:rsidRPr="00D143B7">
        <w:rPr>
          <w:rFonts w:cs="Times New Roman"/>
        </w:rPr>
        <w:t>. – Йошкар-Ола: Марийское книжное издательство, 1991. – 96 с.</w:t>
      </w:r>
    </w:p>
    <w:p w:rsidR="00C931A1" w:rsidRPr="00D143B7" w:rsidRDefault="00C931A1" w:rsidP="00241016">
      <w:pPr>
        <w:pStyle w:val="a3"/>
        <w:numPr>
          <w:ilvl w:val="0"/>
          <w:numId w:val="9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D143B7">
        <w:rPr>
          <w:rFonts w:cs="Times New Roman"/>
        </w:rPr>
        <w:lastRenderedPageBreak/>
        <w:t>Большая страна: Республика Марий Эл.</w:t>
      </w:r>
      <w:r w:rsidRPr="00D143B7">
        <w:rPr>
          <w:rFonts w:eastAsia="Times New Roman" w:cs="Times New Roman"/>
          <w:color w:val="000000"/>
          <w:lang w:eastAsia="ru-RU"/>
        </w:rPr>
        <w:t xml:space="preserve"> [Электронный ресурс] / Режим </w:t>
      </w:r>
      <w:proofErr w:type="spellStart"/>
      <w:r w:rsidRPr="00D143B7">
        <w:rPr>
          <w:rFonts w:eastAsia="Times New Roman" w:cs="Times New Roman"/>
          <w:color w:val="000000"/>
          <w:lang w:eastAsia="ru-RU"/>
        </w:rPr>
        <w:t>доступа:</w:t>
      </w:r>
      <w:hyperlink r:id="rId12" w:history="1">
        <w:r w:rsidRPr="00D143B7">
          <w:rPr>
            <w:rStyle w:val="a4"/>
            <w:rFonts w:cs="Times New Roman"/>
          </w:rPr>
          <w:t>http</w:t>
        </w:r>
        <w:proofErr w:type="spellEnd"/>
        <w:r w:rsidRPr="00D143B7">
          <w:rPr>
            <w:rStyle w:val="a4"/>
            <w:rFonts w:cs="Times New Roman"/>
          </w:rPr>
          <w:t>://bigcountry.ru/page1.php?idm=74</w:t>
        </w:r>
      </w:hyperlink>
      <w:r w:rsidRPr="00D143B7">
        <w:rPr>
          <w:rFonts w:eastAsia="Times New Roman" w:cs="Times New Roman"/>
          <w:color w:val="000000"/>
          <w:lang w:eastAsia="ru-RU"/>
        </w:rPr>
        <w:t>(дата обращения 23.10.2020).</w:t>
      </w:r>
    </w:p>
    <w:p w:rsidR="00C931A1" w:rsidRPr="00D143B7" w:rsidRDefault="00C931A1" w:rsidP="00241016">
      <w:pPr>
        <w:pStyle w:val="a3"/>
        <w:numPr>
          <w:ilvl w:val="0"/>
          <w:numId w:val="9"/>
        </w:numPr>
        <w:ind w:left="0" w:firstLine="709"/>
        <w:rPr>
          <w:rFonts w:cs="Times New Roman"/>
        </w:rPr>
      </w:pPr>
      <w:r w:rsidRPr="00D143B7">
        <w:rPr>
          <w:rFonts w:cs="Times New Roman"/>
        </w:rPr>
        <w:t xml:space="preserve">Вишневский С.А. Рождение песни: стихи / С.А. Вишневский. – М.: «Сов. Россия», 1974. – 144 с. </w:t>
      </w:r>
    </w:p>
    <w:p w:rsidR="000A7386" w:rsidRPr="00D143B7" w:rsidRDefault="000A7386" w:rsidP="00241016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Cs/>
          <w:spacing w:val="2"/>
          <w:sz w:val="28"/>
          <w:szCs w:val="28"/>
        </w:rPr>
      </w:pPr>
      <w:r w:rsidRPr="00D143B7">
        <w:rPr>
          <w:spacing w:val="2"/>
          <w:sz w:val="28"/>
          <w:szCs w:val="28"/>
        </w:rPr>
        <w:t xml:space="preserve">Конституция Республики Марий Эл </w:t>
      </w:r>
      <w:r w:rsidRPr="00D143B7">
        <w:rPr>
          <w:bCs/>
          <w:spacing w:val="2"/>
          <w:sz w:val="28"/>
          <w:szCs w:val="28"/>
        </w:rPr>
        <w:t>от 24 июня 1995 года.</w:t>
      </w:r>
    </w:p>
    <w:p w:rsidR="00C931A1" w:rsidRPr="00D143B7" w:rsidRDefault="00C931A1" w:rsidP="00241016">
      <w:pPr>
        <w:pStyle w:val="a3"/>
        <w:numPr>
          <w:ilvl w:val="0"/>
          <w:numId w:val="9"/>
        </w:numPr>
        <w:shd w:val="clear" w:color="auto" w:fill="FFFFFF"/>
        <w:ind w:left="0" w:firstLine="709"/>
        <w:rPr>
          <w:rFonts w:eastAsia="Times New Roman" w:cs="Times New Roman"/>
          <w:color w:val="000000"/>
          <w:lang w:eastAsia="ru-RU"/>
        </w:rPr>
      </w:pPr>
      <w:proofErr w:type="spellStart"/>
      <w:r w:rsidRPr="00D143B7">
        <w:rPr>
          <w:rFonts w:eastAsia="Times New Roman" w:cs="Times New Roman"/>
          <w:color w:val="000000"/>
          <w:lang w:eastAsia="ru-RU"/>
        </w:rPr>
        <w:t>Лэпбук</w:t>
      </w:r>
      <w:proofErr w:type="spellEnd"/>
      <w:r w:rsidRPr="00D143B7">
        <w:rPr>
          <w:rFonts w:eastAsia="Times New Roman" w:cs="Times New Roman"/>
          <w:color w:val="000000"/>
          <w:lang w:eastAsia="ru-RU"/>
        </w:rPr>
        <w:t xml:space="preserve"> </w:t>
      </w:r>
      <w:r w:rsidR="000A7386" w:rsidRPr="00D143B7">
        <w:rPr>
          <w:rFonts w:eastAsia="Times New Roman" w:cs="Times New Roman"/>
          <w:color w:val="000000"/>
          <w:lang w:eastAsia="ru-RU"/>
        </w:rPr>
        <w:t>-</w:t>
      </w:r>
      <w:r w:rsidRPr="00D143B7">
        <w:rPr>
          <w:rFonts w:eastAsia="Times New Roman" w:cs="Times New Roman"/>
          <w:color w:val="000000"/>
          <w:lang w:eastAsia="ru-RU"/>
        </w:rPr>
        <w:t>как новейший способ систематизации знаний. [Электронный ресурс] / Режим доступа:http://active-mama.com/lepbuk-kak-novejshij-sposob-sistematizacii-znanij.html (дата обращения 31.10.2020).</w:t>
      </w:r>
    </w:p>
    <w:p w:rsidR="00C931A1" w:rsidRPr="00D143B7" w:rsidRDefault="00C931A1" w:rsidP="00241016">
      <w:pPr>
        <w:pStyle w:val="a3"/>
        <w:numPr>
          <w:ilvl w:val="0"/>
          <w:numId w:val="9"/>
        </w:numPr>
        <w:shd w:val="clear" w:color="auto" w:fill="FFFFFF"/>
        <w:ind w:left="0" w:firstLine="709"/>
        <w:rPr>
          <w:rFonts w:eastAsia="Times New Roman" w:cs="Times New Roman"/>
          <w:color w:val="000000"/>
          <w:lang w:eastAsia="ru-RU"/>
        </w:rPr>
      </w:pPr>
      <w:r w:rsidRPr="00D143B7">
        <w:rPr>
          <w:rFonts w:eastAsia="Times New Roman" w:cs="Times New Roman"/>
          <w:color w:val="000000"/>
          <w:lang w:eastAsia="ru-RU"/>
        </w:rPr>
        <w:t xml:space="preserve">Марий </w:t>
      </w:r>
      <w:proofErr w:type="spellStart"/>
      <w:r w:rsidRPr="00D143B7">
        <w:rPr>
          <w:rFonts w:eastAsia="Times New Roman" w:cs="Times New Roman"/>
          <w:color w:val="000000"/>
          <w:lang w:eastAsia="ru-RU"/>
        </w:rPr>
        <w:t>талешке</w:t>
      </w:r>
      <w:proofErr w:type="spellEnd"/>
      <w:r w:rsidR="000A7386" w:rsidRPr="00D143B7">
        <w:rPr>
          <w:rFonts w:eastAsia="Times New Roman" w:cs="Times New Roman"/>
          <w:color w:val="000000"/>
          <w:lang w:eastAsia="ru-RU"/>
        </w:rPr>
        <w:t xml:space="preserve"> </w:t>
      </w:r>
      <w:r w:rsidRPr="00D143B7">
        <w:rPr>
          <w:rFonts w:eastAsia="Times New Roman" w:cs="Times New Roman"/>
          <w:color w:val="000000"/>
          <w:lang w:eastAsia="ru-RU"/>
        </w:rPr>
        <w:t xml:space="preserve">кече (День национального героя): Дайджест/ГУК РМЭ РДБ; Сост. </w:t>
      </w:r>
      <w:proofErr w:type="spellStart"/>
      <w:proofErr w:type="gramStart"/>
      <w:r w:rsidRPr="00D143B7">
        <w:rPr>
          <w:rFonts w:eastAsia="Times New Roman" w:cs="Times New Roman"/>
          <w:color w:val="000000"/>
          <w:lang w:eastAsia="ru-RU"/>
        </w:rPr>
        <w:t>Л.Л.Дроздовская</w:t>
      </w:r>
      <w:proofErr w:type="spellEnd"/>
      <w:r w:rsidRPr="00D143B7">
        <w:rPr>
          <w:rFonts w:eastAsia="Times New Roman" w:cs="Times New Roman"/>
          <w:color w:val="000000"/>
          <w:lang w:eastAsia="ru-RU"/>
        </w:rPr>
        <w:t>.-</w:t>
      </w:r>
      <w:proofErr w:type="gramEnd"/>
      <w:r w:rsidRPr="00D143B7">
        <w:rPr>
          <w:rFonts w:eastAsia="Times New Roman" w:cs="Times New Roman"/>
          <w:color w:val="000000"/>
          <w:lang w:eastAsia="ru-RU"/>
        </w:rPr>
        <w:t>Йошкар-Ола: Республиканская детская библиотека, 2003.-16с.</w:t>
      </w:r>
    </w:p>
    <w:p w:rsidR="00C931A1" w:rsidRPr="00D143B7" w:rsidRDefault="00C931A1" w:rsidP="00241016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3C3C3C"/>
          <w:spacing w:val="2"/>
          <w:sz w:val="28"/>
          <w:szCs w:val="28"/>
        </w:rPr>
      </w:pPr>
      <w:r w:rsidRPr="00D143B7">
        <w:rPr>
          <w:sz w:val="28"/>
          <w:szCs w:val="28"/>
        </w:rPr>
        <w:t xml:space="preserve">Марийские народные сказки. Составитель </w:t>
      </w:r>
      <w:proofErr w:type="spellStart"/>
      <w:proofErr w:type="gramStart"/>
      <w:r w:rsidRPr="00D143B7">
        <w:rPr>
          <w:sz w:val="28"/>
          <w:szCs w:val="28"/>
        </w:rPr>
        <w:t>В.А.Акцорин</w:t>
      </w:r>
      <w:proofErr w:type="spellEnd"/>
      <w:r w:rsidRPr="00D143B7">
        <w:rPr>
          <w:sz w:val="28"/>
          <w:szCs w:val="28"/>
        </w:rPr>
        <w:t>.-</w:t>
      </w:r>
      <w:proofErr w:type="gramEnd"/>
      <w:r w:rsidRPr="00D143B7">
        <w:rPr>
          <w:sz w:val="28"/>
          <w:szCs w:val="28"/>
        </w:rPr>
        <w:t xml:space="preserve"> Йошкар-Ола,1984.-111с.</w:t>
      </w:r>
    </w:p>
    <w:p w:rsidR="00C931A1" w:rsidRPr="00D143B7" w:rsidRDefault="00C931A1" w:rsidP="00241016">
      <w:pPr>
        <w:pStyle w:val="a3"/>
        <w:numPr>
          <w:ilvl w:val="0"/>
          <w:numId w:val="9"/>
        </w:numPr>
        <w:ind w:left="0" w:firstLine="709"/>
        <w:rPr>
          <w:rFonts w:cs="Times New Roman"/>
        </w:rPr>
      </w:pPr>
      <w:r w:rsidRPr="00D143B7">
        <w:rPr>
          <w:rFonts w:cs="Times New Roman"/>
        </w:rPr>
        <w:t xml:space="preserve">Марийские народные сказки. Составитель </w:t>
      </w:r>
      <w:proofErr w:type="spellStart"/>
      <w:proofErr w:type="gramStart"/>
      <w:r w:rsidRPr="00D143B7">
        <w:rPr>
          <w:rFonts w:cs="Times New Roman"/>
        </w:rPr>
        <w:t>М.Майн</w:t>
      </w:r>
      <w:proofErr w:type="spellEnd"/>
      <w:r w:rsidRPr="00D143B7">
        <w:rPr>
          <w:rFonts w:cs="Times New Roman"/>
        </w:rPr>
        <w:t>.-</w:t>
      </w:r>
      <w:proofErr w:type="gramEnd"/>
      <w:r w:rsidRPr="00D143B7">
        <w:rPr>
          <w:rFonts w:cs="Times New Roman"/>
        </w:rPr>
        <w:t xml:space="preserve"> М.: Детская литература,1985.-288с.</w:t>
      </w:r>
    </w:p>
    <w:p w:rsidR="00C931A1" w:rsidRPr="00D143B7" w:rsidRDefault="000A7386" w:rsidP="00241016">
      <w:pPr>
        <w:pStyle w:val="a3"/>
        <w:numPr>
          <w:ilvl w:val="0"/>
          <w:numId w:val="9"/>
        </w:numPr>
        <w:shd w:val="clear" w:color="auto" w:fill="FFFFFF"/>
        <w:ind w:left="0" w:firstLine="709"/>
        <w:rPr>
          <w:rFonts w:eastAsia="Times New Roman" w:cs="Times New Roman"/>
          <w:color w:val="000000"/>
          <w:lang w:eastAsia="ru-RU"/>
        </w:rPr>
      </w:pPr>
      <w:r w:rsidRPr="00D143B7">
        <w:rPr>
          <w:rFonts w:cs="Times New Roman"/>
          <w:color w:val="444444"/>
        </w:rPr>
        <w:t xml:space="preserve">Марий </w:t>
      </w:r>
      <w:r w:rsidR="00C931A1" w:rsidRPr="00D143B7">
        <w:rPr>
          <w:rFonts w:cs="Times New Roman"/>
          <w:color w:val="444444"/>
        </w:rPr>
        <w:t xml:space="preserve">Эл. </w:t>
      </w:r>
      <w:proofErr w:type="gramStart"/>
      <w:r w:rsidR="00C931A1" w:rsidRPr="00D143B7">
        <w:rPr>
          <w:rFonts w:cs="Times New Roman"/>
          <w:color w:val="444444"/>
        </w:rPr>
        <w:t>Ростуризм.</w:t>
      </w:r>
      <w:r w:rsidR="00C931A1" w:rsidRPr="00D143B7">
        <w:rPr>
          <w:rFonts w:eastAsia="Times New Roman" w:cs="Times New Roman"/>
          <w:color w:val="000000"/>
          <w:lang w:eastAsia="ru-RU"/>
        </w:rPr>
        <w:t>[</w:t>
      </w:r>
      <w:proofErr w:type="gramEnd"/>
      <w:r w:rsidR="00C931A1" w:rsidRPr="00D143B7">
        <w:rPr>
          <w:rFonts w:eastAsia="Times New Roman" w:cs="Times New Roman"/>
          <w:color w:val="000000"/>
          <w:lang w:eastAsia="ru-RU"/>
        </w:rPr>
        <w:t>Электронный ресурс] / Режим доступа:</w:t>
      </w:r>
      <w:r w:rsidR="00C931A1" w:rsidRPr="00241016">
        <w:rPr>
          <w:rFonts w:cs="Times New Roman"/>
        </w:rPr>
        <w:t>https://tourism.gov.ru/contents/turism_v_rossii/regions/privolzhskiy-fo/mariy-el/</w:t>
      </w:r>
      <w:r w:rsidR="00C931A1" w:rsidRPr="00D143B7">
        <w:rPr>
          <w:rFonts w:cs="Times New Roman"/>
          <w:color w:val="444444"/>
        </w:rPr>
        <w:t xml:space="preserve"> (</w:t>
      </w:r>
      <w:r w:rsidR="00C931A1" w:rsidRPr="00D143B7">
        <w:rPr>
          <w:rFonts w:eastAsia="Times New Roman" w:cs="Times New Roman"/>
          <w:color w:val="000000"/>
          <w:lang w:eastAsia="ru-RU"/>
        </w:rPr>
        <w:t>дата обращения 23.10.2020).</w:t>
      </w:r>
    </w:p>
    <w:p w:rsidR="00A51630" w:rsidRPr="00D143B7" w:rsidRDefault="00C931A1" w:rsidP="00241016">
      <w:pPr>
        <w:pStyle w:val="a3"/>
        <w:numPr>
          <w:ilvl w:val="0"/>
          <w:numId w:val="9"/>
        </w:numPr>
        <w:shd w:val="clear" w:color="auto" w:fill="FFFFFF"/>
        <w:ind w:left="0" w:firstLine="709"/>
        <w:rPr>
          <w:rFonts w:eastAsia="Times New Roman" w:cs="Times New Roman"/>
          <w:color w:val="000000"/>
          <w:lang w:eastAsia="ru-RU"/>
        </w:rPr>
      </w:pPr>
      <w:r w:rsidRPr="00D143B7">
        <w:rPr>
          <w:rFonts w:eastAsia="Times New Roman" w:cs="Times New Roman"/>
          <w:color w:val="000000"/>
          <w:lang w:eastAsia="ru-RU"/>
        </w:rPr>
        <w:t xml:space="preserve">Мир духовной культуры: календарь-справочник памятных дат/ГУКРМЭ «РДБ»; сост. </w:t>
      </w:r>
      <w:proofErr w:type="spellStart"/>
      <w:r w:rsidRPr="00D143B7">
        <w:rPr>
          <w:rFonts w:eastAsia="Times New Roman" w:cs="Times New Roman"/>
          <w:color w:val="000000"/>
          <w:lang w:eastAsia="ru-RU"/>
        </w:rPr>
        <w:t>Л.Л.Дроздовская</w:t>
      </w:r>
      <w:proofErr w:type="spellEnd"/>
      <w:r w:rsidRPr="00D143B7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D143B7">
        <w:rPr>
          <w:rFonts w:eastAsia="Times New Roman" w:cs="Times New Roman"/>
          <w:color w:val="000000"/>
          <w:lang w:eastAsia="ru-RU"/>
        </w:rPr>
        <w:t>Е.Н.Сорокина</w:t>
      </w:r>
      <w:proofErr w:type="spellEnd"/>
      <w:r w:rsidRPr="00D143B7">
        <w:rPr>
          <w:rFonts w:eastAsia="Times New Roman" w:cs="Times New Roman"/>
          <w:color w:val="000000"/>
          <w:lang w:eastAsia="ru-RU"/>
        </w:rPr>
        <w:t xml:space="preserve">–Й-Ола, </w:t>
      </w:r>
      <w:proofErr w:type="gramStart"/>
      <w:r w:rsidRPr="00D143B7">
        <w:rPr>
          <w:rFonts w:eastAsia="Times New Roman" w:cs="Times New Roman"/>
          <w:color w:val="000000"/>
          <w:lang w:eastAsia="ru-RU"/>
        </w:rPr>
        <w:t>2005.-</w:t>
      </w:r>
      <w:proofErr w:type="gramEnd"/>
      <w:r w:rsidRPr="00D143B7">
        <w:rPr>
          <w:rFonts w:eastAsia="Times New Roman" w:cs="Times New Roman"/>
          <w:color w:val="000000"/>
          <w:lang w:eastAsia="ru-RU"/>
        </w:rPr>
        <w:t>С.30.</w:t>
      </w:r>
    </w:p>
    <w:p w:rsidR="00C931A1" w:rsidRPr="00D143B7" w:rsidRDefault="00C931A1" w:rsidP="00241016">
      <w:pPr>
        <w:pStyle w:val="a3"/>
        <w:numPr>
          <w:ilvl w:val="0"/>
          <w:numId w:val="9"/>
        </w:numPr>
        <w:shd w:val="clear" w:color="auto" w:fill="FFFFFF"/>
        <w:ind w:left="0" w:firstLine="709"/>
        <w:rPr>
          <w:rFonts w:eastAsia="Times New Roman" w:cs="Times New Roman"/>
          <w:color w:val="000000"/>
          <w:lang w:eastAsia="ru-RU"/>
        </w:rPr>
      </w:pPr>
      <w:r w:rsidRPr="00D143B7">
        <w:rPr>
          <w:rFonts w:cs="Times New Roman"/>
        </w:rPr>
        <w:t>Психологическое зеркало. [Электронный ресурс] / Режим доступа: www.psixologicheskoezerkalo.ru (дата обращения 31.102020).</w:t>
      </w:r>
    </w:p>
    <w:p w:rsidR="00C931A1" w:rsidRPr="00D143B7" w:rsidRDefault="00C931A1" w:rsidP="00241016">
      <w:pPr>
        <w:pStyle w:val="a3"/>
        <w:numPr>
          <w:ilvl w:val="0"/>
          <w:numId w:val="9"/>
        </w:numPr>
        <w:ind w:left="0" w:firstLine="709"/>
        <w:rPr>
          <w:rFonts w:cs="Times New Roman"/>
        </w:rPr>
      </w:pPr>
      <w:r w:rsidRPr="00D143B7">
        <w:rPr>
          <w:rFonts w:cs="Times New Roman"/>
        </w:rPr>
        <w:t xml:space="preserve">Республика Марий Эл. Административно-территориальное устройство (деление) на 1 июня 2012 года 2012. Ответственные за выпуск Г.Ф. </w:t>
      </w:r>
      <w:proofErr w:type="spellStart"/>
      <w:r w:rsidRPr="00D143B7">
        <w:rPr>
          <w:rFonts w:cs="Times New Roman"/>
        </w:rPr>
        <w:t>Мякишев</w:t>
      </w:r>
      <w:proofErr w:type="spellEnd"/>
      <w:r w:rsidRPr="00D143B7">
        <w:rPr>
          <w:rFonts w:cs="Times New Roman"/>
        </w:rPr>
        <w:t>, К.А. Хижняк.</w:t>
      </w:r>
    </w:p>
    <w:p w:rsidR="00C931A1" w:rsidRPr="00D143B7" w:rsidRDefault="00C931A1" w:rsidP="00C931A1">
      <w:pPr>
        <w:rPr>
          <w:rFonts w:cs="Times New Roman"/>
        </w:rPr>
      </w:pPr>
    </w:p>
    <w:p w:rsidR="00C931A1" w:rsidRDefault="00C931A1" w:rsidP="00C931A1"/>
    <w:p w:rsidR="00C931A1" w:rsidRDefault="00C931A1" w:rsidP="00C931A1"/>
    <w:p w:rsidR="00CE0524" w:rsidRDefault="00CE0524"/>
    <w:sectPr w:rsidR="00CE0524" w:rsidSect="001B5BF5">
      <w:footerReference w:type="default" r:id="rId13"/>
      <w:pgSz w:w="11906" w:h="16838"/>
      <w:pgMar w:top="1134" w:right="1134" w:bottom="1134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C0" w:rsidRDefault="00FB16C0">
      <w:pPr>
        <w:spacing w:line="240" w:lineRule="auto"/>
      </w:pPr>
      <w:r>
        <w:separator/>
      </w:r>
    </w:p>
  </w:endnote>
  <w:endnote w:type="continuationSeparator" w:id="0">
    <w:p w:rsidR="00FB16C0" w:rsidRDefault="00FB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974704"/>
      <w:docPartObj>
        <w:docPartGallery w:val="Page Numbers (Bottom of Page)"/>
        <w:docPartUnique/>
      </w:docPartObj>
    </w:sdtPr>
    <w:sdtEndPr/>
    <w:sdtContent>
      <w:p w:rsidR="00E14F2A" w:rsidRDefault="00941C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14F2A" w:rsidRDefault="00E14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C0" w:rsidRDefault="00FB16C0">
      <w:pPr>
        <w:spacing w:line="240" w:lineRule="auto"/>
      </w:pPr>
      <w:r>
        <w:separator/>
      </w:r>
    </w:p>
  </w:footnote>
  <w:footnote w:type="continuationSeparator" w:id="0">
    <w:p w:rsidR="00FB16C0" w:rsidRDefault="00FB16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8F1"/>
    <w:multiLevelType w:val="hybridMultilevel"/>
    <w:tmpl w:val="165046A0"/>
    <w:lvl w:ilvl="0" w:tplc="C050770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291E59"/>
    <w:multiLevelType w:val="multilevel"/>
    <w:tmpl w:val="C2C0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A15C4"/>
    <w:multiLevelType w:val="hybridMultilevel"/>
    <w:tmpl w:val="450C6AE4"/>
    <w:lvl w:ilvl="0" w:tplc="0E901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AB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CD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61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AF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A9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4E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06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67ED9"/>
    <w:multiLevelType w:val="multilevel"/>
    <w:tmpl w:val="20F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51BAE"/>
    <w:multiLevelType w:val="hybridMultilevel"/>
    <w:tmpl w:val="C1963DB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F10DE"/>
    <w:multiLevelType w:val="hybridMultilevel"/>
    <w:tmpl w:val="794E47DC"/>
    <w:lvl w:ilvl="0" w:tplc="A5205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636E64"/>
    <w:multiLevelType w:val="hybridMultilevel"/>
    <w:tmpl w:val="850CB656"/>
    <w:lvl w:ilvl="0" w:tplc="C050770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6254"/>
    <w:multiLevelType w:val="hybridMultilevel"/>
    <w:tmpl w:val="8AE05D32"/>
    <w:lvl w:ilvl="0" w:tplc="7BE4352E">
      <w:start w:val="1"/>
      <w:numFmt w:val="decimal"/>
      <w:lvlText w:val="%1."/>
      <w:lvlJc w:val="left"/>
      <w:pPr>
        <w:ind w:left="1069" w:hanging="360"/>
      </w:pPr>
      <w:rPr>
        <w:rFonts w:hint="default"/>
        <w:color w:val="5D5D5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AE16A2"/>
    <w:multiLevelType w:val="multilevel"/>
    <w:tmpl w:val="FCF4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B541D"/>
    <w:multiLevelType w:val="multilevel"/>
    <w:tmpl w:val="6B68DB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EAE3DC5"/>
    <w:multiLevelType w:val="hybridMultilevel"/>
    <w:tmpl w:val="C9DEFAD0"/>
    <w:lvl w:ilvl="0" w:tplc="A39AE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64A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075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8CA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47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E3D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85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82C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0A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FDF5A3B"/>
    <w:multiLevelType w:val="hybridMultilevel"/>
    <w:tmpl w:val="8036F56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E0"/>
    <w:rsid w:val="0000320B"/>
    <w:rsid w:val="0000725F"/>
    <w:rsid w:val="000514C5"/>
    <w:rsid w:val="0006293B"/>
    <w:rsid w:val="00091A73"/>
    <w:rsid w:val="000A7386"/>
    <w:rsid w:val="000E2A67"/>
    <w:rsid w:val="000E2F86"/>
    <w:rsid w:val="000E339A"/>
    <w:rsid w:val="0013603C"/>
    <w:rsid w:val="00143E5C"/>
    <w:rsid w:val="00155046"/>
    <w:rsid w:val="00156BA3"/>
    <w:rsid w:val="001663BB"/>
    <w:rsid w:val="00176112"/>
    <w:rsid w:val="001A63B8"/>
    <w:rsid w:val="001B5BF5"/>
    <w:rsid w:val="001C4547"/>
    <w:rsid w:val="001C4CCD"/>
    <w:rsid w:val="001F38F0"/>
    <w:rsid w:val="00241016"/>
    <w:rsid w:val="002A74FC"/>
    <w:rsid w:val="002B2B4A"/>
    <w:rsid w:val="002B793D"/>
    <w:rsid w:val="002B7C2C"/>
    <w:rsid w:val="00312259"/>
    <w:rsid w:val="0031777A"/>
    <w:rsid w:val="003202FF"/>
    <w:rsid w:val="003312D8"/>
    <w:rsid w:val="00342D32"/>
    <w:rsid w:val="0034403D"/>
    <w:rsid w:val="00377B25"/>
    <w:rsid w:val="00386BB8"/>
    <w:rsid w:val="00395C49"/>
    <w:rsid w:val="003A1DA5"/>
    <w:rsid w:val="003C5541"/>
    <w:rsid w:val="003D072E"/>
    <w:rsid w:val="003E4A3C"/>
    <w:rsid w:val="00401B33"/>
    <w:rsid w:val="004062A3"/>
    <w:rsid w:val="00425462"/>
    <w:rsid w:val="00462163"/>
    <w:rsid w:val="00466FAB"/>
    <w:rsid w:val="00497E7E"/>
    <w:rsid w:val="004A6DF7"/>
    <w:rsid w:val="004B7EE2"/>
    <w:rsid w:val="004D0974"/>
    <w:rsid w:val="004D49B0"/>
    <w:rsid w:val="004F4B66"/>
    <w:rsid w:val="004F6437"/>
    <w:rsid w:val="0050056F"/>
    <w:rsid w:val="005243E2"/>
    <w:rsid w:val="00527143"/>
    <w:rsid w:val="00537D79"/>
    <w:rsid w:val="00543E94"/>
    <w:rsid w:val="00581EB0"/>
    <w:rsid w:val="005C4B97"/>
    <w:rsid w:val="005D2752"/>
    <w:rsid w:val="005D4986"/>
    <w:rsid w:val="006850A2"/>
    <w:rsid w:val="006A3E84"/>
    <w:rsid w:val="006B473F"/>
    <w:rsid w:val="006F34FE"/>
    <w:rsid w:val="006F4FFC"/>
    <w:rsid w:val="00794F77"/>
    <w:rsid w:val="007C3A93"/>
    <w:rsid w:val="007C5EA5"/>
    <w:rsid w:val="007D07E3"/>
    <w:rsid w:val="007D5BC3"/>
    <w:rsid w:val="00804532"/>
    <w:rsid w:val="00815051"/>
    <w:rsid w:val="00832FF5"/>
    <w:rsid w:val="00884389"/>
    <w:rsid w:val="00884443"/>
    <w:rsid w:val="008C7679"/>
    <w:rsid w:val="008E247D"/>
    <w:rsid w:val="00941C43"/>
    <w:rsid w:val="00941F60"/>
    <w:rsid w:val="00970FE9"/>
    <w:rsid w:val="00971B03"/>
    <w:rsid w:val="00993377"/>
    <w:rsid w:val="009977D7"/>
    <w:rsid w:val="009B4D76"/>
    <w:rsid w:val="009C055D"/>
    <w:rsid w:val="009D7C4D"/>
    <w:rsid w:val="009D7DB7"/>
    <w:rsid w:val="00A17913"/>
    <w:rsid w:val="00A3110A"/>
    <w:rsid w:val="00A51630"/>
    <w:rsid w:val="00A7615C"/>
    <w:rsid w:val="00A87344"/>
    <w:rsid w:val="00A922FD"/>
    <w:rsid w:val="00AC6FF6"/>
    <w:rsid w:val="00B02784"/>
    <w:rsid w:val="00B25388"/>
    <w:rsid w:val="00B37CCB"/>
    <w:rsid w:val="00B45E4B"/>
    <w:rsid w:val="00B61B4A"/>
    <w:rsid w:val="00B76E9A"/>
    <w:rsid w:val="00B876CE"/>
    <w:rsid w:val="00BC4E5C"/>
    <w:rsid w:val="00C11738"/>
    <w:rsid w:val="00C50D83"/>
    <w:rsid w:val="00C931A1"/>
    <w:rsid w:val="00CA11E1"/>
    <w:rsid w:val="00CB2370"/>
    <w:rsid w:val="00CC1EC7"/>
    <w:rsid w:val="00CC718B"/>
    <w:rsid w:val="00CE0524"/>
    <w:rsid w:val="00D0146C"/>
    <w:rsid w:val="00D143B7"/>
    <w:rsid w:val="00D17914"/>
    <w:rsid w:val="00D17C01"/>
    <w:rsid w:val="00D47870"/>
    <w:rsid w:val="00D56D87"/>
    <w:rsid w:val="00D90EC8"/>
    <w:rsid w:val="00D9215C"/>
    <w:rsid w:val="00DB75CA"/>
    <w:rsid w:val="00DC7554"/>
    <w:rsid w:val="00DD2962"/>
    <w:rsid w:val="00DD448B"/>
    <w:rsid w:val="00DE67C1"/>
    <w:rsid w:val="00DF6DEF"/>
    <w:rsid w:val="00E04DC1"/>
    <w:rsid w:val="00E14F2A"/>
    <w:rsid w:val="00E21D21"/>
    <w:rsid w:val="00E87C6D"/>
    <w:rsid w:val="00EA5F19"/>
    <w:rsid w:val="00EA7AAD"/>
    <w:rsid w:val="00ED067B"/>
    <w:rsid w:val="00EE4843"/>
    <w:rsid w:val="00EF3721"/>
    <w:rsid w:val="00F04686"/>
    <w:rsid w:val="00F238DF"/>
    <w:rsid w:val="00F26D19"/>
    <w:rsid w:val="00F50E2A"/>
    <w:rsid w:val="00F526E0"/>
    <w:rsid w:val="00FA779F"/>
    <w:rsid w:val="00FB16C0"/>
    <w:rsid w:val="00FB1D9E"/>
    <w:rsid w:val="00FD646F"/>
    <w:rsid w:val="00FD71F6"/>
    <w:rsid w:val="00FF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FC8B"/>
  <w15:docId w15:val="{8A295768-E5C7-462A-92F1-95B2217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E0"/>
    <w:pPr>
      <w:spacing w:after="0" w:line="360" w:lineRule="auto"/>
      <w:ind w:firstLine="709"/>
      <w:jc w:val="both"/>
    </w:pPr>
    <w:rPr>
      <w:rFonts w:ascii="Times New Roman" w:hAnsi="Times New Roman" w:cs="Microsoft New Tai Lue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26E0"/>
    <w:pPr>
      <w:keepLines/>
      <w:pageBreakBefore/>
      <w:spacing w:before="480"/>
      <w:outlineLvl w:val="0"/>
    </w:pPr>
    <w:rPr>
      <w:rFonts w:eastAsiaTheme="majorEastAsia" w:cstheme="majorBidi"/>
      <w:bCs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A63B8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Cs/>
      <w:szCs w:val="26"/>
      <w:shd w:val="clear" w:color="auto" w:fill="FFFFF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6E0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3B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F52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6E0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526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6E0"/>
    <w:rPr>
      <w:rFonts w:ascii="Times New Roman" w:hAnsi="Times New Roman" w:cs="Microsoft New Tai Lue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7615C"/>
    <w:pPr>
      <w:tabs>
        <w:tab w:val="right" w:leader="dot" w:pos="9627"/>
      </w:tabs>
      <w:ind w:firstLine="0"/>
    </w:pPr>
    <w:rPr>
      <w:b/>
    </w:rPr>
  </w:style>
  <w:style w:type="character" w:customStyle="1" w:styleId="apple-converted-space">
    <w:name w:val="apple-converted-space"/>
    <w:basedOn w:val="a0"/>
    <w:rsid w:val="00F526E0"/>
  </w:style>
  <w:style w:type="paragraph" w:styleId="21">
    <w:name w:val="toc 2"/>
    <w:basedOn w:val="a"/>
    <w:next w:val="a"/>
    <w:autoRedefine/>
    <w:uiPriority w:val="39"/>
    <w:unhideWhenUsed/>
    <w:rsid w:val="001A63B8"/>
    <w:pPr>
      <w:tabs>
        <w:tab w:val="right" w:leader="dot" w:pos="9627"/>
      </w:tabs>
      <w:spacing w:after="100"/>
      <w:jc w:val="center"/>
    </w:pPr>
    <w:rPr>
      <w:color w:val="000000" w:themeColor="text1"/>
    </w:rPr>
  </w:style>
  <w:style w:type="paragraph" w:styleId="31">
    <w:name w:val="toc 3"/>
    <w:basedOn w:val="a"/>
    <w:next w:val="a"/>
    <w:autoRedefine/>
    <w:uiPriority w:val="39"/>
    <w:unhideWhenUsed/>
    <w:rsid w:val="00F526E0"/>
    <w:pPr>
      <w:spacing w:after="100"/>
      <w:ind w:left="560"/>
    </w:pPr>
  </w:style>
  <w:style w:type="paragraph" w:styleId="a7">
    <w:name w:val="No Spacing"/>
    <w:uiPriority w:val="1"/>
    <w:qFormat/>
    <w:rsid w:val="00F526E0"/>
    <w:pPr>
      <w:spacing w:after="0" w:line="240" w:lineRule="auto"/>
      <w:ind w:firstLine="709"/>
      <w:jc w:val="both"/>
    </w:pPr>
    <w:rPr>
      <w:rFonts w:ascii="Times New Roman" w:hAnsi="Times New Roman" w:cs="Microsoft New Tai Lue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52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6E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179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17913"/>
    <w:rPr>
      <w:i/>
      <w:iCs/>
    </w:rPr>
  </w:style>
  <w:style w:type="character" w:styleId="ac">
    <w:name w:val="Strong"/>
    <w:basedOn w:val="a0"/>
    <w:uiPriority w:val="22"/>
    <w:qFormat/>
    <w:rsid w:val="00A1791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931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a"/>
    <w:rsid w:val="00C931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B4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138">
          <w:blockQuote w:val="1"/>
          <w:marLeft w:val="339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t-mariel.ru/routs/festivals/mezhregionalnyy-folklorno-etnograficheskiy-prazdnik-zemlya-predko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gcountry.ru/page1.php?idm=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sovet.su/publ/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sit-mariel.ru/routs/festivals/mezhregionalnyy-pevcheskiy-prazdnik-peledysh-ay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it-mariel.ru/routs/festivals/festival-letnie-baletnye-sezon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DE9E-4C28-4120-9FEA-0EC7166E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215</cp:lastModifiedBy>
  <cp:revision>24</cp:revision>
  <dcterms:created xsi:type="dcterms:W3CDTF">2021-02-23T09:37:00Z</dcterms:created>
  <dcterms:modified xsi:type="dcterms:W3CDTF">2024-01-31T10:32:00Z</dcterms:modified>
</cp:coreProperties>
</file>