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B4E" w:rsidRPr="00C27388" w:rsidRDefault="00AD5E93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C2738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Урок литературного чтения в 3 классе. </w:t>
      </w:r>
    </w:p>
    <w:p w:rsidR="00146B4E" w:rsidRPr="00C27388" w:rsidRDefault="006B150F">
      <w:pPr>
        <w:shd w:val="clear" w:color="auto" w:fill="FFFFFF"/>
        <w:spacing w:before="270" w:after="135" w:line="390" w:lineRule="atLeast"/>
        <w:jc w:val="center"/>
        <w:outlineLvl w:val="0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«</w:t>
      </w:r>
      <w:r w:rsidR="00CC48B0" w:rsidRPr="00C2738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Формиров</w:t>
      </w:r>
      <w:r w:rsidR="00AD5E93" w:rsidRPr="00C2738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ание навыков смыслового чтения на основе произведения </w:t>
      </w:r>
      <w:proofErr w:type="spellStart"/>
      <w:r w:rsidR="00AD5E93" w:rsidRPr="00C2738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Б.Шергина</w:t>
      </w:r>
      <w:proofErr w:type="spellEnd"/>
      <w:r w:rsidR="00AD5E93" w:rsidRPr="00C27388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"Собирай по ягодке – наберёшь кузовок"</w:t>
      </w:r>
      <w:r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  <w:bookmarkStart w:id="0" w:name="_GoBack"/>
      <w:bookmarkEnd w:id="0"/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Тип урока: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Урок открытия новых знаний.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Создание условий для ознакомления младших школьников с жизнью и творчеством Б.В. Шергина, с его произведением «Собирай по ягодке - наберешь кузовок»; формирование навыка осознанного чтения.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Планируемые результаты:</w:t>
      </w:r>
    </w:p>
    <w:p w:rsidR="00146B4E" w:rsidRDefault="00AD5E93">
      <w:pPr>
        <w:numPr>
          <w:ilvl w:val="0"/>
          <w:numId w:val="1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Личностные: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способность к самооценке на основе критерия успешность учебной деятельности.</w:t>
      </w:r>
    </w:p>
    <w:p w:rsidR="00146B4E" w:rsidRDefault="00AD5E9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Предметные: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уметь соотносить пословицы и содержание произведения; объяснять авторское и собственное отношение к персонажам, работать с иллюстрацией, составлять небольшое монологическое высказывание с опорой на авторский текст.</w:t>
      </w:r>
    </w:p>
    <w:p w:rsidR="00146B4E" w:rsidRDefault="00AD5E9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УУД:</w:t>
      </w:r>
    </w:p>
    <w:p w:rsidR="00146B4E" w:rsidRDefault="00AD5E93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Регулятивные: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</w:r>
    </w:p>
    <w:p w:rsidR="00146B4E" w:rsidRDefault="00AD5E93">
      <w:pPr>
        <w:numPr>
          <w:ilvl w:val="1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Познавательные: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выделять необходимую информацию в тексте; определять тему и главную мысль текста; работать с маркированными в тексте строчками.</w:t>
      </w:r>
    </w:p>
    <w:p w:rsidR="00146B4E" w:rsidRDefault="00AD5E93">
      <w:pPr>
        <w:numPr>
          <w:ilvl w:val="1"/>
          <w:numId w:val="1"/>
        </w:numPr>
        <w:shd w:val="clear" w:color="auto" w:fill="FFFFFF"/>
        <w:spacing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Коммуникативные: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строить понятное для слушателей высказывание, задавать уточняющие вопросы, формулировать простые выводы; использовать интонационную выразительность речи.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учебник, </w:t>
      </w:r>
      <w:hyperlink r:id="rId5">
        <w:r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презентация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листы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парной работы, кузовок, иллюстрации на доску.</w:t>
      </w:r>
    </w:p>
    <w:p w:rsidR="00146B4E" w:rsidRDefault="00AD5E93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28"/>
          <w:szCs w:val="28"/>
          <w:lang w:eastAsia="ru-RU"/>
        </w:rPr>
        <w:t>Организационный момент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давайте подарим друг другу хорошее настроение, самую красивую улыбку. Улыбнитесь друг другу. Сегодня на урок литературного чтения к нам пришли гости. Повернитесь к гостям и подарите им свои улыбки. Настроимся на урок с помощью волшебного упражнения «класс-здорово».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  <w:t>2. Речевая разминка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Наш урок начнем с тренировки внимания. (упражнение «Струп-тест»)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980055" cy="1623060"/>
            <wp:effectExtent l="0" t="0" r="0" b="0"/>
            <wp:docPr id="1" name="Рисунок 1" descr="20 упражнений и техник для освоения скорочтения | ВКонтакт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20 упражнений и техник для освоения скорочтения | ВКонтакте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162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Речевая разминка: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</w:t>
      </w:r>
      <w:r>
        <w:rPr>
          <w:rFonts w:ascii="Times New Roman" w:hAnsi="Times New Roman" w:cs="Times New Roman"/>
          <w:sz w:val="28"/>
          <w:szCs w:val="28"/>
          <w:u w:val="single"/>
        </w:rPr>
        <w:t>руки</w:t>
      </w:r>
      <w:r>
        <w:rPr>
          <w:rFonts w:ascii="Times New Roman" w:hAnsi="Times New Roman" w:cs="Times New Roman"/>
          <w:sz w:val="28"/>
          <w:szCs w:val="28"/>
        </w:rPr>
        <w:t xml:space="preserve"> были в </w:t>
      </w:r>
      <w:r>
        <w:rPr>
          <w:rFonts w:ascii="Times New Roman" w:hAnsi="Times New Roman" w:cs="Times New Roman"/>
          <w:sz w:val="28"/>
          <w:szCs w:val="28"/>
          <w:u w:val="single"/>
        </w:rPr>
        <w:t>мыле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посуду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сами </w:t>
      </w:r>
      <w:r>
        <w:rPr>
          <w:rFonts w:ascii="Times New Roman" w:hAnsi="Times New Roman" w:cs="Times New Roman"/>
          <w:sz w:val="28"/>
          <w:szCs w:val="28"/>
        </w:rPr>
        <w:t xml:space="preserve">мыли. 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посуду </w:t>
      </w:r>
      <w:r>
        <w:rPr>
          <w:rFonts w:ascii="Times New Roman" w:hAnsi="Times New Roman" w:cs="Times New Roman"/>
          <w:sz w:val="28"/>
          <w:szCs w:val="28"/>
          <w:u w:val="single"/>
        </w:rPr>
        <w:t>мыли</w:t>
      </w:r>
      <w:r>
        <w:rPr>
          <w:rFonts w:ascii="Times New Roman" w:hAnsi="Times New Roman" w:cs="Times New Roman"/>
          <w:sz w:val="28"/>
          <w:szCs w:val="28"/>
        </w:rPr>
        <w:t xml:space="preserve"> сами –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Помогали</w:t>
      </w:r>
      <w:r>
        <w:rPr>
          <w:rFonts w:ascii="Times New Roman" w:hAnsi="Times New Roman" w:cs="Times New Roman"/>
          <w:sz w:val="28"/>
          <w:szCs w:val="28"/>
        </w:rPr>
        <w:t xml:space="preserve"> нашей маме!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1ряд- читает удивлённо, выделяя голосом отмеченные слова.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ряд-грустно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ряд- радостно, с восхищением.</w:t>
      </w:r>
    </w:p>
    <w:p w:rsidR="00146B4E" w:rsidRDefault="00146B4E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</w:pPr>
      <w:r>
        <w:rPr>
          <w:rFonts w:ascii="Times New Roman" w:hAnsi="Times New Roman" w:cs="Times New Roman"/>
          <w:b/>
          <w:color w:val="538135" w:themeColor="accent6" w:themeShade="BF"/>
          <w:sz w:val="28"/>
          <w:szCs w:val="28"/>
        </w:rPr>
        <w:t>3. Подготовка к восприятию материала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чем это стихотворение? (о помощи маме). А вы помогаете своей маме? Кому еще мы можем помогать? Да, помощь и труд в нашей жизни просто необходимы.</w:t>
      </w:r>
    </w:p>
    <w:p w:rsidR="00146B4E" w:rsidRDefault="00AD5E93">
      <w:pPr>
        <w:shd w:val="clear" w:color="auto" w:fill="FFFFFF"/>
        <w:spacing w:before="135" w:after="135" w:line="255" w:lineRule="atLeast"/>
        <w:outlineLvl w:val="3"/>
        <w:rPr>
          <w:rFonts w:ascii="Times New Roman" w:eastAsia="Times New Roman" w:hAnsi="Times New Roman" w:cs="Times New Roman"/>
          <w:color w:val="538135" w:themeColor="accent6" w:themeShade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38135" w:themeColor="accent6" w:themeShade="BF"/>
          <w:sz w:val="28"/>
          <w:szCs w:val="28"/>
          <w:lang w:eastAsia="ru-RU"/>
        </w:rPr>
        <w:t> 4 Проверка домашнего задания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Ребята, а с каким заданием по литературному чтению вы вчера ушли домой? 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(найти и выписать пословицы о труде)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Всем удалось справиться с заданием? 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(да)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Напомню, что задание это было еще и творческим. Вам нужно было оформить пословицы в виде ягодок. У всех на столах замечательные ягодки, покажите их. Прочитайте друг-другу в паре. А у меня есть кузовок. В старину так называли небольшую ёмкость, коробочку, сделанную из бересты (верхний слой коры березы). Чаще всего использовали для хранения продуктов или для сбора грибов и ягод. (Или прочитать в Толковом словаре). Давайте и мы наполним кузовок вашими ягодками. </w:t>
      </w:r>
    </w:p>
    <w:p w:rsidR="00146B4E" w:rsidRDefault="00AD5E9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5. Самоопределение к деятельности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Я тоже вам приготовила пословицу. Соберите её из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фраз.(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в паре)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Собирай по ягодке- наберешь кузовок.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Как вы её понимаете? (если делать не спеша, то добьемся результата)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>- Эта пословица о труде? </w:t>
      </w:r>
      <w:r>
        <w:rPr>
          <w:rStyle w:val="a3"/>
          <w:color w:val="333333"/>
          <w:sz w:val="28"/>
          <w:szCs w:val="28"/>
        </w:rPr>
        <w:t>(ответы детей)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Правильно! Молодцы! Кладем и ее наш кузовок.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Мы обязательно получим хороший результат, если будем стараться на уроке. А поможет нам в этом произведение </w:t>
      </w:r>
      <w:proofErr w:type="spellStart"/>
      <w:r>
        <w:rPr>
          <w:color w:val="333333"/>
          <w:sz w:val="28"/>
          <w:szCs w:val="28"/>
        </w:rPr>
        <w:t>Б.Шергина</w:t>
      </w:r>
      <w:proofErr w:type="spellEnd"/>
      <w:r>
        <w:rPr>
          <w:color w:val="333333"/>
          <w:sz w:val="28"/>
          <w:szCs w:val="28"/>
        </w:rPr>
        <w:t xml:space="preserve">.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Это не просто пословица- это название произведения, с которым мы сегодня познакомимся.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Определение целей и задач урока.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-Какие задачи мы поставим перед собой?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Познакомиться…. Понять….</w:t>
      </w:r>
    </w:p>
    <w:p w:rsidR="00146B4E" w:rsidRDefault="00AD5E9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t>6. Подготовительная работа перед чтением текста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- Познакомимся с творчеством Бориса Шергина. (слайды)</w:t>
      </w:r>
    </w:p>
    <w:p w:rsidR="00146B4E" w:rsidRDefault="00AD5E93">
      <w:pPr>
        <w:shd w:val="clear" w:color="auto" w:fill="FFFFFF"/>
        <w:spacing w:after="135" w:line="240" w:lineRule="auto"/>
        <w:rPr>
          <w:rStyle w:val="a3"/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Борис </w:t>
      </w:r>
      <w:proofErr w:type="spellStart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Викторович.Шергин</w:t>
      </w:r>
      <w:proofErr w:type="spellEnd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- русский писатель. Родился в 1893г, в </w:t>
      </w:r>
      <w:proofErr w:type="spellStart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г.Архангельске</w:t>
      </w:r>
      <w:proofErr w:type="spellEnd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Там же провел детство и юность. Отец будущего писателя был кораблестроителем. Маму свою Борис называл «хранительницей слова» - за то, что она рассказывала ему </w:t>
      </w:r>
      <w:proofErr w:type="spellStart"/>
      <w:proofErr w:type="gramStart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былины.Это</w:t>
      </w:r>
      <w:proofErr w:type="spellEnd"/>
      <w:proofErr w:type="gramEnd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удивительный писатель- знаток старины: былин, сказок, песен. Его рассказы словно пересыпаны пословицами и поговорками. Читать их одно удовольствие. Борис Викторович с детских лет хорошо рисовал. В дальнейшем, окончив художественное училище, многие свои книги оформлял сам. Умер писатель в 1973 году, похоронен </w:t>
      </w:r>
      <w:proofErr w:type="gramStart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 </w:t>
      </w:r>
      <w:proofErr w:type="spellStart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г.Архангельске</w:t>
      </w:r>
      <w:proofErr w:type="spellEnd"/>
      <w:proofErr w:type="gramEnd"/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там же установлен ему памятник и названа библиотека его именем.</w:t>
      </w:r>
    </w:p>
    <w:p w:rsidR="00146B4E" w:rsidRDefault="00146B4E">
      <w:pPr>
        <w:shd w:val="clear" w:color="auto" w:fill="FFFFFF"/>
        <w:spacing w:after="135" w:line="240" w:lineRule="auto"/>
        <w:rPr>
          <w:rStyle w:val="a3"/>
          <w:rFonts w:ascii="Times New Roman" w:eastAsia="Times New Roman" w:hAnsi="Times New Roman" w:cs="Times New Roman"/>
          <w:i w:val="0"/>
          <w:iCs w:val="0"/>
          <w:color w:val="333333"/>
          <w:sz w:val="28"/>
          <w:szCs w:val="28"/>
          <w:lang w:eastAsia="ru-RU"/>
        </w:rPr>
      </w:pP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б) Прием антиципация.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rStyle w:val="a4"/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> Рассмотрим иллюстрацию и предположим: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Когда могли происходить события: в наши дни или в старые времена?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Что говорят о характере выражения лиц?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Какие у них взаимоотношения?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t xml:space="preserve">По ключевым словам </w:t>
      </w:r>
      <w:proofErr w:type="gramEnd"/>
      <w:r>
        <w:rPr>
          <w:color w:val="333333"/>
          <w:sz w:val="28"/>
          <w:szCs w:val="28"/>
        </w:rPr>
        <w:t>как вы думаете, кто главный герой произведения? О чем он?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(Ваня, бабушка, мастер, Митя, художник, заказ от академии, валяется, испугался, не успеет к сроку, норма работы, мастер любовался.)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Итак, ребята, опорные слова вам были предложены одинаковые, а мнения почему-то получились разные.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-Предположите жанр этого произведения. (рассказ)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Проверим наши предположения. Откроем учебник с.124</w:t>
      </w:r>
    </w:p>
    <w:p w:rsidR="00146B4E" w:rsidRDefault="00146B4E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</w:p>
    <w:p w:rsidR="00146B4E" w:rsidRDefault="00AD5E93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color w:val="1990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99043"/>
          <w:sz w:val="28"/>
          <w:szCs w:val="28"/>
          <w:lang w:eastAsia="ru-RU"/>
        </w:rPr>
        <w:lastRenderedPageBreak/>
        <w:t>7. Работа с текстом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Давайте напомним друг другу некоторые правила: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каким должно быть чтение? </w:t>
      </w:r>
      <w:r>
        <w:rPr>
          <w:rStyle w:val="c0"/>
          <w:i/>
          <w:iCs/>
          <w:color w:val="000000"/>
          <w:sz w:val="28"/>
          <w:szCs w:val="28"/>
        </w:rPr>
        <w:t>(выразительным, неторопливым)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что нужно делать, если в тексте встретились незнакомые слова? </w:t>
      </w:r>
      <w:r>
        <w:rPr>
          <w:rStyle w:val="c0"/>
          <w:i/>
          <w:iCs/>
          <w:color w:val="000000"/>
          <w:sz w:val="28"/>
          <w:szCs w:val="28"/>
        </w:rPr>
        <w:t>(нужно попытаться объяснить их смысл)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По ходу чтения мы с вами разделим текст на части и к каждой части подберем свое название.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Слушая и читая произведение, вам нужно ответить на вопрос: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Какой совет дал мастер Мите?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Текст читает учитель.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Какие незнакомые слова выделены в 1 части текста? </w:t>
      </w:r>
      <w:r>
        <w:rPr>
          <w:rStyle w:val="c0"/>
          <w:i/>
          <w:iCs/>
          <w:color w:val="000000"/>
          <w:sz w:val="28"/>
          <w:szCs w:val="28"/>
        </w:rPr>
        <w:t>(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штукарное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 и малярное дело). Профессии показать.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Давайте посмотрим их значения в словарике на странице 217 учебника.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Кто владеет </w:t>
      </w:r>
      <w:proofErr w:type="spellStart"/>
      <w:r>
        <w:rPr>
          <w:rStyle w:val="c1"/>
          <w:color w:val="000000"/>
          <w:sz w:val="28"/>
          <w:szCs w:val="28"/>
        </w:rPr>
        <w:t>штукарным</w:t>
      </w:r>
      <w:proofErr w:type="spellEnd"/>
      <w:r>
        <w:rPr>
          <w:rStyle w:val="c1"/>
          <w:color w:val="000000"/>
          <w:sz w:val="28"/>
          <w:szCs w:val="28"/>
        </w:rPr>
        <w:t xml:space="preserve"> и малярным ремеслом? Мы можем ответить на этот вопрос уже в начале произведения? </w:t>
      </w:r>
      <w:r>
        <w:rPr>
          <w:rStyle w:val="c1"/>
          <w:i/>
          <w:iCs/>
          <w:color w:val="000000"/>
          <w:sz w:val="28"/>
          <w:szCs w:val="28"/>
        </w:rPr>
        <w:t>(да, Ванина бабушка)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А какая она бабушка? Найдите ответ в тексте на странице 124.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rStyle w:val="c0"/>
          <w:i/>
          <w:iCs/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(добрая, уважительная, любит малышей)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- Как понимаете фразу: «из песен сделана, из пословиц сложена»?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Как вы понимаете слово </w:t>
      </w:r>
      <w:proofErr w:type="spellStart"/>
      <w:r>
        <w:rPr>
          <w:rStyle w:val="c5"/>
          <w:color w:val="000000"/>
          <w:sz w:val="28"/>
          <w:szCs w:val="28"/>
        </w:rPr>
        <w:t>красовито</w:t>
      </w:r>
      <w:proofErr w:type="spellEnd"/>
      <w:r>
        <w:rPr>
          <w:rStyle w:val="c5"/>
          <w:color w:val="000000"/>
          <w:sz w:val="28"/>
          <w:szCs w:val="28"/>
        </w:rPr>
        <w:t xml:space="preserve">? Что значит выражение «ладно </w:t>
      </w:r>
      <w:proofErr w:type="spellStart"/>
      <w:r>
        <w:rPr>
          <w:rStyle w:val="c5"/>
          <w:color w:val="000000"/>
          <w:sz w:val="28"/>
          <w:szCs w:val="28"/>
        </w:rPr>
        <w:t>сдумает</w:t>
      </w:r>
      <w:proofErr w:type="spellEnd"/>
      <w:r>
        <w:rPr>
          <w:rStyle w:val="c5"/>
          <w:color w:val="000000"/>
          <w:sz w:val="28"/>
          <w:szCs w:val="28"/>
        </w:rPr>
        <w:t>» (</w:t>
      </w:r>
      <w:r>
        <w:rPr>
          <w:rStyle w:val="c5"/>
          <w:i/>
          <w:color w:val="000000"/>
          <w:sz w:val="28"/>
          <w:szCs w:val="28"/>
        </w:rPr>
        <w:t>Славно. Здорово. Хорошо. Решит, замыслит</w:t>
      </w:r>
      <w:r>
        <w:rPr>
          <w:rStyle w:val="c5"/>
          <w:color w:val="000000"/>
          <w:sz w:val="28"/>
          <w:szCs w:val="28"/>
        </w:rPr>
        <w:t>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А какое звание есть у бабушки? </w:t>
      </w:r>
      <w:r>
        <w:rPr>
          <w:rStyle w:val="c1"/>
          <w:i/>
          <w:iCs/>
          <w:color w:val="000000"/>
          <w:sz w:val="28"/>
          <w:szCs w:val="28"/>
        </w:rPr>
        <w:t>(«Мастер малярного дела»)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Можем ли мы так озаглавить I часть этого произведения? </w:t>
      </w:r>
      <w:r>
        <w:rPr>
          <w:rStyle w:val="c0"/>
          <w:i/>
          <w:iCs/>
          <w:color w:val="000000"/>
          <w:sz w:val="28"/>
          <w:szCs w:val="28"/>
        </w:rPr>
        <w:t>(да)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Итак. Первая часть нашего плана – «Мастер малярного дела»</w:t>
      </w:r>
    </w:p>
    <w:p w:rsidR="00146B4E" w:rsidRDefault="00146B4E">
      <w:pPr>
        <w:pStyle w:val="c3"/>
        <w:shd w:val="clear" w:color="auto" w:fill="FFFFFF"/>
        <w:spacing w:beforeAutospacing="0" w:after="0" w:afterAutospacing="0"/>
        <w:jc w:val="both"/>
        <w:rPr>
          <w:rStyle w:val="c5"/>
          <w:color w:val="000000"/>
          <w:sz w:val="28"/>
          <w:szCs w:val="28"/>
        </w:rPr>
      </w:pP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Продолжим чтение. По сигналу читает следующий. Приготовили карандаши и попробуйте найти в тексте пословицы и поговорки.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 xml:space="preserve">Читать вторую часть до слов «Недавно мастер поручил Мите…» </w:t>
      </w:r>
      <w:r>
        <w:rPr>
          <w:color w:val="333333"/>
          <w:sz w:val="28"/>
          <w:szCs w:val="28"/>
        </w:rPr>
        <w:t>- Что спросил Ваня у бабушки?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Словарная работа (в паре)- соединить слово с его значением.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beforeAutospacing="1"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КОРИЧНОЕ –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коричник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, корица, вечнозелёное дерево.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НЕЗАЛЕЖЛИВЫЙ - трудолюбивый, тот, кто не любит залеживаться в кровати;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ДОПЫ</w:t>
      </w:r>
      <w:r>
        <w:rPr>
          <w:rFonts w:ascii="Times New Roman" w:eastAsia="Times New Roman" w:hAnsi="Times New Roman" w:cs="Times New Roman"/>
          <w:color w:val="333333"/>
          <w:sz w:val="40"/>
          <w:szCs w:val="28"/>
        </w:rPr>
        <w:t>тыв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АЛСЯ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-узнавал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ПРИСАЖИВАЕТ- прикрепить, приделать накрепко.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КРАСОВИТО - красиво.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ПАРКЕТЧИК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 мастер, занимающийся покрытием пола.</w:t>
      </w:r>
    </w:p>
    <w:p w:rsidR="00146B4E" w:rsidRDefault="00AD5E93">
      <w:pPr>
        <w:numPr>
          <w:ilvl w:val="0"/>
          <w:numId w:val="2"/>
        </w:numPr>
        <w:shd w:val="clear" w:color="auto" w:fill="FFFFFF"/>
        <w:spacing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36"/>
          <w:szCs w:val="28"/>
        </w:rPr>
        <w:t>Красное дерево, черный дуб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- виды древесных пород</w:t>
      </w:r>
    </w:p>
    <w:p w:rsidR="00146B4E" w:rsidRDefault="00AD5E93">
      <w:pPr>
        <w:shd w:val="clear" w:color="auto" w:fill="FFFFFF"/>
        <w:spacing w:beforeAutospacing="1" w:afterAutospacing="1" w:line="240" w:lineRule="auto"/>
        <w:ind w:left="72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Беседа по содержанию: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Что отвечала бабушка Мите? Кого любит работа?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 Какие 2 пословицы встретились в тексте? </w:t>
      </w:r>
      <w:r>
        <w:rPr>
          <w:rStyle w:val="c0"/>
          <w:i/>
          <w:iCs/>
          <w:color w:val="000000"/>
          <w:sz w:val="28"/>
          <w:szCs w:val="28"/>
        </w:rPr>
        <w:t xml:space="preserve">(«Работа любит не молодца, а </w:t>
      </w:r>
      <w:proofErr w:type="spellStart"/>
      <w:r>
        <w:rPr>
          <w:rStyle w:val="c0"/>
          <w:i/>
          <w:iCs/>
          <w:color w:val="000000"/>
          <w:sz w:val="28"/>
          <w:szCs w:val="28"/>
        </w:rPr>
        <w:t>незалежливого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>», «</w:t>
      </w:r>
      <w:r>
        <w:rPr>
          <w:rStyle w:val="c0"/>
          <w:i/>
          <w:iCs/>
          <w:color w:val="000000"/>
          <w:sz w:val="28"/>
          <w:szCs w:val="28"/>
          <w:u w:val="single"/>
        </w:rPr>
        <w:t>Глаза страшатся, а руки делают</w:t>
      </w:r>
      <w:r>
        <w:rPr>
          <w:rStyle w:val="c0"/>
          <w:i/>
          <w:iCs/>
          <w:color w:val="000000"/>
          <w:sz w:val="28"/>
          <w:szCs w:val="28"/>
        </w:rPr>
        <w:t>»)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Как вы их понимаете? - Как вы ее понимаете? Можете вы привести пример из вашей жизни к этой пословице?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-Значит эти пословицы тоже о труде?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Я их заранее оформила в виде ягодок и теперь мы их так же отправляем в наш кузовок.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О чем нам рассказывает 2 часть произведения?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rStyle w:val="c0"/>
          <w:i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Кем же работает Митя? </w:t>
      </w:r>
      <w:r>
        <w:rPr>
          <w:rStyle w:val="c0"/>
          <w:i/>
          <w:iCs/>
          <w:color w:val="000000"/>
          <w:sz w:val="28"/>
          <w:szCs w:val="28"/>
        </w:rPr>
        <w:t>(Митя – художник)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rStyle w:val="c0"/>
          <w:i/>
          <w:iCs/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- Почему Ваня назвал Митю паркетчиком, а бабушка- художником?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Показ шкатулки. Какими качествами должен обладать человек, который работает с деревом, делает из него узоры?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i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Можем ли мы так озаглавить вторую часть? </w:t>
      </w:r>
      <w:r>
        <w:rPr>
          <w:rStyle w:val="c0"/>
          <w:i/>
          <w:iCs/>
          <w:color w:val="000000"/>
          <w:sz w:val="28"/>
          <w:szCs w:val="28"/>
        </w:rPr>
        <w:t>(можем).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- Итак II часть получает название – «Митя – художник». Отметим это на доске в нашем плане.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>- Что он украшает? Как он выполняет свою работу?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b/>
          <w:color w:val="538135" w:themeColor="accent6" w:themeShade="BF"/>
          <w:sz w:val="28"/>
          <w:szCs w:val="28"/>
          <w:highlight w:val="white"/>
        </w:rPr>
      </w:pPr>
      <w:r>
        <w:rPr>
          <w:b/>
          <w:color w:val="538135" w:themeColor="accent6" w:themeShade="BF"/>
          <w:sz w:val="28"/>
          <w:szCs w:val="28"/>
          <w:shd w:val="clear" w:color="auto" w:fill="FFFFFF"/>
        </w:rPr>
        <w:t xml:space="preserve">8 </w:t>
      </w:r>
      <w:proofErr w:type="spellStart"/>
      <w:r>
        <w:rPr>
          <w:b/>
          <w:color w:val="538135" w:themeColor="accent6" w:themeShade="BF"/>
          <w:sz w:val="28"/>
          <w:szCs w:val="28"/>
          <w:shd w:val="clear" w:color="auto" w:fill="FFFFFF"/>
        </w:rPr>
        <w:t>Физминутка</w:t>
      </w:r>
      <w:proofErr w:type="spellEnd"/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Трактор водит –тракторист, (Крутят воображаемый руль)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 Электричку –машинист, (Руки на поясе, «пружинка»)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 Стены выкрасил –маляр, (Имитируют движения покраски)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Доску выстрогал –столяр, (Трут ладошки друг об друга)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>В доме свет провел –монтер, («Фонарики»)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 В шахте трудится –шахтер, (Топают ногами)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 В жаркой кузнице –кузнец. (Перед собой ударяют кулаками)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sz w:val="28"/>
          <w:szCs w:val="28"/>
        </w:rPr>
      </w:pPr>
      <w:r>
        <w:rPr>
          <w:sz w:val="28"/>
          <w:szCs w:val="28"/>
        </w:rPr>
        <w:t xml:space="preserve"> Кто всё знает – молодец! (Хлопки)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b/>
          <w:color w:val="538135" w:themeColor="accent6" w:themeShade="BF"/>
          <w:sz w:val="28"/>
          <w:szCs w:val="28"/>
        </w:rPr>
      </w:pPr>
      <w:r>
        <w:rPr>
          <w:b/>
          <w:bCs/>
          <w:color w:val="538135" w:themeColor="accent6" w:themeShade="BF"/>
          <w:sz w:val="28"/>
          <w:szCs w:val="28"/>
          <w:shd w:val="clear" w:color="auto" w:fill="FFFFFF"/>
        </w:rPr>
        <w:t>9. Продолжение работы с текстом.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Ребята, а давайте предположим, какую еще историю мог рассказать о себе Митя бабушке? Что с ним иногда случалось раньше, когда он был совсем молодым и неопытным работником? Все ли у него получалось?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Давайте проверим наше предположение. Продолжим чтение III части. Нам встретится слово «академия». Что оно означает? (Высшее учебное заведение)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Давайте узнаем, что же случилось однажды с Митей.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Продолжает чтение ученик.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Какое задание получил Митя? Какой срок был дан?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i/>
          <w:iCs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Успевал Митя выполнить работу к сроку? </w:t>
      </w:r>
      <w:r>
        <w:rPr>
          <w:rStyle w:val="c0"/>
          <w:i/>
          <w:iCs/>
          <w:color w:val="000000"/>
          <w:sz w:val="28"/>
          <w:szCs w:val="28"/>
        </w:rPr>
        <w:t>(нет)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Что ему мешало закончить работу вовремя? </w:t>
      </w:r>
      <w:r>
        <w:rPr>
          <w:rStyle w:val="c0"/>
          <w:i/>
          <w:iCs/>
          <w:color w:val="000000"/>
          <w:sz w:val="28"/>
          <w:szCs w:val="28"/>
        </w:rPr>
        <w:t>(лень)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Найдите строки, подтверждающие что Митя ленился. </w:t>
      </w:r>
      <w:r>
        <w:rPr>
          <w:rStyle w:val="c0"/>
          <w:i/>
          <w:iCs/>
          <w:color w:val="000000"/>
          <w:sz w:val="28"/>
          <w:szCs w:val="28"/>
        </w:rPr>
        <w:t>(стр. 126)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Оправдал Митя доверие? </w:t>
      </w:r>
      <w:r>
        <w:rPr>
          <w:rStyle w:val="c0"/>
          <w:i/>
          <w:iCs/>
          <w:color w:val="000000"/>
          <w:sz w:val="28"/>
          <w:szCs w:val="28"/>
        </w:rPr>
        <w:t>(обманул)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Как назовем III часть? </w:t>
      </w:r>
      <w:r>
        <w:rPr>
          <w:rStyle w:val="c0"/>
          <w:i/>
          <w:iCs/>
          <w:color w:val="000000"/>
          <w:sz w:val="28"/>
          <w:szCs w:val="28"/>
        </w:rPr>
        <w:t>(обманутое доверие)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Хорошо. Третья часть – «Обманутое доверие».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>- Давайте вспомним, какой вопрос я задала вам перед началом чтения произведения? </w:t>
      </w:r>
      <w:r>
        <w:rPr>
          <w:rStyle w:val="c1"/>
          <w:i/>
          <w:iCs/>
          <w:color w:val="000000"/>
          <w:sz w:val="28"/>
          <w:szCs w:val="28"/>
        </w:rPr>
        <w:t>(какой урок дал мастер Мите?)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Мы уже можем на него ответить? </w:t>
      </w:r>
      <w:r>
        <w:rPr>
          <w:rStyle w:val="c0"/>
          <w:i/>
          <w:iCs/>
          <w:color w:val="000000"/>
          <w:sz w:val="28"/>
          <w:szCs w:val="28"/>
        </w:rPr>
        <w:t>(нет)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Постарайтесь найти ответ на этот вопрос в IV части.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Продолжает чтение ученик.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Вернитесь на страницу 127.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Нашли ли вы в тексте ответ на вопрос «Какой урок дал мастер Мите?» </w:t>
      </w:r>
      <w:r>
        <w:rPr>
          <w:rStyle w:val="c0"/>
          <w:i/>
          <w:iCs/>
          <w:color w:val="000000"/>
          <w:sz w:val="28"/>
          <w:szCs w:val="28"/>
        </w:rPr>
        <w:t>(да, зачитают отрывок)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Как можно озаглавить 4 часть? </w:t>
      </w:r>
      <w:r>
        <w:rPr>
          <w:rStyle w:val="c1"/>
          <w:i/>
          <w:iCs/>
          <w:color w:val="000000"/>
          <w:sz w:val="28"/>
          <w:szCs w:val="28"/>
        </w:rPr>
        <w:t>(«Урок мастера»)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Итак, 4 часть – «Урок мастера».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Какую норму работы предложил Мите мастер выполнять каждый день? (сколько покроет ладонь). 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-Много это или мало?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(У каждого ребенка набор геометрических фигур. Предлагаю составить узор из фигур, чтобы покрывала ладонь.)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-Узоры у всех разные! Это хорошо. Каждый видит по-своему. 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-Как успеть Мите всё выполнить? Почему мастер пошёл на такую уловку? (Важна не скорость, а постоянство)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hAnsi="Times New Roman" w:cs="Times New Roman"/>
          <w:color w:val="333333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Дочитаем текст самостоятельно, найдем еще пословицы.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А какая еще пословица о труде вам встретилась? </w:t>
      </w:r>
      <w:r>
        <w:rPr>
          <w:rStyle w:val="c0"/>
          <w:i/>
          <w:iCs/>
          <w:color w:val="000000"/>
          <w:sz w:val="28"/>
          <w:szCs w:val="28"/>
        </w:rPr>
        <w:t>(«Глаза страшатся, а руки делают»)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- Мы можем поместить ее в наш кузовок? </w:t>
      </w:r>
      <w:r>
        <w:rPr>
          <w:rStyle w:val="c0"/>
          <w:i/>
          <w:iCs/>
          <w:color w:val="000000"/>
          <w:sz w:val="28"/>
          <w:szCs w:val="28"/>
        </w:rPr>
        <w:t>(да)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Словарная работа: Комар носа не подточит- идеально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                                Вылощил волчьим зубом-натёр до блеска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(при полировки мебели иногда прибегали к волчьим ил медвежьим зубам, которые не царапая дерева, помогали вылощить- отполировать его).</w:t>
      </w:r>
    </w:p>
    <w:p w:rsidR="00146B4E" w:rsidRDefault="00146B4E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Как вы понимаете выражение </w:t>
      </w:r>
      <w:r>
        <w:rPr>
          <w:rStyle w:val="a3"/>
          <w:color w:val="333333"/>
          <w:sz w:val="28"/>
          <w:szCs w:val="28"/>
        </w:rPr>
        <w:t>«золотые руки».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Что сделал мастер, когда увидел работу Мити?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 - Как можно назвать V часть нашего произведения?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Предложите свои варианты.  Много хороших вариантов. Свой выбор мы остановим на – «Золотые руки».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Посмотрите ребята на доску. Мы с вами составили план нашего произведения.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Давайте его зачитаем:</w:t>
      </w:r>
    </w:p>
    <w:p w:rsidR="00146B4E" w:rsidRDefault="00AD5E93">
      <w:pPr>
        <w:pStyle w:val="c3"/>
        <w:shd w:val="clear" w:color="auto" w:fill="FFFFFF"/>
        <w:spacing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I часть – «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Мастер  малярного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дела»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II 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часть  –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«Митя – художник»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III часть – «Обманутое доверие»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IV часть – «Урок мастера»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i/>
          <w:iCs/>
          <w:color w:val="000000"/>
          <w:sz w:val="28"/>
          <w:szCs w:val="28"/>
        </w:rPr>
        <w:t>V часть– «Золотые руки»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Этот план поможет вам при подготовке домашнего задания.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rStyle w:val="a3"/>
          <w:i w:val="0"/>
          <w:iCs w:val="0"/>
          <w:color w:val="333333"/>
          <w:sz w:val="28"/>
          <w:szCs w:val="28"/>
        </w:rPr>
      </w:pPr>
      <w:r>
        <w:rPr>
          <w:rStyle w:val="a3"/>
          <w:i w:val="0"/>
          <w:iCs w:val="0"/>
          <w:color w:val="333333"/>
          <w:sz w:val="28"/>
          <w:szCs w:val="28"/>
        </w:rPr>
        <w:lastRenderedPageBreak/>
        <w:t>- Какая пословица используется 2 раза? (Глаза страшатся, а руки делают). Почему?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rStyle w:val="a3"/>
          <w:i w:val="0"/>
          <w:iCs w:val="0"/>
          <w:color w:val="333333"/>
          <w:sz w:val="28"/>
          <w:szCs w:val="28"/>
        </w:rPr>
        <w:t>Как вы думаете, почему автор не сразу начал рассказывать эту историю, а написал зачем-то о бабушке и Ване? (</w:t>
      </w:r>
      <w:r>
        <w:rPr>
          <w:rStyle w:val="a3"/>
          <w:iCs w:val="0"/>
          <w:color w:val="333333"/>
          <w:sz w:val="28"/>
          <w:szCs w:val="28"/>
        </w:rPr>
        <w:t>Бабушка-наставник, учитель, помощник, помогает приобрести опыт, учит</w:t>
      </w:r>
      <w:r>
        <w:rPr>
          <w:rStyle w:val="a3"/>
          <w:i w:val="0"/>
          <w:iCs w:val="0"/>
          <w:color w:val="333333"/>
          <w:sz w:val="28"/>
          <w:szCs w:val="28"/>
        </w:rPr>
        <w:t>)</w:t>
      </w:r>
      <w:r>
        <w:rPr>
          <w:color w:val="333333"/>
          <w:sz w:val="28"/>
          <w:szCs w:val="28"/>
        </w:rPr>
        <w:t xml:space="preserve">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Понравился ли вам рассказ Бориса Шергина? Чем? В чём особенность рассказа? (</w:t>
      </w:r>
      <w:r>
        <w:rPr>
          <w:i/>
          <w:color w:val="333333"/>
          <w:sz w:val="28"/>
          <w:szCs w:val="28"/>
        </w:rPr>
        <w:t>много пословиц</w:t>
      </w:r>
      <w:r>
        <w:rPr>
          <w:color w:val="333333"/>
          <w:sz w:val="28"/>
          <w:szCs w:val="28"/>
        </w:rPr>
        <w:t>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rStyle w:val="a3"/>
          <w:i w:val="0"/>
          <w:iCs w:val="0"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Какой мудрости научил Митю мастер? (Каждый день выполнять небольшой участок работы так, чтобы «и дело продвигалось» и чтобы выполнено было оно с душой и «</w:t>
      </w:r>
      <w:proofErr w:type="spellStart"/>
      <w:r>
        <w:rPr>
          <w:color w:val="333333"/>
          <w:sz w:val="28"/>
          <w:szCs w:val="28"/>
        </w:rPr>
        <w:t>красовито</w:t>
      </w:r>
      <w:proofErr w:type="spellEnd"/>
      <w:r>
        <w:rPr>
          <w:color w:val="333333"/>
          <w:sz w:val="28"/>
          <w:szCs w:val="28"/>
        </w:rPr>
        <w:t>, тщательно»)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Какими словами закончила рассказ бабушка?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 прямом или переносном значении здесь употребляется это выражение?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А можно ли название рассказа отнести и к нам? (да)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Почему? (мы тоже собирали по ягодке и набрали кузовок)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Можно ли эти слова назвать мудрыми, «золотыми»? (да)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- Они пригодятся нам в нашей жизни? (да)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538135" w:themeColor="accent6" w:themeShade="BF"/>
          <w:sz w:val="28"/>
          <w:szCs w:val="28"/>
          <w:lang w:eastAsia="ru-RU"/>
        </w:rPr>
        <w:t>10. Закрепление пройденного.</w:t>
      </w:r>
    </w:p>
    <w:p w:rsidR="00146B4E" w:rsidRDefault="00AD5E93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в паре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 Вам нужно дать характеристику героям произведения. В конвертах указаны характеристики героев, соотнесите их.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>-Мы достигли с вами поставленных целей?</w:t>
      </w:r>
      <w:r>
        <w:rPr>
          <w:rStyle w:val="c5"/>
          <w:color w:val="000000"/>
          <w:sz w:val="28"/>
          <w:szCs w:val="28"/>
        </w:rPr>
        <w:t xml:space="preserve">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b/>
          <w:color w:val="538135" w:themeColor="accent6" w:themeShade="BF"/>
          <w:sz w:val="28"/>
          <w:szCs w:val="28"/>
        </w:rPr>
      </w:pPr>
      <w:r>
        <w:rPr>
          <w:b/>
          <w:color w:val="538135" w:themeColor="accent6" w:themeShade="BF"/>
          <w:sz w:val="28"/>
          <w:szCs w:val="28"/>
        </w:rPr>
        <w:t>11. Рефлексия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У вас на парте ягодки, прикрепите на доске к той части, которая выражает главную мысль нашего рассказа.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Любое дело должно двигаться вперед.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На уроках будь внимательным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Надо помогать старшим.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Конечно, любое дело должно двигаться вперёд, учит упорству и трудолюбию, слушать мудрые советы.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color w:val="000000"/>
          <w:sz w:val="28"/>
          <w:szCs w:val="28"/>
        </w:rPr>
      </w:pPr>
      <w:r>
        <w:rPr>
          <w:rStyle w:val="c5"/>
          <w:b/>
          <w:color w:val="538135" w:themeColor="accent6" w:themeShade="BF"/>
          <w:sz w:val="28"/>
          <w:szCs w:val="28"/>
        </w:rPr>
        <w:t>12. Итог урока</w:t>
      </w:r>
      <w:r>
        <w:rPr>
          <w:rStyle w:val="c5"/>
          <w:color w:val="000000"/>
          <w:sz w:val="28"/>
          <w:szCs w:val="28"/>
        </w:rPr>
        <w:t>.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Встаньте те, кто доволен своей работой. </w:t>
      </w:r>
    </w:p>
    <w:p w:rsidR="00146B4E" w:rsidRDefault="00AD5E93">
      <w:pPr>
        <w:pStyle w:val="aa"/>
        <w:shd w:val="clear" w:color="auto" w:fill="FFFFFF"/>
        <w:spacing w:beforeAutospacing="0" w:after="135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 считаю, что все сегодня активно работали на уроке. Вы - большие молодцы!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Благодарю вас за хорошую работу. </w:t>
      </w:r>
    </w:p>
    <w:p w:rsidR="00146B4E" w:rsidRDefault="00AD5E93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 xml:space="preserve">- Какие вы молодцы! Посмотрите, понемногу, по чуть-чуть и мы с вами и набрали полный кузовок урожая. </w:t>
      </w:r>
    </w:p>
    <w:p w:rsidR="00146B4E" w:rsidRDefault="00146B4E">
      <w:pPr>
        <w:pStyle w:val="c2"/>
        <w:shd w:val="clear" w:color="auto" w:fill="FFFFFF"/>
        <w:spacing w:beforeAutospacing="0" w:after="0" w:afterAutospacing="0"/>
        <w:rPr>
          <w:rStyle w:val="c5"/>
          <w:color w:val="000000"/>
          <w:sz w:val="28"/>
          <w:szCs w:val="28"/>
        </w:rPr>
      </w:pPr>
    </w:p>
    <w:p w:rsidR="00146B4E" w:rsidRDefault="00146B4E">
      <w:pPr>
        <w:pStyle w:val="aa"/>
        <w:shd w:val="clear" w:color="auto" w:fill="FFFFFF"/>
        <w:spacing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146B4E" w:rsidRDefault="00146B4E">
      <w:pPr>
        <w:pStyle w:val="aa"/>
        <w:shd w:val="clear" w:color="auto" w:fill="FFFFFF"/>
        <w:spacing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46B4E" w:rsidRDefault="00146B4E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120"/>
          <w:szCs w:val="120"/>
        </w:rPr>
      </w:pPr>
    </w:p>
    <w:p w:rsidR="00146B4E" w:rsidRDefault="00146B4E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120"/>
          <w:szCs w:val="120"/>
        </w:rPr>
      </w:pPr>
    </w:p>
    <w:p w:rsidR="00146B4E" w:rsidRDefault="00146B4E">
      <w:pPr>
        <w:shd w:val="clear" w:color="auto" w:fill="FFFFFF"/>
        <w:spacing w:beforeAutospacing="1" w:afterAutospacing="1" w:line="240" w:lineRule="auto"/>
        <w:rPr>
          <w:rFonts w:ascii="Times New Roman" w:eastAsia="Times New Roman" w:hAnsi="Times New Roman" w:cs="Times New Roman"/>
          <w:color w:val="333333"/>
          <w:sz w:val="96"/>
          <w:szCs w:val="28"/>
        </w:rPr>
      </w:pPr>
    </w:p>
    <w:sectPr w:rsidR="00146B4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C3BAE"/>
    <w:multiLevelType w:val="multilevel"/>
    <w:tmpl w:val="A36E3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9031AF"/>
    <w:multiLevelType w:val="multilevel"/>
    <w:tmpl w:val="7E6C51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0EC6D22"/>
    <w:multiLevelType w:val="multilevel"/>
    <w:tmpl w:val="154A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4E"/>
    <w:rsid w:val="00146B4E"/>
    <w:rsid w:val="006B150F"/>
    <w:rsid w:val="00AD5E93"/>
    <w:rsid w:val="00C27388"/>
    <w:rsid w:val="00CC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2D42"/>
  <w15:docId w15:val="{0A12503C-0DAA-4BB3-AC4E-384AFD62C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qFormat/>
    <w:rsid w:val="00881CEE"/>
  </w:style>
  <w:style w:type="character" w:styleId="a3">
    <w:name w:val="Emphasis"/>
    <w:basedOn w:val="a0"/>
    <w:uiPriority w:val="20"/>
    <w:qFormat/>
    <w:rsid w:val="00585FC6"/>
    <w:rPr>
      <w:i/>
      <w:iCs/>
    </w:rPr>
  </w:style>
  <w:style w:type="character" w:styleId="a4">
    <w:name w:val="Strong"/>
    <w:basedOn w:val="a0"/>
    <w:uiPriority w:val="22"/>
    <w:qFormat/>
    <w:rsid w:val="00933921"/>
    <w:rPr>
      <w:b/>
      <w:bCs/>
    </w:rPr>
  </w:style>
  <w:style w:type="character" w:customStyle="1" w:styleId="c4">
    <w:name w:val="c4"/>
    <w:basedOn w:val="a0"/>
    <w:qFormat/>
    <w:rsid w:val="00070618"/>
  </w:style>
  <w:style w:type="character" w:customStyle="1" w:styleId="c1">
    <w:name w:val="c1"/>
    <w:basedOn w:val="a0"/>
    <w:qFormat/>
    <w:rsid w:val="00070618"/>
  </w:style>
  <w:style w:type="character" w:customStyle="1" w:styleId="c0">
    <w:name w:val="c0"/>
    <w:basedOn w:val="a0"/>
    <w:qFormat/>
    <w:rsid w:val="00070618"/>
  </w:style>
  <w:style w:type="character" w:customStyle="1" w:styleId="-">
    <w:name w:val="Интернет-ссылка"/>
    <w:rPr>
      <w:color w:val="000080"/>
      <w:u w:val="single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3">
    <w:name w:val="c3"/>
    <w:basedOn w:val="a"/>
    <w:qFormat/>
    <w:rsid w:val="00881CEE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qFormat/>
    <w:rsid w:val="00585FC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qFormat/>
    <w:rsid w:val="00893A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9E03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urok.1sept.ru/articles/698355/pril.ppt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9</Pages>
  <Words>1801</Words>
  <Characters>10270</Characters>
  <Application>Microsoft Office Word</Application>
  <DocSecurity>0</DocSecurity>
  <Lines>85</Lines>
  <Paragraphs>24</Paragraphs>
  <ScaleCrop>false</ScaleCrop>
  <Company>SPecialiST RePack</Company>
  <LinksUpToDate>false</LinksUpToDate>
  <CharactersWithSpaces>12047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Рон</dc:creator>
  <dc:description/>
  <cp:lastModifiedBy>Рон</cp:lastModifiedBy>
  <cp:revision>15</cp:revision>
  <cp:lastPrinted>2024-03-18T08:29:00Z</cp:lastPrinted>
  <dcterms:created xsi:type="dcterms:W3CDTF">2024-03-09T20:29:00Z</dcterms:created>
  <dcterms:modified xsi:type="dcterms:W3CDTF">2024-07-27T13:48:00Z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