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31" w:rsidRPr="00DF65FD" w:rsidRDefault="00233431" w:rsidP="002B53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DF65FD">
        <w:rPr>
          <w:rFonts w:ascii="Times New Roman" w:hAnsi="Times New Roman" w:cs="Times New Roman"/>
          <w:b/>
          <w:sz w:val="32"/>
        </w:rPr>
        <w:t>Причины школьной неуспеваемости</w:t>
      </w:r>
    </w:p>
    <w:p w:rsidR="00F525EE" w:rsidRPr="002B5303" w:rsidRDefault="00233431" w:rsidP="002B53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Причины школьной неуспеваемости можно объединить в 2 группы:</w:t>
      </w:r>
    </w:p>
    <w:p w:rsidR="00233431" w:rsidRPr="002B5303" w:rsidRDefault="00DE6C99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1. Н</w:t>
      </w:r>
      <w:r w:rsidR="00233431" w:rsidRPr="002B5303">
        <w:rPr>
          <w:rFonts w:ascii="Times New Roman" w:hAnsi="Times New Roman" w:cs="Times New Roman"/>
          <w:sz w:val="28"/>
        </w:rPr>
        <w:t>едостатки в организации познавательной деятельности;</w:t>
      </w:r>
    </w:p>
    <w:p w:rsidR="00233431" w:rsidRPr="002B5303" w:rsidRDefault="00DE6C99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2.</w:t>
      </w:r>
      <w:r w:rsidR="00233431" w:rsidRPr="002B5303">
        <w:rPr>
          <w:rFonts w:ascii="Times New Roman" w:hAnsi="Times New Roman" w:cs="Times New Roman"/>
          <w:sz w:val="28"/>
        </w:rPr>
        <w:t xml:space="preserve"> </w:t>
      </w:r>
      <w:r w:rsidRPr="002B5303">
        <w:rPr>
          <w:rFonts w:ascii="Times New Roman" w:hAnsi="Times New Roman" w:cs="Times New Roman"/>
          <w:sz w:val="28"/>
        </w:rPr>
        <w:t>Н</w:t>
      </w:r>
      <w:r w:rsidR="00233431" w:rsidRPr="002B5303">
        <w:rPr>
          <w:rFonts w:ascii="Times New Roman" w:hAnsi="Times New Roman" w:cs="Times New Roman"/>
          <w:sz w:val="28"/>
        </w:rPr>
        <w:t>едостатки в развитии мотивационной сферы.</w:t>
      </w:r>
    </w:p>
    <w:p w:rsidR="00DF65FD" w:rsidRPr="00DF65FD" w:rsidRDefault="00DF65FD" w:rsidP="00DF65FD">
      <w:pPr>
        <w:spacing w:line="360" w:lineRule="auto"/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DF65FD">
        <w:rPr>
          <w:rFonts w:ascii="Times New Roman" w:hAnsi="Times New Roman" w:cs="Times New Roman"/>
          <w:b/>
          <w:sz w:val="28"/>
          <w:u w:val="single"/>
        </w:rPr>
        <w:t>1. Недостатки в организации познавательной деятельности:</w:t>
      </w:r>
    </w:p>
    <w:p w:rsidR="00233431" w:rsidRPr="002B5303" w:rsidRDefault="00233431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Среди причин 1 группы выделяют 3 подпункта:</w:t>
      </w:r>
    </w:p>
    <w:p w:rsidR="00233431" w:rsidRPr="002B5303" w:rsidRDefault="00233431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2B5303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2B5303">
        <w:rPr>
          <w:rFonts w:ascii="Times New Roman" w:hAnsi="Times New Roman" w:cs="Times New Roman"/>
          <w:sz w:val="28"/>
        </w:rPr>
        <w:t xml:space="preserve"> приемов учебной деятельнос</w:t>
      </w:r>
      <w:r w:rsidR="00923AA2" w:rsidRPr="002B5303">
        <w:rPr>
          <w:rFonts w:ascii="Times New Roman" w:hAnsi="Times New Roman" w:cs="Times New Roman"/>
          <w:sz w:val="28"/>
        </w:rPr>
        <w:t>ти у учащихся:</w:t>
      </w:r>
    </w:p>
    <w:p w:rsidR="00923AA2" w:rsidRPr="002B5303" w:rsidRDefault="00923AA2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 xml:space="preserve">часто ребенок не в состоянии найти адекватные приемы и способы работы. Если его не обучать, то он будет находить эти способы сам, причем не всегда эти способы будут правильны и эффективны. Наиболее распространенными являются: заучивание без предварительной логической материала; выполнение различных упражнений без предварительного усвоения должностных правил и т.д. Иногда эти неадекватные способы имеют </w:t>
      </w:r>
      <w:r w:rsidR="00641BD9">
        <w:rPr>
          <w:rFonts w:ascii="Times New Roman" w:hAnsi="Times New Roman" w:cs="Times New Roman"/>
          <w:sz w:val="28"/>
        </w:rPr>
        <w:t>сугубо индивидуальный характер</w:t>
      </w:r>
      <w:r w:rsidR="002F047D" w:rsidRPr="002B5303">
        <w:rPr>
          <w:rFonts w:ascii="Times New Roman" w:hAnsi="Times New Roman" w:cs="Times New Roman"/>
          <w:sz w:val="28"/>
        </w:rPr>
        <w:t xml:space="preserve">. Возможны так же случаи формального усвоения </w:t>
      </w:r>
      <w:r w:rsidR="002F047D" w:rsidRPr="00641BD9">
        <w:rPr>
          <w:rFonts w:ascii="Times New Roman" w:hAnsi="Times New Roman" w:cs="Times New Roman"/>
          <w:sz w:val="28"/>
        </w:rPr>
        <w:t>учебных приемов,</w:t>
      </w:r>
      <w:r w:rsidR="002F047D" w:rsidRPr="002B5303">
        <w:rPr>
          <w:rFonts w:ascii="Times New Roman" w:hAnsi="Times New Roman" w:cs="Times New Roman"/>
          <w:sz w:val="28"/>
        </w:rPr>
        <w:t xml:space="preserve"> перенимая лишь внешнюю сторону их выполнения. Нередко слабоуспевающие ученики упрощают </w:t>
      </w:r>
      <w:r w:rsidR="002F047D" w:rsidRPr="00641BD9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2F047D" w:rsidRPr="00641BD9">
        <w:rPr>
          <w:rFonts w:ascii="Times New Roman" w:hAnsi="Times New Roman" w:cs="Times New Roman"/>
          <w:sz w:val="28"/>
        </w:rPr>
        <w:t>вульгализируют</w:t>
      </w:r>
      <w:proofErr w:type="spellEnd"/>
      <w:r w:rsidR="002F047D" w:rsidRPr="00641BD9">
        <w:rPr>
          <w:rFonts w:ascii="Times New Roman" w:hAnsi="Times New Roman" w:cs="Times New Roman"/>
          <w:sz w:val="28"/>
        </w:rPr>
        <w:t xml:space="preserve"> учебные навыки. Например, вычленять основные части речи по</w:t>
      </w:r>
      <w:r w:rsidR="002F047D" w:rsidRPr="002B5303">
        <w:rPr>
          <w:rFonts w:ascii="Times New Roman" w:hAnsi="Times New Roman" w:cs="Times New Roman"/>
          <w:sz w:val="28"/>
        </w:rPr>
        <w:t xml:space="preserve"> абзацам, а не по смысловым связкам, соотносить крупномасштабные задания с аналогичными мелком</w:t>
      </w:r>
      <w:r w:rsidR="006D1C8C" w:rsidRPr="002B5303">
        <w:rPr>
          <w:rFonts w:ascii="Times New Roman" w:hAnsi="Times New Roman" w:cs="Times New Roman"/>
          <w:sz w:val="28"/>
        </w:rPr>
        <w:t>а</w:t>
      </w:r>
      <w:r w:rsidR="002F047D" w:rsidRPr="002B5303">
        <w:rPr>
          <w:rFonts w:ascii="Times New Roman" w:hAnsi="Times New Roman" w:cs="Times New Roman"/>
          <w:sz w:val="28"/>
        </w:rPr>
        <w:t xml:space="preserve">сштабными </w:t>
      </w:r>
      <w:r w:rsidR="006D1C8C" w:rsidRPr="002B5303">
        <w:rPr>
          <w:rFonts w:ascii="Times New Roman" w:hAnsi="Times New Roman" w:cs="Times New Roman"/>
          <w:sz w:val="28"/>
        </w:rPr>
        <w:t xml:space="preserve">без учета условий задания. </w:t>
      </w:r>
    </w:p>
    <w:p w:rsidR="006D1C8C" w:rsidRPr="002B5303" w:rsidRDefault="006D1C8C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Самостоятельно обнаружить ошибочность своих способов и произвести их замену ребенок не может. Тут ему нужна помощь взрослых. И их задача зачастую даже не в том, чтобы разрушить нежелательные приемы, а в том, чтобы реально существующие приемы перестроить, усовершенствовать, не лишая ребенка права на индивидуализацию своей работы</w:t>
      </w:r>
      <w:r w:rsidR="00641BD9">
        <w:rPr>
          <w:rFonts w:ascii="Times New Roman" w:hAnsi="Times New Roman" w:cs="Times New Roman"/>
          <w:sz w:val="28"/>
        </w:rPr>
        <w:t>.</w:t>
      </w:r>
    </w:p>
    <w:p w:rsidR="00233431" w:rsidRPr="002B5303" w:rsidRDefault="00233431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б) недостатки психических процессов (глав</w:t>
      </w:r>
      <w:r w:rsidR="006F6074" w:rsidRPr="002B5303">
        <w:rPr>
          <w:rFonts w:ascii="Times New Roman" w:hAnsi="Times New Roman" w:cs="Times New Roman"/>
          <w:sz w:val="28"/>
        </w:rPr>
        <w:t>ным образом мыслительной сферы):</w:t>
      </w:r>
    </w:p>
    <w:p w:rsidR="006F6074" w:rsidRPr="002B5303" w:rsidRDefault="006F6074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lastRenderedPageBreak/>
        <w:t xml:space="preserve">менее очевидной и более затруднительной для выявления ошибок и промахов, является причина обусловленная недостаточной </w:t>
      </w:r>
      <w:proofErr w:type="spellStart"/>
      <w:r w:rsidRPr="002B5303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2B5303">
        <w:rPr>
          <w:rFonts w:ascii="Times New Roman" w:hAnsi="Times New Roman" w:cs="Times New Roman"/>
          <w:sz w:val="28"/>
        </w:rPr>
        <w:t xml:space="preserve"> основных психических процессов. Это особенности памяти и внимания. Нам известно, что степень обучаемости у учащихся различна. </w:t>
      </w:r>
      <w:r w:rsidRPr="002B5303">
        <w:rPr>
          <w:rFonts w:ascii="Times New Roman" w:hAnsi="Times New Roman" w:cs="Times New Roman"/>
          <w:sz w:val="28"/>
          <w:u w:val="single"/>
        </w:rPr>
        <w:t>Обучаемость</w:t>
      </w:r>
      <w:r w:rsidRPr="002B5303">
        <w:rPr>
          <w:rFonts w:ascii="Times New Roman" w:hAnsi="Times New Roman" w:cs="Times New Roman"/>
          <w:sz w:val="28"/>
        </w:rPr>
        <w:t xml:space="preserve"> – восприимчивость к обучению. Среди слагаемых </w:t>
      </w:r>
      <w:r w:rsidRPr="002B5303">
        <w:rPr>
          <w:rFonts w:ascii="Times New Roman" w:hAnsi="Times New Roman" w:cs="Times New Roman"/>
          <w:sz w:val="28"/>
          <w:u w:val="single"/>
        </w:rPr>
        <w:t>Обучаемости</w:t>
      </w:r>
      <w:r w:rsidRPr="002B5303">
        <w:rPr>
          <w:rFonts w:ascii="Times New Roman" w:hAnsi="Times New Roman" w:cs="Times New Roman"/>
          <w:sz w:val="28"/>
        </w:rPr>
        <w:t xml:space="preserve"> – способность мыслительной деятельности к обобщению, экономичность мышления, его самостоятельность, гибкость мыслительных процессов. И чаще всего недостатки в развитии мышления являются причиной неуспеваемости. Слабоуспевающие дети неплохо запоминают материал доступный им по жизненному опыту, а при запоминании материала, где нужно использовать логическое мышление, логическую память, связанную с абстрактными формами мышления. они дают худшие результаты. Такие ученики не имеют рациональных приемов запоминания. </w:t>
      </w:r>
    </w:p>
    <w:p w:rsidR="006F6074" w:rsidRPr="002B5303" w:rsidRDefault="006F6074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Так же при выполнении заданий на внимание они не смогут самостоятельно и активно участвовать в работе, т.к. в силу особенностей своего мышления они не вовлечены в активную работу. Хотя при специальной коррекционной пробе они могут показать неплохие результаты.</w:t>
      </w:r>
    </w:p>
    <w:p w:rsidR="006F6074" w:rsidRPr="002B5303" w:rsidRDefault="006F6074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Ребенок пришедший в школу, обладает конкретным и наглядным мышлением. А школьное обучение требует умения абстрагировать, обобщать, а это дается с трудом. Речь ребенка еще недостаточно развита, а это одна из</w:t>
      </w:r>
      <w:r w:rsidR="00641BD9">
        <w:rPr>
          <w:rFonts w:ascii="Times New Roman" w:hAnsi="Times New Roman" w:cs="Times New Roman"/>
          <w:sz w:val="28"/>
        </w:rPr>
        <w:t xml:space="preserve"> существенных причин </w:t>
      </w:r>
      <w:proofErr w:type="spellStart"/>
      <w:r w:rsidR="00641BD9">
        <w:rPr>
          <w:rFonts w:ascii="Times New Roman" w:hAnsi="Times New Roman" w:cs="Times New Roman"/>
          <w:sz w:val="28"/>
        </w:rPr>
        <w:t>неуспеван</w:t>
      </w:r>
      <w:r w:rsidR="00641BD9" w:rsidRPr="002B5303">
        <w:rPr>
          <w:rFonts w:ascii="Times New Roman" w:hAnsi="Times New Roman" w:cs="Times New Roman"/>
          <w:sz w:val="28"/>
        </w:rPr>
        <w:t>ия</w:t>
      </w:r>
      <w:proofErr w:type="spellEnd"/>
      <w:r w:rsidRPr="002B5303">
        <w:rPr>
          <w:rFonts w:ascii="Times New Roman" w:hAnsi="Times New Roman" w:cs="Times New Roman"/>
          <w:sz w:val="28"/>
        </w:rPr>
        <w:t xml:space="preserve"> в начальной школе. </w:t>
      </w:r>
    </w:p>
    <w:p w:rsidR="006F6074" w:rsidRPr="002B5303" w:rsidRDefault="006F6074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 xml:space="preserve">Детям сложно отвлечься от реального значения слова, найти общее понятие, в объем которого входят несколько частных понятий. Выделить основное, существенное, отбросив ненужные детали. </w:t>
      </w:r>
    </w:p>
    <w:p w:rsidR="006F6074" w:rsidRPr="002B5303" w:rsidRDefault="006F6074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Другая возрастная особенность – «</w:t>
      </w:r>
      <w:proofErr w:type="spellStart"/>
      <w:r w:rsidRPr="002B5303">
        <w:rPr>
          <w:rFonts w:ascii="Times New Roman" w:hAnsi="Times New Roman" w:cs="Times New Roman"/>
          <w:sz w:val="28"/>
        </w:rPr>
        <w:t>однолинейность</w:t>
      </w:r>
      <w:proofErr w:type="spellEnd"/>
      <w:r w:rsidRPr="002B5303">
        <w:rPr>
          <w:rFonts w:ascii="Times New Roman" w:hAnsi="Times New Roman" w:cs="Times New Roman"/>
          <w:sz w:val="28"/>
        </w:rPr>
        <w:t xml:space="preserve">» мышления. Она особенно четко проявляется </w:t>
      </w:r>
      <w:r w:rsidR="00AB3AB3" w:rsidRPr="002B5303">
        <w:rPr>
          <w:rFonts w:ascii="Times New Roman" w:hAnsi="Times New Roman" w:cs="Times New Roman"/>
          <w:sz w:val="28"/>
        </w:rPr>
        <w:t>в установлении причинно-следственных связей.</w:t>
      </w:r>
    </w:p>
    <w:p w:rsidR="006F6074" w:rsidRPr="002B5303" w:rsidRDefault="006F6074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 xml:space="preserve"> </w:t>
      </w:r>
      <w:r w:rsidR="00AB3AB3" w:rsidRPr="002B5303">
        <w:rPr>
          <w:rFonts w:ascii="Times New Roman" w:hAnsi="Times New Roman" w:cs="Times New Roman"/>
          <w:sz w:val="28"/>
        </w:rPr>
        <w:t xml:space="preserve">Эти особенности являются причинами слабой успеваемости у тех детей, кто не прошёл до школы необходимый путь умственного развития, у кого не </w:t>
      </w:r>
      <w:r w:rsidR="00AB3AB3" w:rsidRPr="002B5303">
        <w:rPr>
          <w:rFonts w:ascii="Times New Roman" w:hAnsi="Times New Roman" w:cs="Times New Roman"/>
          <w:sz w:val="28"/>
        </w:rPr>
        <w:lastRenderedPageBreak/>
        <w:t>сформировались нужные интеллектуальные навыки и умения. Если таким детям не помочь, то возникшие трудности могут привести к дальнейшей мыслительной и интеллектуальной пассивности. И ребенок найдет «обходные пути» - механическое заучивание, применение одного, известного ему способа для выполнения новых заданий. Они стараются списать, дождаться подсказки. (Необходимо</w:t>
      </w:r>
      <w:r w:rsidR="00DE6C99" w:rsidRPr="002B5303">
        <w:rPr>
          <w:rFonts w:ascii="Times New Roman" w:hAnsi="Times New Roman" w:cs="Times New Roman"/>
          <w:sz w:val="28"/>
        </w:rPr>
        <w:t xml:space="preserve"> в связи с этим обогащать и расширять вербальный опыт детей; их общей осведомленности.)</w:t>
      </w:r>
    </w:p>
    <w:p w:rsidR="00233431" w:rsidRPr="002B5303" w:rsidRDefault="00233431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в) неадекватное использование индивидуально – типологических особенностей</w:t>
      </w:r>
      <w:r w:rsidR="00923AA2" w:rsidRPr="002B5303">
        <w:rPr>
          <w:rFonts w:ascii="Times New Roman" w:hAnsi="Times New Roman" w:cs="Times New Roman"/>
          <w:sz w:val="28"/>
        </w:rPr>
        <w:t xml:space="preserve">: </w:t>
      </w:r>
    </w:p>
    <w:p w:rsidR="00DE6C99" w:rsidRPr="002B5303" w:rsidRDefault="00DE6C99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третий фактор – неадекватное использование устойчивых индивидуальных особенностей. Это связано с особенностями психического склада и понимается как неизбежные и стабильные характеристики человека.</w:t>
      </w:r>
    </w:p>
    <w:p w:rsidR="00DE6C99" w:rsidRPr="00DF65FD" w:rsidRDefault="00DE6C99" w:rsidP="002B53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F65FD">
        <w:rPr>
          <w:rFonts w:ascii="Times New Roman" w:hAnsi="Times New Roman" w:cs="Times New Roman"/>
          <w:b/>
          <w:sz w:val="28"/>
          <w:u w:val="single"/>
        </w:rPr>
        <w:t>2. Недостатки мотивационной сферы:</w:t>
      </w:r>
    </w:p>
    <w:p w:rsidR="00DE6C99" w:rsidRPr="002B5303" w:rsidRDefault="00DE6C99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>Несформированность у учащихся устойчивой, положительной мотивации стать ведущей причиной слабой успеваемости. Чтобы положительная мотивация не исчезла нужно формировать учебные интересы. Для этого необходимо создать «ситуацию успеха»</w:t>
      </w:r>
      <w:r w:rsidR="002B5303" w:rsidRPr="002B5303">
        <w:rPr>
          <w:rFonts w:ascii="Times New Roman" w:hAnsi="Times New Roman" w:cs="Times New Roman"/>
          <w:sz w:val="28"/>
        </w:rPr>
        <w:t xml:space="preserve">. Для этого рекомендуется ставить перед учеником такие задачи, которые соответствует его возможностям или находятся в зоне ближайшего развития. Необходимо выявить такие сферы деятельности, в ходе выполнения которых ученик может себя проявить и заслужить признание. </w:t>
      </w:r>
    </w:p>
    <w:p w:rsidR="002B5303" w:rsidRPr="002B5303" w:rsidRDefault="002B5303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  <w:u w:val="single"/>
        </w:rPr>
        <w:t>Форма порицания</w:t>
      </w:r>
      <w:r w:rsidRPr="002B5303">
        <w:rPr>
          <w:rFonts w:ascii="Times New Roman" w:hAnsi="Times New Roman" w:cs="Times New Roman"/>
          <w:sz w:val="28"/>
        </w:rPr>
        <w:t xml:space="preserve"> тоже должна быть </w:t>
      </w:r>
      <w:r w:rsidRPr="00641BD9">
        <w:rPr>
          <w:rFonts w:ascii="Times New Roman" w:hAnsi="Times New Roman" w:cs="Times New Roman"/>
          <w:sz w:val="28"/>
        </w:rPr>
        <w:t>своеобразной – в виде удивления.</w:t>
      </w:r>
    </w:p>
    <w:p w:rsidR="002B5303" w:rsidRPr="002B5303" w:rsidRDefault="002B5303" w:rsidP="002B5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303">
        <w:rPr>
          <w:rFonts w:ascii="Times New Roman" w:hAnsi="Times New Roman" w:cs="Times New Roman"/>
          <w:sz w:val="28"/>
        </w:rPr>
        <w:t xml:space="preserve">Основные </w:t>
      </w:r>
      <w:r w:rsidRPr="00641BD9">
        <w:rPr>
          <w:rFonts w:ascii="Times New Roman" w:hAnsi="Times New Roman" w:cs="Times New Roman"/>
          <w:sz w:val="28"/>
        </w:rPr>
        <w:t>причины учебных трудностей</w:t>
      </w:r>
      <w:bookmarkStart w:id="0" w:name="_GoBack"/>
      <w:bookmarkEnd w:id="0"/>
      <w:r w:rsidRPr="002B5303">
        <w:rPr>
          <w:rFonts w:ascii="Times New Roman" w:hAnsi="Times New Roman" w:cs="Times New Roman"/>
          <w:sz w:val="28"/>
        </w:rPr>
        <w:t xml:space="preserve"> создают своего рода «порочный круг», в котором каждый фактор вызывается определенными обстоятельствами, а затем поражает другие нежелательные факторы. Поэтому искать чаще всего надо не одну, а сразу несколько причин неуспеваемости.</w:t>
      </w:r>
    </w:p>
    <w:p w:rsidR="00DE6C99" w:rsidRPr="00233431" w:rsidRDefault="00DE6C99" w:rsidP="00233431">
      <w:pPr>
        <w:rPr>
          <w:rFonts w:ascii="Times New Roman" w:hAnsi="Times New Roman" w:cs="Times New Roman"/>
          <w:sz w:val="24"/>
        </w:rPr>
      </w:pPr>
    </w:p>
    <w:sectPr w:rsidR="00DE6C99" w:rsidRPr="0023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E"/>
    <w:rsid w:val="00233431"/>
    <w:rsid w:val="002B5303"/>
    <w:rsid w:val="002F047D"/>
    <w:rsid w:val="00641BD9"/>
    <w:rsid w:val="006D1C8C"/>
    <w:rsid w:val="006F6074"/>
    <w:rsid w:val="00923AA2"/>
    <w:rsid w:val="00AB3AB3"/>
    <w:rsid w:val="00D9582E"/>
    <w:rsid w:val="00DE6C99"/>
    <w:rsid w:val="00DF65FD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6806"/>
  <w15:chartTrackingRefBased/>
  <w15:docId w15:val="{E6101405-E0B1-4E7E-895C-F1C8ECE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2023-06-20T08:55:00Z</dcterms:created>
  <dcterms:modified xsi:type="dcterms:W3CDTF">2023-06-23T06:45:00Z</dcterms:modified>
</cp:coreProperties>
</file>