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2C" w:rsidRDefault="00C35A2C" w:rsidP="00C35A2C">
      <w:pPr>
        <w:ind w:firstLine="709"/>
        <w:jc w:val="both"/>
        <w:rPr>
          <w:sz w:val="28"/>
          <w:szCs w:val="28"/>
        </w:rPr>
      </w:pPr>
    </w:p>
    <w:p w:rsidR="00C35A2C" w:rsidRDefault="00C35A2C" w:rsidP="00C35A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C35A2C" w:rsidRDefault="00C35A2C" w:rsidP="00C35A2C">
      <w:pPr>
        <w:ind w:firstLine="709"/>
        <w:jc w:val="center"/>
        <w:rPr>
          <w:sz w:val="28"/>
          <w:szCs w:val="28"/>
        </w:rPr>
      </w:pPr>
      <w:r w:rsidRPr="00C35A2C">
        <w:rPr>
          <w:sz w:val="28"/>
          <w:szCs w:val="28"/>
        </w:rPr>
        <w:t>«Музыкальный фольклор, как основа воспитания патриотизма младших школьников на уроках музыки»</w:t>
      </w:r>
    </w:p>
    <w:p w:rsidR="00BB28D4" w:rsidRPr="00C35A2C" w:rsidRDefault="00BB28D4" w:rsidP="00C35A2C">
      <w:pPr>
        <w:ind w:firstLine="709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Сегодня общество особенно волнует проблема воспитания патриотизма, и наличие данной проблемы привело к интенсивному поиску путей ее решения. Свидетельством тому, является то, что государство уделяет серьезное внимание формированию патриотизма у младших школьников </w:t>
      </w:r>
      <w:r w:rsidR="00C35A2C" w:rsidRPr="00C35A2C">
        <w:rPr>
          <w:sz w:val="28"/>
          <w:szCs w:val="28"/>
        </w:rPr>
        <w:t>[5</w:t>
      </w:r>
      <w:r w:rsidRPr="00C35A2C">
        <w:rPr>
          <w:sz w:val="28"/>
          <w:szCs w:val="28"/>
        </w:rPr>
        <w:t>].</w:t>
      </w:r>
    </w:p>
    <w:p w:rsidR="00BB28D4" w:rsidRPr="00C35A2C" w:rsidRDefault="00BB28D4" w:rsidP="00C35A2C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C35A2C">
        <w:rPr>
          <w:color w:val="000000"/>
          <w:spacing w:val="-2"/>
          <w:w w:val="101"/>
          <w:sz w:val="28"/>
          <w:szCs w:val="28"/>
        </w:rPr>
        <w:t>Суть воспитания патриотизма состоит в воспитании любви к родной природе, родному дому, семье, к истории и культуре страны</w:t>
      </w:r>
      <w:r w:rsidRPr="00C35A2C">
        <w:rPr>
          <w:color w:val="000000"/>
          <w:w w:val="101"/>
          <w:sz w:val="28"/>
          <w:szCs w:val="28"/>
        </w:rPr>
        <w:t xml:space="preserve">. Культурным наследием страны всегда был фольклор </w:t>
      </w:r>
      <w:r w:rsidR="00C35A2C" w:rsidRPr="00C35A2C">
        <w:rPr>
          <w:color w:val="000000"/>
          <w:spacing w:val="-1"/>
          <w:w w:val="101"/>
          <w:sz w:val="28"/>
          <w:szCs w:val="28"/>
        </w:rPr>
        <w:t>[3</w:t>
      </w:r>
      <w:r w:rsidRPr="00C35A2C">
        <w:rPr>
          <w:color w:val="000000"/>
          <w:spacing w:val="-1"/>
          <w:w w:val="101"/>
          <w:sz w:val="28"/>
          <w:szCs w:val="28"/>
        </w:rPr>
        <w:t>].</w:t>
      </w:r>
    </w:p>
    <w:p w:rsidR="00BB28D4" w:rsidRPr="00C35A2C" w:rsidRDefault="00BB28D4" w:rsidP="00C35A2C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C35A2C">
        <w:rPr>
          <w:color w:val="000000"/>
          <w:w w:val="102"/>
          <w:sz w:val="28"/>
          <w:szCs w:val="28"/>
        </w:rPr>
        <w:t xml:space="preserve">Фольклор переводится как «народная мудрость», а </w:t>
      </w:r>
      <w:r w:rsidRPr="00C35A2C">
        <w:rPr>
          <w:color w:val="000000"/>
          <w:spacing w:val="-2"/>
          <w:w w:val="102"/>
          <w:sz w:val="28"/>
          <w:szCs w:val="28"/>
        </w:rPr>
        <w:t>употребляется оно как «народное творчество»</w:t>
      </w:r>
      <w:r w:rsidRPr="00C35A2C">
        <w:rPr>
          <w:color w:val="000000"/>
          <w:w w:val="101"/>
          <w:sz w:val="28"/>
          <w:szCs w:val="28"/>
        </w:rPr>
        <w:t xml:space="preserve"> </w:t>
      </w:r>
      <w:r w:rsidR="00C35A2C" w:rsidRPr="00C35A2C">
        <w:rPr>
          <w:color w:val="000000"/>
          <w:w w:val="101"/>
          <w:sz w:val="28"/>
          <w:szCs w:val="28"/>
        </w:rPr>
        <w:t>[4</w:t>
      </w:r>
      <w:r w:rsidRPr="00C35A2C">
        <w:rPr>
          <w:color w:val="000000"/>
          <w:w w:val="101"/>
          <w:sz w:val="28"/>
          <w:szCs w:val="28"/>
        </w:rPr>
        <w:t>]</w:t>
      </w:r>
      <w:r w:rsidRPr="00C35A2C">
        <w:rPr>
          <w:color w:val="000000"/>
          <w:spacing w:val="-2"/>
          <w:w w:val="102"/>
          <w:sz w:val="28"/>
          <w:szCs w:val="28"/>
        </w:rPr>
        <w:t>.</w:t>
      </w:r>
    </w:p>
    <w:p w:rsidR="00AD2E62" w:rsidRPr="00C35A2C" w:rsidRDefault="00D177E0" w:rsidP="00C35A2C">
      <w:pPr>
        <w:pStyle w:val="Default"/>
        <w:ind w:firstLine="709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О</w:t>
      </w:r>
      <w:r w:rsidR="00AD2E62" w:rsidRPr="00C35A2C">
        <w:rPr>
          <w:sz w:val="28"/>
          <w:szCs w:val="28"/>
        </w:rPr>
        <w:t>собо отмечается важность как можно более раннего включения фольклора в сферу патриотической работы, которую необходимо вести с детьми уже с первых дней обучения в школе.</w:t>
      </w:r>
    </w:p>
    <w:p w:rsidR="00AD2E62" w:rsidRPr="00C35A2C" w:rsidRDefault="00AD2E62" w:rsidP="00C35A2C">
      <w:pPr>
        <w:shd w:val="clear" w:color="auto" w:fill="FFFFFF"/>
        <w:ind w:left="7" w:right="7" w:firstLine="709"/>
        <w:jc w:val="both"/>
        <w:rPr>
          <w:w w:val="102"/>
          <w:sz w:val="28"/>
          <w:szCs w:val="28"/>
        </w:rPr>
      </w:pPr>
      <w:r w:rsidRPr="00C35A2C">
        <w:rPr>
          <w:w w:val="102"/>
          <w:sz w:val="28"/>
          <w:szCs w:val="28"/>
        </w:rPr>
        <w:t xml:space="preserve">Музыкальный фольклор, обладающий главной воспитательной функцией – формированием нравственно-поведенческих культурных норм человека, оказывается вне поля зрения педагогов дополнительного образования. </w:t>
      </w:r>
    </w:p>
    <w:p w:rsidR="00AD2E62" w:rsidRPr="00C35A2C" w:rsidRDefault="00AD2E62" w:rsidP="00C35A2C">
      <w:pPr>
        <w:shd w:val="clear" w:color="auto" w:fill="FFFFFF"/>
        <w:ind w:left="7" w:right="7" w:firstLine="709"/>
        <w:jc w:val="both"/>
        <w:rPr>
          <w:i/>
          <w:w w:val="102"/>
          <w:sz w:val="28"/>
          <w:szCs w:val="28"/>
        </w:rPr>
      </w:pPr>
      <w:r w:rsidRPr="00C35A2C">
        <w:rPr>
          <w:w w:val="102"/>
          <w:sz w:val="28"/>
          <w:szCs w:val="28"/>
        </w:rPr>
        <w:t>Значительный потенциал музыкального фольклора будет востребованным, если он научно и методически обоснован</w:t>
      </w:r>
      <w:r w:rsidRPr="00C35A2C">
        <w:rPr>
          <w:i/>
          <w:w w:val="102"/>
          <w:sz w:val="28"/>
          <w:szCs w:val="28"/>
        </w:rPr>
        <w:t>.</w:t>
      </w:r>
    </w:p>
    <w:p w:rsidR="00D177E0" w:rsidRPr="00C35A2C" w:rsidRDefault="00D177E0" w:rsidP="00C35A2C">
      <w:pPr>
        <w:rPr>
          <w:color w:val="000000"/>
          <w:sz w:val="28"/>
          <w:szCs w:val="28"/>
          <w:shd w:val="clear" w:color="auto" w:fill="FFFFFF"/>
        </w:rPr>
      </w:pPr>
      <w:r w:rsidRPr="00C35A2C">
        <w:rPr>
          <w:color w:val="000000"/>
          <w:sz w:val="28"/>
          <w:szCs w:val="28"/>
          <w:shd w:val="clear" w:color="auto" w:fill="FFFFFF"/>
        </w:rPr>
        <w:t xml:space="preserve">В младшем школьном возрасте в сознании ребенка закладываются нравственные идеалы, образцы поведения </w:t>
      </w:r>
      <w:r w:rsidR="00C35A2C" w:rsidRPr="00C35A2C">
        <w:rPr>
          <w:color w:val="000000"/>
          <w:sz w:val="28"/>
          <w:szCs w:val="28"/>
        </w:rPr>
        <w:t>[1</w:t>
      </w:r>
      <w:r w:rsidRPr="00C35A2C">
        <w:rPr>
          <w:color w:val="000000"/>
          <w:sz w:val="28"/>
          <w:szCs w:val="28"/>
        </w:rPr>
        <w:t>]</w:t>
      </w:r>
      <w:r w:rsidRPr="00C35A2C">
        <w:rPr>
          <w:color w:val="000000"/>
          <w:sz w:val="28"/>
          <w:szCs w:val="28"/>
          <w:shd w:val="clear" w:color="auto" w:fill="FFFFFF"/>
        </w:rPr>
        <w:t>.</w:t>
      </w:r>
    </w:p>
    <w:p w:rsidR="00BB28D4" w:rsidRPr="00C35A2C" w:rsidRDefault="00AD2E62" w:rsidP="00C35A2C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C35A2C">
        <w:rPr>
          <w:color w:val="000000"/>
          <w:w w:val="101"/>
          <w:sz w:val="28"/>
          <w:szCs w:val="28"/>
        </w:rPr>
        <w:t xml:space="preserve">Погружая ребенка в национальный быт, мелодику речи, песен, мы </w:t>
      </w:r>
      <w:r w:rsidRPr="00C35A2C">
        <w:rPr>
          <w:color w:val="000000"/>
          <w:spacing w:val="-2"/>
          <w:w w:val="101"/>
          <w:sz w:val="28"/>
          <w:szCs w:val="28"/>
        </w:rPr>
        <w:t xml:space="preserve">создаем естественную среду для овладения языком родного народа, его </w:t>
      </w:r>
      <w:r w:rsidRPr="00C35A2C">
        <w:rPr>
          <w:color w:val="000000"/>
          <w:spacing w:val="-5"/>
          <w:w w:val="101"/>
          <w:sz w:val="28"/>
          <w:szCs w:val="28"/>
        </w:rPr>
        <w:t xml:space="preserve">народными традициями, укладом жизни и таким образом формируем любовь </w:t>
      </w:r>
      <w:r w:rsidRPr="00C35A2C">
        <w:rPr>
          <w:color w:val="000000"/>
          <w:spacing w:val="-7"/>
          <w:w w:val="101"/>
          <w:sz w:val="28"/>
          <w:szCs w:val="28"/>
        </w:rPr>
        <w:t xml:space="preserve">к малой и большой Родине </w:t>
      </w:r>
      <w:r w:rsidRPr="00C35A2C">
        <w:rPr>
          <w:color w:val="000000"/>
          <w:spacing w:val="-2"/>
          <w:w w:val="104"/>
          <w:sz w:val="28"/>
          <w:szCs w:val="28"/>
        </w:rPr>
        <w:t>[</w:t>
      </w:r>
      <w:r w:rsidR="00C35A2C" w:rsidRPr="00C35A2C">
        <w:rPr>
          <w:color w:val="000000"/>
          <w:spacing w:val="-2"/>
          <w:w w:val="104"/>
          <w:sz w:val="28"/>
          <w:szCs w:val="28"/>
        </w:rPr>
        <w:t>2</w:t>
      </w:r>
      <w:r w:rsidRPr="00C35A2C">
        <w:rPr>
          <w:color w:val="000000"/>
          <w:spacing w:val="-7"/>
          <w:w w:val="104"/>
          <w:sz w:val="28"/>
          <w:szCs w:val="28"/>
        </w:rPr>
        <w:t>].</w:t>
      </w:r>
    </w:p>
    <w:p w:rsidR="00C35A2C" w:rsidRDefault="00C35A2C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В связи с этим </w:t>
      </w:r>
      <w:r w:rsidR="00D177E0" w:rsidRPr="00C35A2C">
        <w:rPr>
          <w:sz w:val="28"/>
          <w:szCs w:val="28"/>
        </w:rPr>
        <w:t xml:space="preserve"> определена тема</w:t>
      </w:r>
      <w:r w:rsidR="00D177E0" w:rsidRPr="00C35A2C">
        <w:rPr>
          <w:sz w:val="28"/>
          <w:szCs w:val="28"/>
        </w:rPr>
        <w:t xml:space="preserve"> методической разработки: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proofErr w:type="gramStart"/>
      <w:r w:rsidRPr="00C35A2C">
        <w:rPr>
          <w:sz w:val="28"/>
          <w:szCs w:val="28"/>
        </w:rPr>
        <w:t>«</w:t>
      </w:r>
      <w:r w:rsidRPr="00C35A2C">
        <w:rPr>
          <w:sz w:val="28"/>
          <w:szCs w:val="28"/>
        </w:rPr>
        <w:t xml:space="preserve">Музыкальный фольклор, как основа воспитания патриотизма младших школьников на уроках музыки» </w:t>
      </w:r>
      <w:r w:rsidRPr="00C35A2C">
        <w:rPr>
          <w:sz w:val="28"/>
          <w:szCs w:val="28"/>
        </w:rPr>
        <w:t>Система занятий данной разработки  составлена на основе предположения: освоение народной культуры не должно сводиться к сумме разученных музыкальных произведений, а должно предполагать создание такой атмосферы, в которой эти произведения могут возникать и существовать, когда народная мудрость глубоко проникает в сознание.</w:t>
      </w:r>
      <w:proofErr w:type="gramEnd"/>
      <w:r w:rsidRPr="00C35A2C">
        <w:rPr>
          <w:sz w:val="28"/>
          <w:szCs w:val="28"/>
        </w:rPr>
        <w:t xml:space="preserve"> Поэтому, наряду с музыкальным фольклором, в занятия включены произведения устного народного творчества (пословицы, поговорки, загадки, считалки), народные промыслы. Это способствует наиболее яркому и полному восприятию музыкальных образов, подпитывает интерес и помогает освоению необходимых знаний, направленных на воспитание патриотизма. Занятия содержат материал понятный, доступный, рассчитанный на детей младшего школьного возраста, в то же время обучающиеся получат достаточно информации о взаимосвязи народа с природой, о том, как люди трудились, как это выражали в песне. </w:t>
      </w:r>
      <w:r w:rsidRPr="00C35A2C">
        <w:rPr>
          <w:sz w:val="28"/>
          <w:szCs w:val="28"/>
        </w:rPr>
        <w:lastRenderedPageBreak/>
        <w:t xml:space="preserve">Музыкально-фольклорные игры также помогают </w:t>
      </w:r>
      <w:proofErr w:type="gramStart"/>
      <w:r w:rsidRPr="00C35A2C">
        <w:rPr>
          <w:sz w:val="28"/>
          <w:szCs w:val="28"/>
        </w:rPr>
        <w:t>обучающимся</w:t>
      </w:r>
      <w:proofErr w:type="gramEnd"/>
      <w:r w:rsidRPr="00C35A2C">
        <w:rPr>
          <w:sz w:val="28"/>
          <w:szCs w:val="28"/>
        </w:rPr>
        <w:t xml:space="preserve"> понять значение труда в жизни человека. Во время игры они  становятся участниками трудового процесса от начала до конца. Музыкальный материал разнообразный.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Изучение фольклорного наследия выстроено в соответствии с последовательностью календарно-земледельческого цикла, к которому приурочены обрядовые действия и сопровождающие их песни. План занятий имеет тематическое построение, одна тема логически переходит в другую и затрагивает жизненно важные аспекты человека - от предметного видения мира к проблемам Отечества, Родины. Занятия включают в себя определенное содержание: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1) народный календарь, народные обычаи и обряды;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быт, уклад жизни;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жанры литературного фольклора.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И виды музыкальной деятельности: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1) слушание, музыкальное восприятие;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пение;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народная хореография;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4) музыкально-фольклорные игры;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5) игра на музыкальных инструментах;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6) театрализация.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Некоторые темы приурочены к тем или иным событиям и праздникам нашего общества. Так, тема «Богатыри Земли Русской» - изучается в феврале и т.д. Таким образом, обеспечивается связь с общественными событиями. Занятия проводятся в классе общеобразовательной школы. На стенах висят иллюстрации пастуха и пастушки в русских костюмах, шумовые народные инструменты, на столе расположился небольшой музей старинных предметов народного быта. Все это помогает обучающимся окунуться в прошлое, создать общий эмоциональный настрой, передать атмосферу старинного быта. Изучение национально-культурных традиций разделено на три части.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Поскольку начало занятий традиционно приходится на сентябрь месяц, то и знакомство с календарно-земледельческими песнями и праздниками начинается с осенних обрядов и традиций Древней Руси. Вторая часть - это цикл зимних праздников и третья - праздники весеннее - летнего периода. Первое занятие проводится в виде экскурсии в местный музей при сельском доме культуры. Работник музея рассказывает о предметах быта из музейного уголка. Чугунки, половники, старинные утюги вызывают у детей шквал эмоций. Очень увлекательно происходит рассматривание народных костюмов. Каждому учащемуся предлагается одеть на себя не сам костюм, а элементы народного костюма – это платки и украшения, а мальчикам мужские головные уборы. Обучающиеся должны испытывать гордость за то, что прикасаются, пусть в виде украшений, к культуре своего народа.  Далее учащимся предлагается панорама тех праздников, о которых им предстояло узнать в течение учебного года. Панорама предложена в виде плаката, на котором изображен круг, </w:t>
      </w:r>
      <w:r w:rsidRPr="00C35A2C">
        <w:rPr>
          <w:sz w:val="28"/>
          <w:szCs w:val="28"/>
        </w:rPr>
        <w:lastRenderedPageBreak/>
        <w:t>символизирующий трудовой год. Круг как бы разбит на четыре части: осень, зима, весна, лето. Около каждого времени года написаны названия праздников их сопровождающих. Ребятам объясняется, что каждый праздник завершал череду трудовых будней, что народ умел, не только трудится, но и отдыхать, потому что отдых был необходим для восстановления здоровья, чтобы набраться сил для следующей работы. О каждом празднике с детьми ведется обсуждение. И в конце занятия проводятся народные игры: «Заря-заряница», «Золотые ворота», чтобы еще более укрепить интерес и желание учащихся продолжать приобщаться к великому наследию народа, чтобы этот интерес смог перерасти в чувство более высокое, которое мы называем патриотизмом. Календарно-тематический план работы сентябрь, октябрь, ноябрь.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Тема 1. Народный календарь, народные обычаи и обряды.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праздниками: «Покров» « Кузьминки» и т. д.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познакомить детей с народными праздниками, обычаями и обрядами;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способствовать возрождению забытых традиций, обрядов, песен, праздников в наши дни;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помочь осознать неразрывную связь поколений, через фольклор.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2. Символика: герб, гимн, флаг.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знакомство детей с символами государства: гербом, гимном, флагом.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Задачи: 1) ознакомить детей с символами государства, объяснить их происхождение и значение;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расширять кругозор;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воспитывать гордость за свою страну.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Тема 3. Быт, уклад жизни. Крестьянский быт. Женская работа (ткачество). Покровские посиделки. «Жито пожали» (</w:t>
      </w:r>
      <w:proofErr w:type="spellStart"/>
      <w:r w:rsidRPr="00C35A2C">
        <w:rPr>
          <w:sz w:val="28"/>
          <w:szCs w:val="28"/>
        </w:rPr>
        <w:t>дожиночная</w:t>
      </w:r>
      <w:proofErr w:type="spellEnd"/>
      <w:r w:rsidRPr="00C35A2C">
        <w:rPr>
          <w:sz w:val="28"/>
          <w:szCs w:val="28"/>
        </w:rPr>
        <w:t xml:space="preserve">) </w:t>
      </w:r>
      <w:proofErr w:type="spellStart"/>
      <w:r w:rsidRPr="00C35A2C">
        <w:rPr>
          <w:sz w:val="28"/>
          <w:szCs w:val="28"/>
        </w:rPr>
        <w:t>р.н.п</w:t>
      </w:r>
      <w:proofErr w:type="spellEnd"/>
      <w:r w:rsidRPr="00C35A2C">
        <w:rPr>
          <w:sz w:val="28"/>
          <w:szCs w:val="28"/>
        </w:rPr>
        <w:t>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Цель: знакомство детей с бытом, укладом жизни крестьян.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знакомство  детей с </w:t>
      </w:r>
      <w:proofErr w:type="spellStart"/>
      <w:r w:rsidRPr="00C35A2C">
        <w:rPr>
          <w:sz w:val="28"/>
          <w:szCs w:val="28"/>
        </w:rPr>
        <w:t>дожиночной</w:t>
      </w:r>
      <w:proofErr w:type="spellEnd"/>
      <w:r w:rsidRPr="00C35A2C">
        <w:rPr>
          <w:sz w:val="28"/>
          <w:szCs w:val="28"/>
        </w:rPr>
        <w:t xml:space="preserve"> песней (объяснить понятие – «</w:t>
      </w:r>
      <w:proofErr w:type="spellStart"/>
      <w:r w:rsidRPr="00C35A2C">
        <w:rPr>
          <w:sz w:val="28"/>
          <w:szCs w:val="28"/>
        </w:rPr>
        <w:t>дожиночная</w:t>
      </w:r>
      <w:proofErr w:type="spellEnd"/>
      <w:r w:rsidRPr="00C35A2C">
        <w:rPr>
          <w:sz w:val="28"/>
          <w:szCs w:val="28"/>
        </w:rPr>
        <w:t xml:space="preserve">») « Жито дожали» </w:t>
      </w:r>
      <w:proofErr w:type="spellStart"/>
      <w:r w:rsidRPr="00C35A2C">
        <w:rPr>
          <w:sz w:val="28"/>
          <w:szCs w:val="28"/>
        </w:rPr>
        <w:t>р.н.п</w:t>
      </w:r>
      <w:proofErr w:type="spellEnd"/>
      <w:r w:rsidRPr="00C35A2C">
        <w:rPr>
          <w:sz w:val="28"/>
          <w:szCs w:val="28"/>
        </w:rPr>
        <w:t xml:space="preserve">.;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песни « Жито дожали»;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воспитание чувства уважения к традициям предков.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4. Жанры фольклора. </w:t>
      </w:r>
      <w:proofErr w:type="spellStart"/>
      <w:r w:rsidRPr="00C35A2C">
        <w:rPr>
          <w:sz w:val="28"/>
          <w:szCs w:val="28"/>
        </w:rPr>
        <w:t>Заклички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потешки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пестушки</w:t>
      </w:r>
      <w:proofErr w:type="spellEnd"/>
      <w:r w:rsidRPr="00C35A2C">
        <w:rPr>
          <w:sz w:val="28"/>
          <w:szCs w:val="28"/>
        </w:rPr>
        <w:t xml:space="preserve">, небылицы – перевертыши, частушки, дразнилки.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знакомство с малыми формами фольклора.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Задачи: 1) определение малых форм фольклора (</w:t>
      </w:r>
      <w:proofErr w:type="spellStart"/>
      <w:r w:rsidRPr="00C35A2C">
        <w:rPr>
          <w:sz w:val="28"/>
          <w:szCs w:val="28"/>
        </w:rPr>
        <w:t>заклички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потешки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пестушки</w:t>
      </w:r>
      <w:proofErr w:type="spellEnd"/>
      <w:r w:rsidRPr="00C35A2C">
        <w:rPr>
          <w:sz w:val="28"/>
          <w:szCs w:val="28"/>
        </w:rPr>
        <w:t xml:space="preserve">, небылицы – перевертыши, частушки, дразнилки);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2) разучивание малых форм фольклора (</w:t>
      </w:r>
      <w:proofErr w:type="spellStart"/>
      <w:r w:rsidRPr="00C35A2C">
        <w:rPr>
          <w:sz w:val="28"/>
          <w:szCs w:val="28"/>
        </w:rPr>
        <w:t>заклички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потешки</w:t>
      </w:r>
      <w:proofErr w:type="spellEnd"/>
      <w:r w:rsidRPr="00C35A2C">
        <w:rPr>
          <w:sz w:val="28"/>
          <w:szCs w:val="28"/>
        </w:rPr>
        <w:t>, небылиц</w:t>
      </w:r>
      <w:proofErr w:type="gramStart"/>
      <w:r w:rsidRPr="00C35A2C">
        <w:rPr>
          <w:sz w:val="28"/>
          <w:szCs w:val="28"/>
        </w:rPr>
        <w:t>ы–</w:t>
      </w:r>
      <w:proofErr w:type="gramEnd"/>
      <w:r w:rsidRPr="00C35A2C">
        <w:rPr>
          <w:sz w:val="28"/>
          <w:szCs w:val="28"/>
        </w:rPr>
        <w:t xml:space="preserve"> перевертыши, частушки, дразнилки;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воспитание  интереса к малым формам фольклора.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6. Слушание. </w:t>
      </w:r>
      <w:proofErr w:type="gramStart"/>
      <w:r w:rsidRPr="00C35A2C">
        <w:rPr>
          <w:sz w:val="28"/>
          <w:szCs w:val="28"/>
        </w:rPr>
        <w:t xml:space="preserve">«Как у Ванюшки» (свадебная), «Ой, да ты, родимая моя мамонька» (плач невесты), «Вот задумал комарик жениться» (шуточная), «Налетали, налетали» (свадебная). </w:t>
      </w:r>
      <w:proofErr w:type="gramEnd"/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знакомство с циклом свадебных песен.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lastRenderedPageBreak/>
        <w:t xml:space="preserve"> Задачи: 1) ознакомить детей со свадебными песнями;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учить слушать и анализировать содержание;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воспитывать интерес к традициям народа.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7. Пение. </w:t>
      </w:r>
      <w:proofErr w:type="gramStart"/>
      <w:r w:rsidRPr="00C35A2C">
        <w:rPr>
          <w:sz w:val="28"/>
          <w:szCs w:val="28"/>
        </w:rPr>
        <w:t xml:space="preserve">«Ой, вставай, вставай, </w:t>
      </w:r>
      <w:proofErr w:type="spellStart"/>
      <w:r w:rsidRPr="00C35A2C">
        <w:rPr>
          <w:sz w:val="28"/>
          <w:szCs w:val="28"/>
        </w:rPr>
        <w:t>Еремушка</w:t>
      </w:r>
      <w:proofErr w:type="spellEnd"/>
      <w:r w:rsidRPr="00C35A2C">
        <w:rPr>
          <w:sz w:val="28"/>
          <w:szCs w:val="28"/>
        </w:rPr>
        <w:t xml:space="preserve">» </w:t>
      </w:r>
      <w:proofErr w:type="spellStart"/>
      <w:r w:rsidRPr="00C35A2C">
        <w:rPr>
          <w:sz w:val="28"/>
          <w:szCs w:val="28"/>
        </w:rPr>
        <w:t>р.н.п</w:t>
      </w:r>
      <w:proofErr w:type="spellEnd"/>
      <w:r w:rsidRPr="00C35A2C">
        <w:rPr>
          <w:sz w:val="28"/>
          <w:szCs w:val="28"/>
        </w:rPr>
        <w:t xml:space="preserve">.- хоровод, «Осень на порог» </w:t>
      </w:r>
      <w:proofErr w:type="spellStart"/>
      <w:r w:rsidRPr="00C35A2C">
        <w:rPr>
          <w:sz w:val="28"/>
          <w:szCs w:val="28"/>
        </w:rPr>
        <w:t>р.н.п</w:t>
      </w:r>
      <w:proofErr w:type="spellEnd"/>
      <w:r w:rsidRPr="00C35A2C">
        <w:rPr>
          <w:sz w:val="28"/>
          <w:szCs w:val="28"/>
        </w:rPr>
        <w:t xml:space="preserve">., «Уж, мы шили ковер», «На горе, горе» (свадебная, хоровод), «Уж вы девицы» </w:t>
      </w:r>
      <w:proofErr w:type="spellStart"/>
      <w:r w:rsidRPr="00C35A2C">
        <w:rPr>
          <w:sz w:val="28"/>
          <w:szCs w:val="28"/>
        </w:rPr>
        <w:t>р.н.п</w:t>
      </w:r>
      <w:proofErr w:type="spellEnd"/>
      <w:r w:rsidRPr="00C35A2C">
        <w:rPr>
          <w:sz w:val="28"/>
          <w:szCs w:val="28"/>
        </w:rPr>
        <w:t xml:space="preserve">. - хоровод. </w:t>
      </w:r>
      <w:proofErr w:type="gramEnd"/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понятием - «хоровод».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ознакомление  детей с понятием «хороводные песни»;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песен-хороводов;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воспитание  интереса к хороводным песням.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Тема 8. Народная хореография. «Сею, вею росу»- свадебная (орнаментальный хорово</w:t>
      </w:r>
      <w:proofErr w:type="gramStart"/>
      <w:r w:rsidRPr="00C35A2C">
        <w:rPr>
          <w:sz w:val="28"/>
          <w:szCs w:val="28"/>
        </w:rPr>
        <w:t>д-</w:t>
      </w:r>
      <w:proofErr w:type="gramEnd"/>
      <w:r w:rsidRPr="00C35A2C">
        <w:rPr>
          <w:sz w:val="28"/>
          <w:szCs w:val="28"/>
        </w:rPr>
        <w:t xml:space="preserve"> «косынка»). «</w:t>
      </w:r>
      <w:proofErr w:type="gramStart"/>
      <w:r w:rsidRPr="00C35A2C">
        <w:rPr>
          <w:sz w:val="28"/>
          <w:szCs w:val="28"/>
        </w:rPr>
        <w:t>Во</w:t>
      </w:r>
      <w:proofErr w:type="gramEnd"/>
      <w:r w:rsidRPr="00C35A2C">
        <w:rPr>
          <w:sz w:val="28"/>
          <w:szCs w:val="28"/>
        </w:rPr>
        <w:t xml:space="preserve"> саду ли, в огороде» (орнаментальный хоровод). Пляска «</w:t>
      </w:r>
      <w:proofErr w:type="gramStart"/>
      <w:r w:rsidRPr="00C35A2C">
        <w:rPr>
          <w:sz w:val="28"/>
          <w:szCs w:val="28"/>
        </w:rPr>
        <w:t>Во</w:t>
      </w:r>
      <w:proofErr w:type="gramEnd"/>
      <w:r w:rsidRPr="00C35A2C">
        <w:rPr>
          <w:sz w:val="28"/>
          <w:szCs w:val="28"/>
        </w:rPr>
        <w:t xml:space="preserve"> горенке, во новой».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понятием «орнаментальный хоровод».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ознакомление детей с понятием «орнаментальный хоровод»;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движений орнаментального хоровода;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воспитание интереса к возрождению традиций.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9. Игра на народных инструментах: </w:t>
      </w:r>
      <w:proofErr w:type="spellStart"/>
      <w:r w:rsidRPr="00C35A2C">
        <w:rPr>
          <w:sz w:val="28"/>
          <w:szCs w:val="28"/>
        </w:rPr>
        <w:t>трещетки</w:t>
      </w:r>
      <w:proofErr w:type="spellEnd"/>
      <w:r w:rsidRPr="00C35A2C">
        <w:rPr>
          <w:sz w:val="28"/>
          <w:szCs w:val="28"/>
        </w:rPr>
        <w:t xml:space="preserve">, бубен, ложки.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народными инструментами.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ознакомить детей с народными инструментами;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учить играть на народных инструментах простейшие мелодии;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воспитывать у детей интерес к игре на музыкальных инструментах.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Тема 10. Музыкальн</w:t>
      </w:r>
      <w:proofErr w:type="gramStart"/>
      <w:r w:rsidRPr="00C35A2C">
        <w:rPr>
          <w:sz w:val="28"/>
          <w:szCs w:val="28"/>
        </w:rPr>
        <w:t>о-</w:t>
      </w:r>
      <w:proofErr w:type="gramEnd"/>
      <w:r w:rsidRPr="00C35A2C">
        <w:rPr>
          <w:sz w:val="28"/>
          <w:szCs w:val="28"/>
        </w:rPr>
        <w:t xml:space="preserve"> фольклорные игры. </w:t>
      </w:r>
      <w:proofErr w:type="gramStart"/>
      <w:r w:rsidRPr="00C35A2C">
        <w:rPr>
          <w:sz w:val="28"/>
          <w:szCs w:val="28"/>
        </w:rPr>
        <w:t>«Осень - осень» (</w:t>
      </w:r>
      <w:proofErr w:type="spellStart"/>
      <w:r w:rsidRPr="00C35A2C">
        <w:rPr>
          <w:sz w:val="28"/>
          <w:szCs w:val="28"/>
        </w:rPr>
        <w:t>осенинная</w:t>
      </w:r>
      <w:proofErr w:type="spellEnd"/>
      <w:r w:rsidRPr="00C35A2C">
        <w:rPr>
          <w:sz w:val="28"/>
          <w:szCs w:val="28"/>
        </w:rPr>
        <w:t xml:space="preserve">), «Ходит царь» (игровой хоровод), «Сиди, сиди, Яша» (хороводная игра), «Пошла коза по лесу» (игровой хоровод). </w:t>
      </w:r>
      <w:proofErr w:type="gramEnd"/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знакомство с музыкальн</w:t>
      </w:r>
      <w:proofErr w:type="gramStart"/>
      <w:r w:rsidRPr="00C35A2C">
        <w:rPr>
          <w:sz w:val="28"/>
          <w:szCs w:val="28"/>
        </w:rPr>
        <w:t>о-</w:t>
      </w:r>
      <w:proofErr w:type="gramEnd"/>
      <w:r w:rsidRPr="00C35A2C">
        <w:rPr>
          <w:sz w:val="28"/>
          <w:szCs w:val="28"/>
        </w:rPr>
        <w:t xml:space="preserve"> фольклорными играми.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Задачи: 1) ознакомить учащихся с музыкальн</w:t>
      </w:r>
      <w:proofErr w:type="gramStart"/>
      <w:r w:rsidRPr="00C35A2C">
        <w:rPr>
          <w:sz w:val="28"/>
          <w:szCs w:val="28"/>
        </w:rPr>
        <w:t>о-</w:t>
      </w:r>
      <w:proofErr w:type="gramEnd"/>
      <w:r w:rsidRPr="00C35A2C">
        <w:rPr>
          <w:sz w:val="28"/>
          <w:szCs w:val="28"/>
        </w:rPr>
        <w:t xml:space="preserve"> фольклорными играми;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музыкально-фольклорных игр;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3) способствовать возрождению старинных муз</w:t>
      </w:r>
      <w:proofErr w:type="gramStart"/>
      <w:r w:rsidRPr="00C35A2C">
        <w:rPr>
          <w:sz w:val="28"/>
          <w:szCs w:val="28"/>
        </w:rPr>
        <w:t>.</w:t>
      </w:r>
      <w:proofErr w:type="gramEnd"/>
      <w:r w:rsidRPr="00C35A2C">
        <w:rPr>
          <w:sz w:val="28"/>
          <w:szCs w:val="28"/>
        </w:rPr>
        <w:t xml:space="preserve"> - </w:t>
      </w:r>
      <w:proofErr w:type="gramStart"/>
      <w:r w:rsidRPr="00C35A2C">
        <w:rPr>
          <w:sz w:val="28"/>
          <w:szCs w:val="28"/>
        </w:rPr>
        <w:t>ф</w:t>
      </w:r>
      <w:proofErr w:type="gramEnd"/>
      <w:r w:rsidRPr="00C35A2C">
        <w:rPr>
          <w:sz w:val="28"/>
          <w:szCs w:val="28"/>
        </w:rPr>
        <w:t>ольклорных игр.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Календарно-тематический план работы декабрь, январь, февраль.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Тема 1. Народный календарь, народные обычаи и обряды. Зимний святочный обряд: посиделки, гадание, </w:t>
      </w:r>
      <w:proofErr w:type="spellStart"/>
      <w:r w:rsidRPr="00C35A2C">
        <w:rPr>
          <w:sz w:val="28"/>
          <w:szCs w:val="28"/>
        </w:rPr>
        <w:t>ряжение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колядование</w:t>
      </w:r>
      <w:proofErr w:type="spellEnd"/>
      <w:r w:rsidRPr="00C35A2C">
        <w:rPr>
          <w:sz w:val="28"/>
          <w:szCs w:val="28"/>
        </w:rPr>
        <w:t xml:space="preserve">, встреча старого нового года, </w:t>
      </w:r>
      <w:proofErr w:type="spellStart"/>
      <w:r w:rsidRPr="00C35A2C">
        <w:rPr>
          <w:sz w:val="28"/>
          <w:szCs w:val="28"/>
        </w:rPr>
        <w:t>посевание</w:t>
      </w:r>
      <w:proofErr w:type="spellEnd"/>
      <w:r w:rsidRPr="00C35A2C">
        <w:rPr>
          <w:sz w:val="28"/>
          <w:szCs w:val="28"/>
        </w:rPr>
        <w:t>. Цель: знакомство с понятиями: «народный календарь, народные обычаи, обряды».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Задачи: 1) объяснить ребятам понятия святочного обряда: посиделки, гадание, </w:t>
      </w:r>
      <w:proofErr w:type="spellStart"/>
      <w:r w:rsidRPr="00C35A2C">
        <w:rPr>
          <w:sz w:val="28"/>
          <w:szCs w:val="28"/>
        </w:rPr>
        <w:t>ряжение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колядование</w:t>
      </w:r>
      <w:proofErr w:type="spellEnd"/>
      <w:r w:rsidRPr="00C35A2C">
        <w:rPr>
          <w:sz w:val="28"/>
          <w:szCs w:val="28"/>
        </w:rPr>
        <w:t xml:space="preserve">, встреча старого нового года, </w:t>
      </w:r>
      <w:proofErr w:type="spellStart"/>
      <w:r w:rsidRPr="00C35A2C">
        <w:rPr>
          <w:sz w:val="28"/>
          <w:szCs w:val="28"/>
        </w:rPr>
        <w:t>посевание</w:t>
      </w:r>
      <w:proofErr w:type="spellEnd"/>
      <w:r w:rsidRPr="00C35A2C">
        <w:rPr>
          <w:sz w:val="28"/>
          <w:szCs w:val="28"/>
        </w:rPr>
        <w:t xml:space="preserve">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колядок, хвалебных песен в честь хозяев;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3) возрождать традиции старинных обрядов.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Тема 2. Жизнь и быт односельчан.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бытом, укладом жизни жителей села </w:t>
      </w:r>
      <w:proofErr w:type="spellStart"/>
      <w:r w:rsidRPr="00C35A2C">
        <w:rPr>
          <w:sz w:val="28"/>
          <w:szCs w:val="28"/>
        </w:rPr>
        <w:t>Урик</w:t>
      </w:r>
      <w:proofErr w:type="spellEnd"/>
      <w:r w:rsidRPr="00C35A2C">
        <w:rPr>
          <w:sz w:val="28"/>
          <w:szCs w:val="28"/>
        </w:rPr>
        <w:t xml:space="preserve">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познакомить детей с бытом и укладом жизни своих односельчан;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воспитывать бережное отношение к предметам старины;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вызывать у детей интерес к обычаям предков.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З. Быт, уклад жизни. Народный костюм.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lastRenderedPageBreak/>
        <w:t xml:space="preserve">Цель: знакомство с бытом, укладом жизни людей, с народным костюмом.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ознакомить детей с бытом, укладом жизни людей, рассказать о народном костюме;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способствовать возрождению забытых традиций;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проявлять интерес к прошлому своего народа.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Тема 4. Жанры фольклора. Предсказания, легенды, исторические песни, былины. Сказки, пословицы, поговорки.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</w:t>
      </w:r>
      <w:proofErr w:type="gramStart"/>
      <w:r w:rsidRPr="00C35A2C">
        <w:rPr>
          <w:sz w:val="28"/>
          <w:szCs w:val="28"/>
        </w:rPr>
        <w:t xml:space="preserve">Цель: знакомство с жанрами фольклора: предсказаниями, легендами, историческими песнями, былинами, сказками, пословицами, поговорками. </w:t>
      </w:r>
      <w:proofErr w:type="gramEnd"/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Задачи: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1) познакомить учащихся с новыми для них жанрами фольклора: предсказаниями, легендами, историческими песнями, былинами, сказками, пословицами, поговорками;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воспитывать у детей любовь к Родине, верность долгу;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вызывать у ребят интерес к культурному наследию страны.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1. Слушание. </w:t>
      </w:r>
      <w:proofErr w:type="gramStart"/>
      <w:r w:rsidRPr="00C35A2C">
        <w:rPr>
          <w:sz w:val="28"/>
          <w:szCs w:val="28"/>
        </w:rPr>
        <w:t xml:space="preserve">«Сею, вею, </w:t>
      </w:r>
      <w:proofErr w:type="spellStart"/>
      <w:r w:rsidRPr="00C35A2C">
        <w:rPr>
          <w:sz w:val="28"/>
          <w:szCs w:val="28"/>
        </w:rPr>
        <w:t>посеваю</w:t>
      </w:r>
      <w:proofErr w:type="spellEnd"/>
      <w:r w:rsidRPr="00C35A2C">
        <w:rPr>
          <w:sz w:val="28"/>
          <w:szCs w:val="28"/>
        </w:rPr>
        <w:t xml:space="preserve">» (колядка), «Колечко мое» (гадание), «Как у Ваньки кудри» (колядка), «Ой, ты, речка, речка быстрая» (историческая песня), «Былина о </w:t>
      </w:r>
      <w:proofErr w:type="spellStart"/>
      <w:r w:rsidRPr="00C35A2C">
        <w:rPr>
          <w:sz w:val="28"/>
          <w:szCs w:val="28"/>
        </w:rPr>
        <w:t>Евпатии</w:t>
      </w:r>
      <w:proofErr w:type="spellEnd"/>
      <w:r w:rsidRPr="00C35A2C">
        <w:rPr>
          <w:sz w:val="28"/>
          <w:szCs w:val="28"/>
        </w:rPr>
        <w:t xml:space="preserve"> </w:t>
      </w:r>
      <w:proofErr w:type="spellStart"/>
      <w:r w:rsidRPr="00C35A2C">
        <w:rPr>
          <w:sz w:val="28"/>
          <w:szCs w:val="28"/>
        </w:rPr>
        <w:t>Коловрате</w:t>
      </w:r>
      <w:proofErr w:type="spellEnd"/>
      <w:r w:rsidRPr="00C35A2C">
        <w:rPr>
          <w:sz w:val="28"/>
          <w:szCs w:val="28"/>
        </w:rPr>
        <w:t xml:space="preserve">», Рождественские песни. </w:t>
      </w:r>
      <w:proofErr w:type="gramEnd"/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учить анализировать прослушанный материал.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Задачи: 1) прослушать выше перечисленные песни;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учить анализировать содержание песен;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3) воспитывать интерес к красоте, мелодичности нар</w:t>
      </w:r>
      <w:proofErr w:type="gramStart"/>
      <w:r w:rsidRPr="00C35A2C">
        <w:rPr>
          <w:sz w:val="28"/>
          <w:szCs w:val="28"/>
        </w:rPr>
        <w:t>.</w:t>
      </w:r>
      <w:proofErr w:type="gramEnd"/>
      <w:r w:rsidRPr="00C35A2C">
        <w:rPr>
          <w:sz w:val="28"/>
          <w:szCs w:val="28"/>
        </w:rPr>
        <w:t xml:space="preserve"> </w:t>
      </w:r>
      <w:proofErr w:type="gramStart"/>
      <w:r w:rsidRPr="00C35A2C">
        <w:rPr>
          <w:sz w:val="28"/>
          <w:szCs w:val="28"/>
        </w:rPr>
        <w:t>п</w:t>
      </w:r>
      <w:proofErr w:type="gramEnd"/>
      <w:r w:rsidRPr="00C35A2C">
        <w:rPr>
          <w:sz w:val="28"/>
          <w:szCs w:val="28"/>
        </w:rPr>
        <w:t xml:space="preserve">есен.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Тема 2. Пение. «Коляда, коляда», «</w:t>
      </w:r>
      <w:proofErr w:type="spellStart"/>
      <w:r w:rsidRPr="00C35A2C">
        <w:rPr>
          <w:sz w:val="28"/>
          <w:szCs w:val="28"/>
        </w:rPr>
        <w:t>Колядушка</w:t>
      </w:r>
      <w:proofErr w:type="spellEnd"/>
      <w:r w:rsidRPr="00C35A2C">
        <w:rPr>
          <w:sz w:val="28"/>
          <w:szCs w:val="28"/>
        </w:rPr>
        <w:t xml:space="preserve"> – коляда» (колядка, </w:t>
      </w:r>
      <w:proofErr w:type="spellStart"/>
      <w:r w:rsidRPr="00C35A2C">
        <w:rPr>
          <w:sz w:val="28"/>
          <w:szCs w:val="28"/>
        </w:rPr>
        <w:t>Моск</w:t>
      </w:r>
      <w:proofErr w:type="gramStart"/>
      <w:r w:rsidRPr="00C35A2C">
        <w:rPr>
          <w:sz w:val="28"/>
          <w:szCs w:val="28"/>
        </w:rPr>
        <w:t>.о</w:t>
      </w:r>
      <w:proofErr w:type="gramEnd"/>
      <w:r w:rsidRPr="00C35A2C">
        <w:rPr>
          <w:sz w:val="28"/>
          <w:szCs w:val="28"/>
        </w:rPr>
        <w:t>бл</w:t>
      </w:r>
      <w:proofErr w:type="spellEnd"/>
      <w:r w:rsidRPr="00C35A2C">
        <w:rPr>
          <w:sz w:val="28"/>
          <w:szCs w:val="28"/>
        </w:rPr>
        <w:t xml:space="preserve">.), «Зимушка- сударушка» (плясовая), подблюдные гадания, «Ой, вставала я </w:t>
      </w:r>
      <w:proofErr w:type="spellStart"/>
      <w:r w:rsidRPr="00C35A2C">
        <w:rPr>
          <w:sz w:val="28"/>
          <w:szCs w:val="28"/>
        </w:rPr>
        <w:t>ранешенько</w:t>
      </w:r>
      <w:proofErr w:type="spellEnd"/>
      <w:r w:rsidRPr="00C35A2C">
        <w:rPr>
          <w:sz w:val="28"/>
          <w:szCs w:val="28"/>
        </w:rPr>
        <w:t>» (масленичная), «Из-за леса, из-за гор» (строевая,  солдатская), «</w:t>
      </w:r>
      <w:proofErr w:type="spellStart"/>
      <w:r w:rsidRPr="00C35A2C">
        <w:rPr>
          <w:sz w:val="28"/>
          <w:szCs w:val="28"/>
        </w:rPr>
        <w:t>Солдатушки</w:t>
      </w:r>
      <w:proofErr w:type="spellEnd"/>
      <w:r w:rsidRPr="00C35A2C">
        <w:rPr>
          <w:sz w:val="28"/>
          <w:szCs w:val="28"/>
        </w:rPr>
        <w:t xml:space="preserve">, бравы ребятушки» (солдатская). «Иди, Дуня на базар» (казачья). Рождественские песни.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познакомить детей с разнообразными народными песнями.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ознакомить учащихся с народными песнями;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разучить народные песни;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вызывать интерес к исполнению народных песен.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Тема 3. Символы государственной власти Иркутской области: герб, флаг, гимн. Цель: знакомство учащихся с флагом, гербом, неофициальным гимном: «Славное море – священный Байкал» (</w:t>
      </w:r>
      <w:proofErr w:type="spellStart"/>
      <w:r w:rsidRPr="00C35A2C">
        <w:rPr>
          <w:sz w:val="28"/>
          <w:szCs w:val="28"/>
        </w:rPr>
        <w:t>р.н.п</w:t>
      </w:r>
      <w:proofErr w:type="spellEnd"/>
      <w:r w:rsidRPr="00C35A2C">
        <w:rPr>
          <w:sz w:val="28"/>
          <w:szCs w:val="28"/>
        </w:rPr>
        <w:t xml:space="preserve">. на стихи сибирского поэта Д.П. Давыдова).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познакомить детей с символами государственной власти Иркутской области;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расширять кругозор детей о символах государственной власти;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прививать любовь к малой Родине.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4. Народная хореография. Бытовые танцы (полька, краковяк и др.). «Ой, сад во дворе» (кадриль), Сибирская </w:t>
      </w:r>
      <w:proofErr w:type="spellStart"/>
      <w:r w:rsidRPr="00C35A2C">
        <w:rPr>
          <w:sz w:val="28"/>
          <w:szCs w:val="28"/>
        </w:rPr>
        <w:t>крутуха</w:t>
      </w:r>
      <w:proofErr w:type="spellEnd"/>
      <w:r w:rsidRPr="00C35A2C">
        <w:rPr>
          <w:sz w:val="28"/>
          <w:szCs w:val="28"/>
        </w:rPr>
        <w:t xml:space="preserve"> «Чижи</w:t>
      </w:r>
      <w:proofErr w:type="gramStart"/>
      <w:r w:rsidRPr="00C35A2C">
        <w:rPr>
          <w:sz w:val="28"/>
          <w:szCs w:val="28"/>
        </w:rPr>
        <w:t>к-</w:t>
      </w:r>
      <w:proofErr w:type="gramEnd"/>
      <w:r w:rsidRPr="00C35A2C">
        <w:rPr>
          <w:sz w:val="28"/>
          <w:szCs w:val="28"/>
        </w:rPr>
        <w:t xml:space="preserve"> пыжик, где ты был?»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познакомить детей с понятием «бытовые танцы».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lastRenderedPageBreak/>
        <w:t xml:space="preserve"> Задачи: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1) ознакомить детей с понятием «бытовые танцы»;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движений кадрили «Ой, сад во дворе»;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вызывать интерес к возрождению культурных традиций.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5. Музыкально-фольклорные игры. «Гори, гори ясно», «Как у дяди Трифона семь сыновей», «У Маланьи», «Где был, Иванушка?»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новыми музыкально-фольклорными играми.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Задачи: 1) ознакомить учащихся с новыми музыкальн</w:t>
      </w:r>
      <w:proofErr w:type="gramStart"/>
      <w:r w:rsidRPr="00C35A2C">
        <w:rPr>
          <w:sz w:val="28"/>
          <w:szCs w:val="28"/>
        </w:rPr>
        <w:t>о-</w:t>
      </w:r>
      <w:proofErr w:type="gramEnd"/>
      <w:r w:rsidRPr="00C35A2C">
        <w:rPr>
          <w:sz w:val="28"/>
          <w:szCs w:val="28"/>
        </w:rPr>
        <w:t xml:space="preserve"> фольклорными играми;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музыкально-фольклорных игр;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способствовать возрождению старинных музыкально-фольклорных игр.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6. Игра на народных инструментах: бубен, свистульки, «коробочка».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народными инструментами.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ознакомить детей с народными инструментами;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учить играть на народных инструментах простейшие мелодии;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вызывать у детей интерес к игре на музыкальных инструментах.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Календарно-тематический план работы март, апрель, май.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Тема 1. Народный календарь, народные обычаи и обряды. Весенние обряды: встреча весны, встреча птиц (Сороки), Красная горка. Летние обряды: запирания весны и встреча лета - Семик, Троица. </w:t>
      </w:r>
      <w:proofErr w:type="spellStart"/>
      <w:r w:rsidRPr="00C35A2C">
        <w:rPr>
          <w:sz w:val="28"/>
          <w:szCs w:val="28"/>
        </w:rPr>
        <w:t>Кумление</w:t>
      </w:r>
      <w:proofErr w:type="spellEnd"/>
      <w:r w:rsidRPr="00C35A2C">
        <w:rPr>
          <w:sz w:val="28"/>
          <w:szCs w:val="28"/>
        </w:rPr>
        <w:t xml:space="preserve">, «завивание» березки, Иван Купала.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Цель: знакомство детей с праздниками и обрядами: «Сороки» « Красная горка», «Троица», «Семик», «</w:t>
      </w:r>
      <w:proofErr w:type="spellStart"/>
      <w:r w:rsidRPr="00C35A2C">
        <w:rPr>
          <w:sz w:val="28"/>
          <w:szCs w:val="28"/>
        </w:rPr>
        <w:t>Кумление</w:t>
      </w:r>
      <w:proofErr w:type="spellEnd"/>
      <w:r w:rsidRPr="00C35A2C">
        <w:rPr>
          <w:sz w:val="28"/>
          <w:szCs w:val="28"/>
        </w:rPr>
        <w:t xml:space="preserve">», «завивание березки», «Иван Купала».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познакомить детей с весенними обычаями и обрядами;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способствовать возрождению забытых традиций, обрядов, песен, праздников;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3) помочь осознать неразрывную связь поколений, через фольклор.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Тема 2. Быт, уклад жизни. Земледелие, охота, рыболовство.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Цель: познакомить детей с бытом, укладом жизни крестьян: земледелие, рыболовство, охота.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ознакомить детей с понятиями «земледелие», «рыболовство», «охота»;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воспитывать любовь к труду;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вызывать чувство уважения к традициям предков.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3. Жанры фольклора. </w:t>
      </w:r>
      <w:proofErr w:type="spellStart"/>
      <w:r w:rsidRPr="00C35A2C">
        <w:rPr>
          <w:sz w:val="28"/>
          <w:szCs w:val="28"/>
        </w:rPr>
        <w:t>Заклички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голосянки</w:t>
      </w:r>
      <w:proofErr w:type="spellEnd"/>
      <w:r w:rsidRPr="00C35A2C">
        <w:rPr>
          <w:sz w:val="28"/>
          <w:szCs w:val="28"/>
        </w:rPr>
        <w:t xml:space="preserve">, считалки. Сказки о труде, о пробуждении природы. Предания о природе, ее растительной силе и ее обитателях. Духовные стихи.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знакомство с новыми жанрами фольклора.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Задачи: 1) познакомить учащихся с новыми формами фольклора: «</w:t>
      </w:r>
      <w:proofErr w:type="spellStart"/>
      <w:r w:rsidRPr="00C35A2C">
        <w:rPr>
          <w:sz w:val="28"/>
          <w:szCs w:val="28"/>
        </w:rPr>
        <w:t>закличками</w:t>
      </w:r>
      <w:proofErr w:type="spellEnd"/>
      <w:r w:rsidRPr="00C35A2C">
        <w:rPr>
          <w:sz w:val="28"/>
          <w:szCs w:val="28"/>
        </w:rPr>
        <w:t>», «</w:t>
      </w:r>
      <w:proofErr w:type="spellStart"/>
      <w:r w:rsidRPr="00C35A2C">
        <w:rPr>
          <w:sz w:val="28"/>
          <w:szCs w:val="28"/>
        </w:rPr>
        <w:t>голосянками</w:t>
      </w:r>
      <w:proofErr w:type="spellEnd"/>
      <w:r w:rsidRPr="00C35A2C">
        <w:rPr>
          <w:sz w:val="28"/>
          <w:szCs w:val="28"/>
        </w:rPr>
        <w:t xml:space="preserve">», «духовными стихами», «преданиями»;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воспитывать бережное отношение к природе;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возрождать народные традиции.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lastRenderedPageBreak/>
        <w:t xml:space="preserve">Тема 1. Слушание. «Кулик - весна», «Выходи, </w:t>
      </w:r>
      <w:proofErr w:type="spellStart"/>
      <w:r w:rsidRPr="00C35A2C">
        <w:rPr>
          <w:sz w:val="28"/>
          <w:szCs w:val="28"/>
        </w:rPr>
        <w:t>вьюница</w:t>
      </w:r>
      <w:proofErr w:type="spellEnd"/>
      <w:r w:rsidRPr="00C35A2C">
        <w:rPr>
          <w:sz w:val="28"/>
          <w:szCs w:val="28"/>
        </w:rPr>
        <w:t>, на крыльцо» (</w:t>
      </w:r>
      <w:proofErr w:type="spellStart"/>
      <w:r w:rsidRPr="00C35A2C">
        <w:rPr>
          <w:sz w:val="28"/>
          <w:szCs w:val="28"/>
        </w:rPr>
        <w:t>волочебная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Яросл</w:t>
      </w:r>
      <w:proofErr w:type="gramStart"/>
      <w:r w:rsidRPr="00C35A2C">
        <w:rPr>
          <w:sz w:val="28"/>
          <w:szCs w:val="28"/>
        </w:rPr>
        <w:t>.о</w:t>
      </w:r>
      <w:proofErr w:type="gramEnd"/>
      <w:r w:rsidRPr="00C35A2C">
        <w:rPr>
          <w:sz w:val="28"/>
          <w:szCs w:val="28"/>
        </w:rPr>
        <w:t>бл</w:t>
      </w:r>
      <w:proofErr w:type="spellEnd"/>
      <w:r w:rsidRPr="00C35A2C">
        <w:rPr>
          <w:sz w:val="28"/>
          <w:szCs w:val="28"/>
        </w:rPr>
        <w:t xml:space="preserve">.), «Как по морюшку» (духовный стих, </w:t>
      </w:r>
      <w:proofErr w:type="spellStart"/>
      <w:r w:rsidRPr="00C35A2C">
        <w:rPr>
          <w:sz w:val="28"/>
          <w:szCs w:val="28"/>
        </w:rPr>
        <w:t>Смол.обл</w:t>
      </w:r>
      <w:proofErr w:type="spellEnd"/>
      <w:r w:rsidRPr="00C35A2C">
        <w:rPr>
          <w:sz w:val="28"/>
          <w:szCs w:val="28"/>
        </w:rPr>
        <w:t xml:space="preserve">.), «Солнышко, выгляни!» ( </w:t>
      </w:r>
      <w:proofErr w:type="spellStart"/>
      <w:r w:rsidRPr="00C35A2C">
        <w:rPr>
          <w:sz w:val="28"/>
          <w:szCs w:val="28"/>
        </w:rPr>
        <w:t>Моск</w:t>
      </w:r>
      <w:proofErr w:type="gramStart"/>
      <w:r w:rsidRPr="00C35A2C">
        <w:rPr>
          <w:sz w:val="28"/>
          <w:szCs w:val="28"/>
        </w:rPr>
        <w:t>.о</w:t>
      </w:r>
      <w:proofErr w:type="gramEnd"/>
      <w:r w:rsidRPr="00C35A2C">
        <w:rPr>
          <w:sz w:val="28"/>
          <w:szCs w:val="28"/>
        </w:rPr>
        <w:t>бл</w:t>
      </w:r>
      <w:proofErr w:type="spellEnd"/>
      <w:r w:rsidRPr="00C35A2C">
        <w:rPr>
          <w:sz w:val="28"/>
          <w:szCs w:val="28"/>
        </w:rPr>
        <w:t xml:space="preserve">.), «Во </w:t>
      </w:r>
      <w:proofErr w:type="spellStart"/>
      <w:r w:rsidRPr="00C35A2C">
        <w:rPr>
          <w:sz w:val="28"/>
          <w:szCs w:val="28"/>
        </w:rPr>
        <w:t>лузях</w:t>
      </w:r>
      <w:proofErr w:type="spellEnd"/>
      <w:r w:rsidRPr="00C35A2C">
        <w:rPr>
          <w:sz w:val="28"/>
          <w:szCs w:val="28"/>
        </w:rPr>
        <w:t xml:space="preserve">» (плясовая, </w:t>
      </w:r>
      <w:proofErr w:type="spellStart"/>
      <w:r w:rsidRPr="00C35A2C">
        <w:rPr>
          <w:sz w:val="28"/>
          <w:szCs w:val="28"/>
        </w:rPr>
        <w:t>Орл.обл</w:t>
      </w:r>
      <w:proofErr w:type="spellEnd"/>
      <w:r w:rsidRPr="00C35A2C">
        <w:rPr>
          <w:sz w:val="28"/>
          <w:szCs w:val="28"/>
        </w:rPr>
        <w:t xml:space="preserve">.), «Вдоль по травке».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циклом народных песен о весне.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ознакомить с циклом народных песен о весне;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учить анализировать прослушанный материал;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воспитывать гордость за красоту родного края.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2. </w:t>
      </w:r>
      <w:proofErr w:type="gramStart"/>
      <w:r w:rsidRPr="00C35A2C">
        <w:rPr>
          <w:sz w:val="28"/>
          <w:szCs w:val="28"/>
        </w:rPr>
        <w:t>Гимн школы (муз.</w:t>
      </w:r>
      <w:proofErr w:type="gramEnd"/>
      <w:r w:rsidRPr="00C35A2C">
        <w:rPr>
          <w:sz w:val="28"/>
          <w:szCs w:val="28"/>
        </w:rPr>
        <w:t xml:space="preserve"> </w:t>
      </w:r>
      <w:proofErr w:type="gramStart"/>
      <w:r w:rsidRPr="00C35A2C">
        <w:rPr>
          <w:sz w:val="28"/>
          <w:szCs w:val="28"/>
        </w:rPr>
        <w:t xml:space="preserve">О. Малых, сл. А. </w:t>
      </w:r>
      <w:proofErr w:type="spellStart"/>
      <w:r w:rsidRPr="00C35A2C">
        <w:rPr>
          <w:sz w:val="28"/>
          <w:szCs w:val="28"/>
        </w:rPr>
        <w:t>Савинок</w:t>
      </w:r>
      <w:proofErr w:type="spellEnd"/>
      <w:r w:rsidRPr="00C35A2C">
        <w:rPr>
          <w:sz w:val="28"/>
          <w:szCs w:val="28"/>
        </w:rPr>
        <w:t>), биография авторов гимна, беседа об исторических и культурных ценностях села.</w:t>
      </w:r>
      <w:proofErr w:type="gramEnd"/>
      <w:r w:rsidRPr="00C35A2C">
        <w:rPr>
          <w:sz w:val="28"/>
          <w:szCs w:val="28"/>
        </w:rPr>
        <w:t xml:space="preserve"> Цель: знакомство с гимном школы села </w:t>
      </w:r>
      <w:proofErr w:type="spellStart"/>
      <w:r w:rsidRPr="00C35A2C">
        <w:rPr>
          <w:sz w:val="28"/>
          <w:szCs w:val="28"/>
        </w:rPr>
        <w:t>Урик</w:t>
      </w:r>
      <w:proofErr w:type="spellEnd"/>
      <w:r w:rsidRPr="00C35A2C">
        <w:rPr>
          <w:sz w:val="28"/>
          <w:szCs w:val="28"/>
        </w:rPr>
        <w:t xml:space="preserve">, биографией авторов, исторических и культурных </w:t>
      </w:r>
      <w:proofErr w:type="gramStart"/>
      <w:r w:rsidRPr="00C35A2C">
        <w:rPr>
          <w:sz w:val="28"/>
          <w:szCs w:val="28"/>
        </w:rPr>
        <w:t>ценностях</w:t>
      </w:r>
      <w:proofErr w:type="gramEnd"/>
      <w:r w:rsidRPr="00C35A2C">
        <w:rPr>
          <w:sz w:val="28"/>
          <w:szCs w:val="28"/>
        </w:rPr>
        <w:t xml:space="preserve"> села.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Задачи: 1) знакомство с гимном школы села </w:t>
      </w:r>
      <w:proofErr w:type="spellStart"/>
      <w:r w:rsidRPr="00C35A2C">
        <w:rPr>
          <w:sz w:val="28"/>
          <w:szCs w:val="28"/>
        </w:rPr>
        <w:t>Урик</w:t>
      </w:r>
      <w:proofErr w:type="spellEnd"/>
      <w:r w:rsidRPr="00C35A2C">
        <w:rPr>
          <w:sz w:val="28"/>
          <w:szCs w:val="28"/>
        </w:rPr>
        <w:t xml:space="preserve">, биографией авторов, с историческими и культурными ценностями села;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разработать эскиз герба и флага школы;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воспитывать бережное отношение к культурному наследию и традициям села.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Тема 3. Пение. «Иди, Дуня, на базар», «Вот уж зимушка проходит», «Ау, ау, аукаем» (веснянка), «Там за речкой» (плясовая), «</w:t>
      </w:r>
      <w:proofErr w:type="spellStart"/>
      <w:r w:rsidRPr="00C35A2C">
        <w:rPr>
          <w:sz w:val="28"/>
          <w:szCs w:val="28"/>
        </w:rPr>
        <w:t>Сейся</w:t>
      </w:r>
      <w:proofErr w:type="spellEnd"/>
      <w:r w:rsidRPr="00C35A2C">
        <w:rPr>
          <w:sz w:val="28"/>
          <w:szCs w:val="28"/>
        </w:rPr>
        <w:t xml:space="preserve">, </w:t>
      </w:r>
      <w:proofErr w:type="spellStart"/>
      <w:r w:rsidRPr="00C35A2C">
        <w:rPr>
          <w:sz w:val="28"/>
          <w:szCs w:val="28"/>
        </w:rPr>
        <w:t>родися</w:t>
      </w:r>
      <w:proofErr w:type="spellEnd"/>
      <w:r w:rsidRPr="00C35A2C">
        <w:rPr>
          <w:sz w:val="28"/>
          <w:szCs w:val="28"/>
        </w:rPr>
        <w:t>», «Посеяли девки лен» (обр. А. Гречанинова.), «</w:t>
      </w:r>
      <w:proofErr w:type="spellStart"/>
      <w:r w:rsidRPr="00C35A2C">
        <w:rPr>
          <w:sz w:val="28"/>
          <w:szCs w:val="28"/>
        </w:rPr>
        <w:t>Уродися</w:t>
      </w:r>
      <w:proofErr w:type="spellEnd"/>
      <w:r w:rsidRPr="00C35A2C">
        <w:rPr>
          <w:sz w:val="28"/>
          <w:szCs w:val="28"/>
        </w:rPr>
        <w:t>, бел ленок» (приговор на распев), «Ты коси, моя коса» (лирическая), «Тимка - Тимошка» (нар</w:t>
      </w:r>
      <w:proofErr w:type="gramStart"/>
      <w:r w:rsidRPr="00C35A2C">
        <w:rPr>
          <w:sz w:val="28"/>
          <w:szCs w:val="28"/>
        </w:rPr>
        <w:t>.</w:t>
      </w:r>
      <w:proofErr w:type="gramEnd"/>
      <w:r w:rsidRPr="00C35A2C">
        <w:rPr>
          <w:sz w:val="28"/>
          <w:szCs w:val="28"/>
        </w:rPr>
        <w:t xml:space="preserve"> </w:t>
      </w:r>
      <w:proofErr w:type="spellStart"/>
      <w:proofErr w:type="gramStart"/>
      <w:r w:rsidRPr="00C35A2C">
        <w:rPr>
          <w:sz w:val="28"/>
          <w:szCs w:val="28"/>
        </w:rPr>
        <w:t>п</w:t>
      </w:r>
      <w:proofErr w:type="gramEnd"/>
      <w:r w:rsidRPr="00C35A2C">
        <w:rPr>
          <w:sz w:val="28"/>
          <w:szCs w:val="28"/>
        </w:rPr>
        <w:t>опевка</w:t>
      </w:r>
      <w:proofErr w:type="spellEnd"/>
      <w:r w:rsidRPr="00C35A2C">
        <w:rPr>
          <w:sz w:val="28"/>
          <w:szCs w:val="28"/>
        </w:rPr>
        <w:t xml:space="preserve">).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познакомить детей с новыми песнями.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Задачи: 1) разучивание новых песен;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воспитывать эмоциональное восприятие к пробуждению природы;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развитие </w:t>
      </w:r>
      <w:proofErr w:type="spellStart"/>
      <w:r w:rsidRPr="00C35A2C">
        <w:rPr>
          <w:sz w:val="28"/>
          <w:szCs w:val="28"/>
        </w:rPr>
        <w:t>звуковысотного</w:t>
      </w:r>
      <w:proofErr w:type="spellEnd"/>
      <w:r w:rsidRPr="00C35A2C">
        <w:rPr>
          <w:sz w:val="28"/>
          <w:szCs w:val="28"/>
        </w:rPr>
        <w:t xml:space="preserve"> слуха, чувства ритма.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4. Народная хореография. «Вью, вью я </w:t>
      </w:r>
      <w:proofErr w:type="spellStart"/>
      <w:r w:rsidRPr="00C35A2C">
        <w:rPr>
          <w:sz w:val="28"/>
          <w:szCs w:val="28"/>
        </w:rPr>
        <w:t>капусточку</w:t>
      </w:r>
      <w:proofErr w:type="spellEnd"/>
      <w:r w:rsidRPr="00C35A2C">
        <w:rPr>
          <w:sz w:val="28"/>
          <w:szCs w:val="28"/>
        </w:rPr>
        <w:t xml:space="preserve">» (орнаментальный хоровод), «Во поле береза стояла» (хоровод «ручеек»).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Цель: знакомство с хороводом «ручеек», орнаментальным хороводом « Вью, вью я </w:t>
      </w:r>
      <w:proofErr w:type="spellStart"/>
      <w:r w:rsidRPr="00C35A2C">
        <w:rPr>
          <w:sz w:val="28"/>
          <w:szCs w:val="28"/>
        </w:rPr>
        <w:t>капусточку</w:t>
      </w:r>
      <w:proofErr w:type="spellEnd"/>
      <w:r w:rsidRPr="00C35A2C">
        <w:rPr>
          <w:sz w:val="28"/>
          <w:szCs w:val="28"/>
        </w:rPr>
        <w:t xml:space="preserve">».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ознакомить ребят с движениями новых танцев;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движений новых танцев;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вызывать интерес к исполнению народных танцев.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Тема 5. Музыкально-фольклорные игры. «Воробей», «Кострома», «Дед, дед домовой», «А мы просо сеяли», «Золотые ворота».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Цель: знакомство с музыкально-фольклорными играми: «Воробей», «Кострома», «А мы просо сеяли», «Золотые ворота».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Задачи: 1) ознакомить учащихся с новыми музыкальн</w:t>
      </w:r>
      <w:proofErr w:type="gramStart"/>
      <w:r w:rsidRPr="00C35A2C">
        <w:rPr>
          <w:sz w:val="28"/>
          <w:szCs w:val="28"/>
        </w:rPr>
        <w:t>о-</w:t>
      </w:r>
      <w:proofErr w:type="gramEnd"/>
      <w:r w:rsidRPr="00C35A2C">
        <w:rPr>
          <w:sz w:val="28"/>
          <w:szCs w:val="28"/>
        </w:rPr>
        <w:t xml:space="preserve"> фольклорными играми;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разучивание музыкально-фольклорных игр;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3) способствовать возрождению старинных музыкально-фольклорных игр.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Тема 6. Игра на народных инструментах: ложки, простейшая гармонь, дудочки. Цель: знакомство с новыми народными инструментами.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Задачи: 1) ознакомить детей с народными инструментами: ложками, </w:t>
      </w:r>
      <w:r w:rsidRPr="00C35A2C">
        <w:rPr>
          <w:sz w:val="28"/>
          <w:szCs w:val="28"/>
        </w:rPr>
        <w:lastRenderedPageBreak/>
        <w:t xml:space="preserve">простейшей гармонью, дудочками;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2) учить играть на народных инструментах простейшие мелодии;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3) вызывать у детей интерес к игре на музыкальных инструментах.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Воспитание патриотизма младших школьников на основе разработанных занятий с использованием музыкального фольклора, создают благоприятные условия воспитания у детей любви к Родине, преданности Отечеству, социальной отзывчивости, ответственности, заботе </w:t>
      </w:r>
      <w:proofErr w:type="gramStart"/>
      <w:r w:rsidRPr="00C35A2C">
        <w:rPr>
          <w:sz w:val="28"/>
          <w:szCs w:val="28"/>
        </w:rPr>
        <w:t>о</w:t>
      </w:r>
      <w:proofErr w:type="gramEnd"/>
      <w:r w:rsidRPr="00C35A2C">
        <w:rPr>
          <w:sz w:val="28"/>
          <w:szCs w:val="28"/>
        </w:rPr>
        <w:t xml:space="preserve"> близких, уважению к старшим. 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Заключение.</w:t>
      </w:r>
    </w:p>
    <w:p w:rsidR="00D177E0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Воспитать патриота своей Родины – ответственная и сложная задача, решение которой в младшем школьном возрасте только начинается. Этот возраст благоприятен для восприятия норм нравственности и патриотизма, так как в нем закладываются нравственные идеалы, образцы поведения. Ребенок испытывает потребность в новых сенсорных впечатлениях. Неоспоримым авторитетом для детей младшего школьного возраста является учитель. Планомерная, систематическая работа, использование разнообразных средств воспитания, общие усилия школы и семьи, ответственность взрослых за свои слова и поступки дают положительные результаты и становятся основой для дальнейшей работы по воспитанию патриотизма. Если дети гордятся национальными символами, уважают старших, оценивают свои поступки, соблюдают традиции, то с уверенностью можно сказать, что они станут патриотами своей страны. </w:t>
      </w:r>
    </w:p>
    <w:p w:rsidR="00BB28D4" w:rsidRPr="00C35A2C" w:rsidRDefault="00D177E0" w:rsidP="00C35A2C">
      <w:pPr>
        <w:ind w:firstLine="708"/>
        <w:jc w:val="both"/>
        <w:rPr>
          <w:sz w:val="28"/>
          <w:szCs w:val="28"/>
        </w:rPr>
      </w:pPr>
      <w:r w:rsidRPr="00C35A2C">
        <w:rPr>
          <w:sz w:val="28"/>
          <w:szCs w:val="28"/>
        </w:rPr>
        <w:t>Литература</w:t>
      </w:r>
      <w:r w:rsidR="00C35A2C">
        <w:rPr>
          <w:sz w:val="28"/>
          <w:szCs w:val="28"/>
        </w:rPr>
        <w:t>:</w:t>
      </w:r>
      <w:bookmarkStart w:id="0" w:name="_GoBack"/>
      <w:bookmarkEnd w:id="0"/>
    </w:p>
    <w:p w:rsidR="00BB28D4" w:rsidRPr="00C35A2C" w:rsidRDefault="00BB28D4" w:rsidP="00C35A2C">
      <w:pPr>
        <w:pStyle w:val="af4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35A2C">
        <w:rPr>
          <w:color w:val="000000"/>
          <w:sz w:val="28"/>
          <w:szCs w:val="28"/>
        </w:rPr>
        <w:t xml:space="preserve"> </w:t>
      </w:r>
      <w:r w:rsidRPr="00C35A2C">
        <w:rPr>
          <w:color w:val="000000"/>
          <w:sz w:val="28"/>
          <w:szCs w:val="28"/>
        </w:rPr>
        <w:t>Асеев, В. Г. Мотивация поведения и формирование личности [Текст] / В. Г. Асеев. - М.</w:t>
      </w:r>
      <w:proofErr w:type="gramStart"/>
      <w:r w:rsidRPr="00C35A2C">
        <w:rPr>
          <w:color w:val="000000"/>
          <w:sz w:val="28"/>
          <w:szCs w:val="28"/>
        </w:rPr>
        <w:t xml:space="preserve"> :</w:t>
      </w:r>
      <w:proofErr w:type="gramEnd"/>
      <w:r w:rsidRPr="00C35A2C">
        <w:rPr>
          <w:color w:val="000000"/>
          <w:sz w:val="28"/>
          <w:szCs w:val="28"/>
        </w:rPr>
        <w:t xml:space="preserve"> Наука, 1976. - 158 с.</w:t>
      </w:r>
    </w:p>
    <w:p w:rsidR="00BB28D4" w:rsidRPr="00C35A2C" w:rsidRDefault="00BB28D4" w:rsidP="00C35A2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35A2C">
        <w:rPr>
          <w:sz w:val="28"/>
          <w:szCs w:val="28"/>
        </w:rPr>
        <w:t xml:space="preserve"> </w:t>
      </w:r>
      <w:r w:rsidRPr="00C35A2C">
        <w:rPr>
          <w:color w:val="000000"/>
          <w:w w:val="101"/>
          <w:sz w:val="28"/>
          <w:szCs w:val="28"/>
        </w:rPr>
        <w:t>Гончаров, Н. К. Педагогическая система Ушинского [</w:t>
      </w:r>
      <w:r w:rsidRPr="00C35A2C">
        <w:rPr>
          <w:color w:val="000000"/>
          <w:sz w:val="28"/>
          <w:szCs w:val="28"/>
        </w:rPr>
        <w:t>Текст</w:t>
      </w:r>
      <w:r w:rsidRPr="00C35A2C">
        <w:rPr>
          <w:color w:val="000000"/>
          <w:w w:val="101"/>
          <w:sz w:val="28"/>
          <w:szCs w:val="28"/>
        </w:rPr>
        <w:t>] / Н. К. Гончаров. - М.</w:t>
      </w:r>
      <w:proofErr w:type="gramStart"/>
      <w:r w:rsidRPr="00C35A2C">
        <w:rPr>
          <w:color w:val="000000"/>
          <w:w w:val="101"/>
          <w:sz w:val="28"/>
          <w:szCs w:val="28"/>
        </w:rPr>
        <w:t xml:space="preserve"> :</w:t>
      </w:r>
      <w:proofErr w:type="gramEnd"/>
      <w:r w:rsidRPr="00C35A2C">
        <w:rPr>
          <w:color w:val="000000"/>
          <w:w w:val="101"/>
          <w:sz w:val="28"/>
          <w:szCs w:val="28"/>
        </w:rPr>
        <w:t xml:space="preserve"> Педагогика, 1974.</w:t>
      </w:r>
    </w:p>
    <w:p w:rsidR="00D177E0" w:rsidRPr="00C35A2C" w:rsidRDefault="00D177E0" w:rsidP="00C35A2C">
      <w:pPr>
        <w:numPr>
          <w:ilvl w:val="0"/>
          <w:numId w:val="1"/>
        </w:numPr>
        <w:shd w:val="clear" w:color="auto" w:fill="FFFFFF"/>
        <w:ind w:left="0" w:right="7" w:firstLine="0"/>
        <w:jc w:val="both"/>
        <w:rPr>
          <w:sz w:val="28"/>
          <w:szCs w:val="28"/>
        </w:rPr>
      </w:pPr>
      <w:r w:rsidRPr="00C35A2C">
        <w:rPr>
          <w:color w:val="000000"/>
          <w:w w:val="101"/>
          <w:sz w:val="28"/>
          <w:szCs w:val="28"/>
        </w:rPr>
        <w:t xml:space="preserve"> </w:t>
      </w:r>
      <w:r w:rsidRPr="00C35A2C">
        <w:rPr>
          <w:color w:val="000000"/>
          <w:w w:val="101"/>
          <w:sz w:val="28"/>
          <w:szCs w:val="28"/>
        </w:rPr>
        <w:t>Давлетов, К. С. Фольклор как вид искусства [</w:t>
      </w:r>
      <w:r w:rsidRPr="00C35A2C">
        <w:rPr>
          <w:color w:val="000000"/>
          <w:sz w:val="28"/>
          <w:szCs w:val="28"/>
        </w:rPr>
        <w:t>Текст</w:t>
      </w:r>
      <w:r w:rsidRPr="00C35A2C">
        <w:rPr>
          <w:color w:val="000000"/>
          <w:w w:val="101"/>
          <w:sz w:val="28"/>
          <w:szCs w:val="28"/>
        </w:rPr>
        <w:t>] / К. С. Давлетов. М.</w:t>
      </w:r>
      <w:proofErr w:type="gramStart"/>
      <w:r w:rsidRPr="00C35A2C">
        <w:rPr>
          <w:color w:val="000000"/>
          <w:w w:val="101"/>
          <w:sz w:val="28"/>
          <w:szCs w:val="28"/>
        </w:rPr>
        <w:t xml:space="preserve"> :</w:t>
      </w:r>
      <w:proofErr w:type="gramEnd"/>
      <w:r w:rsidRPr="00C35A2C">
        <w:rPr>
          <w:color w:val="000000"/>
          <w:w w:val="101"/>
          <w:sz w:val="28"/>
          <w:szCs w:val="28"/>
        </w:rPr>
        <w:t xml:space="preserve"> Наука, 1966. – С.14-16.</w:t>
      </w:r>
    </w:p>
    <w:p w:rsidR="00D177E0" w:rsidRPr="00C35A2C" w:rsidRDefault="00D177E0" w:rsidP="00C35A2C">
      <w:pPr>
        <w:numPr>
          <w:ilvl w:val="0"/>
          <w:numId w:val="1"/>
        </w:numPr>
        <w:shd w:val="clear" w:color="auto" w:fill="FFFFFF"/>
        <w:ind w:left="0" w:right="22" w:firstLine="0"/>
        <w:jc w:val="both"/>
        <w:rPr>
          <w:sz w:val="28"/>
          <w:szCs w:val="28"/>
        </w:rPr>
      </w:pPr>
      <w:r w:rsidRPr="00C35A2C">
        <w:rPr>
          <w:color w:val="000000"/>
          <w:sz w:val="28"/>
          <w:szCs w:val="28"/>
        </w:rPr>
        <w:t xml:space="preserve"> </w:t>
      </w:r>
      <w:r w:rsidRPr="00C35A2C">
        <w:rPr>
          <w:color w:val="000000"/>
          <w:sz w:val="28"/>
          <w:szCs w:val="28"/>
        </w:rPr>
        <w:t xml:space="preserve">Современный словарь по педагогике [Текст] / сост. Е. С. </w:t>
      </w:r>
      <w:proofErr w:type="spellStart"/>
      <w:r w:rsidRPr="00C35A2C">
        <w:rPr>
          <w:color w:val="000000"/>
          <w:sz w:val="28"/>
          <w:szCs w:val="28"/>
        </w:rPr>
        <w:t>Рапацевич</w:t>
      </w:r>
      <w:proofErr w:type="spellEnd"/>
      <w:r w:rsidRPr="00C35A2C">
        <w:rPr>
          <w:color w:val="000000"/>
          <w:sz w:val="28"/>
          <w:szCs w:val="28"/>
        </w:rPr>
        <w:t>. – Минск</w:t>
      </w:r>
      <w:proofErr w:type="gramStart"/>
      <w:r w:rsidRPr="00C35A2C">
        <w:rPr>
          <w:color w:val="000000"/>
          <w:sz w:val="28"/>
          <w:szCs w:val="28"/>
        </w:rPr>
        <w:t xml:space="preserve"> :</w:t>
      </w:r>
      <w:proofErr w:type="gramEnd"/>
      <w:r w:rsidRPr="00C35A2C">
        <w:rPr>
          <w:color w:val="000000"/>
          <w:sz w:val="28"/>
          <w:szCs w:val="28"/>
        </w:rPr>
        <w:t xml:space="preserve"> </w:t>
      </w:r>
      <w:proofErr w:type="spellStart"/>
      <w:r w:rsidRPr="00C35A2C">
        <w:rPr>
          <w:color w:val="000000"/>
          <w:spacing w:val="-7"/>
          <w:sz w:val="28"/>
          <w:szCs w:val="28"/>
        </w:rPr>
        <w:t>Совр</w:t>
      </w:r>
      <w:proofErr w:type="gramStart"/>
      <w:r w:rsidRPr="00C35A2C">
        <w:rPr>
          <w:color w:val="000000"/>
          <w:spacing w:val="-7"/>
          <w:sz w:val="28"/>
          <w:szCs w:val="28"/>
        </w:rPr>
        <w:t>.с</w:t>
      </w:r>
      <w:proofErr w:type="gramEnd"/>
      <w:r w:rsidRPr="00C35A2C">
        <w:rPr>
          <w:color w:val="000000"/>
          <w:spacing w:val="-7"/>
          <w:sz w:val="28"/>
          <w:szCs w:val="28"/>
        </w:rPr>
        <w:t>лово</w:t>
      </w:r>
      <w:proofErr w:type="spellEnd"/>
      <w:r w:rsidRPr="00C35A2C">
        <w:rPr>
          <w:color w:val="000000"/>
          <w:spacing w:val="-7"/>
          <w:sz w:val="28"/>
          <w:szCs w:val="28"/>
        </w:rPr>
        <w:t>, 2001. - 928 с.</w:t>
      </w:r>
    </w:p>
    <w:p w:rsidR="00D177E0" w:rsidRPr="00C35A2C" w:rsidRDefault="00D177E0" w:rsidP="00C35A2C">
      <w:pPr>
        <w:numPr>
          <w:ilvl w:val="0"/>
          <w:numId w:val="1"/>
        </w:numPr>
        <w:shd w:val="clear" w:color="auto" w:fill="FFFFFF"/>
        <w:ind w:left="0" w:right="7" w:firstLine="0"/>
        <w:jc w:val="both"/>
        <w:rPr>
          <w:sz w:val="28"/>
          <w:szCs w:val="28"/>
        </w:rPr>
      </w:pPr>
      <w:r w:rsidRPr="00C35A2C">
        <w:rPr>
          <w:color w:val="000000"/>
          <w:spacing w:val="-19"/>
          <w:w w:val="111"/>
          <w:sz w:val="28"/>
          <w:szCs w:val="28"/>
        </w:rPr>
        <w:t xml:space="preserve">О государственной программе «Патриотическое воспитание граждан </w:t>
      </w:r>
      <w:r w:rsidRPr="00C35A2C">
        <w:rPr>
          <w:color w:val="000000"/>
          <w:spacing w:val="-9"/>
          <w:w w:val="111"/>
          <w:sz w:val="28"/>
          <w:szCs w:val="28"/>
        </w:rPr>
        <w:t>Российской Федерации на 2006-2010 годы» [</w:t>
      </w:r>
      <w:r w:rsidRPr="00C35A2C">
        <w:rPr>
          <w:color w:val="000000"/>
          <w:sz w:val="28"/>
          <w:szCs w:val="28"/>
        </w:rPr>
        <w:t>Текст</w:t>
      </w:r>
      <w:r w:rsidRPr="00C35A2C">
        <w:rPr>
          <w:color w:val="000000"/>
          <w:spacing w:val="-9"/>
          <w:w w:val="111"/>
          <w:sz w:val="28"/>
          <w:szCs w:val="28"/>
        </w:rPr>
        <w:t xml:space="preserve">] // Воспитание школьников. </w:t>
      </w:r>
      <w:r w:rsidRPr="00C35A2C">
        <w:rPr>
          <w:i/>
          <w:iCs/>
          <w:color w:val="000000"/>
          <w:spacing w:val="-9"/>
          <w:w w:val="111"/>
          <w:sz w:val="28"/>
          <w:szCs w:val="28"/>
        </w:rPr>
        <w:t>-</w:t>
      </w:r>
      <w:r w:rsidRPr="00C35A2C">
        <w:rPr>
          <w:color w:val="000000"/>
          <w:spacing w:val="-8"/>
          <w:w w:val="111"/>
          <w:sz w:val="28"/>
          <w:szCs w:val="28"/>
        </w:rPr>
        <w:t xml:space="preserve">2006. - №2. – С. 2-15. </w:t>
      </w:r>
    </w:p>
    <w:p w:rsidR="00BB28D4" w:rsidRPr="00C35A2C" w:rsidRDefault="00BB28D4" w:rsidP="00C35A2C">
      <w:pPr>
        <w:rPr>
          <w:sz w:val="28"/>
          <w:szCs w:val="28"/>
        </w:rPr>
      </w:pPr>
    </w:p>
    <w:sectPr w:rsidR="00BB28D4" w:rsidRPr="00C3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CED"/>
    <w:multiLevelType w:val="hybridMultilevel"/>
    <w:tmpl w:val="061E1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62"/>
    <w:rsid w:val="002D10D7"/>
    <w:rsid w:val="006364DC"/>
    <w:rsid w:val="00AD2E62"/>
    <w:rsid w:val="00BB28D4"/>
    <w:rsid w:val="00C35A2C"/>
    <w:rsid w:val="00D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6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64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4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4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4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4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64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6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64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64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64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4D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64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6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6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6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64DC"/>
    <w:rPr>
      <w:b/>
      <w:bCs/>
    </w:rPr>
  </w:style>
  <w:style w:type="character" w:styleId="a9">
    <w:name w:val="Emphasis"/>
    <w:basedOn w:val="a0"/>
    <w:uiPriority w:val="20"/>
    <w:qFormat/>
    <w:rsid w:val="006364DC"/>
    <w:rPr>
      <w:i/>
      <w:iCs/>
    </w:rPr>
  </w:style>
  <w:style w:type="paragraph" w:styleId="aa">
    <w:name w:val="No Spacing"/>
    <w:uiPriority w:val="1"/>
    <w:qFormat/>
    <w:rsid w:val="006364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64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64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64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64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64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64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64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64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64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64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64DC"/>
    <w:pPr>
      <w:outlineLvl w:val="9"/>
    </w:pPr>
  </w:style>
  <w:style w:type="paragraph" w:customStyle="1" w:styleId="Default">
    <w:name w:val="Default"/>
    <w:rsid w:val="00AD2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BB28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6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64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4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4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4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4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64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6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64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64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64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4D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64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6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6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6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64DC"/>
    <w:rPr>
      <w:b/>
      <w:bCs/>
    </w:rPr>
  </w:style>
  <w:style w:type="character" w:styleId="a9">
    <w:name w:val="Emphasis"/>
    <w:basedOn w:val="a0"/>
    <w:uiPriority w:val="20"/>
    <w:qFormat/>
    <w:rsid w:val="006364DC"/>
    <w:rPr>
      <w:i/>
      <w:iCs/>
    </w:rPr>
  </w:style>
  <w:style w:type="paragraph" w:styleId="aa">
    <w:name w:val="No Spacing"/>
    <w:uiPriority w:val="1"/>
    <w:qFormat/>
    <w:rsid w:val="006364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64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64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64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64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64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64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64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64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64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64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64DC"/>
    <w:pPr>
      <w:outlineLvl w:val="9"/>
    </w:pPr>
  </w:style>
  <w:style w:type="paragraph" w:customStyle="1" w:styleId="Default">
    <w:name w:val="Default"/>
    <w:rsid w:val="00AD2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BB28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1</cp:revision>
  <dcterms:created xsi:type="dcterms:W3CDTF">2023-12-13T08:21:00Z</dcterms:created>
  <dcterms:modified xsi:type="dcterms:W3CDTF">2023-12-13T09:06:00Z</dcterms:modified>
</cp:coreProperties>
</file>