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CEAC" w14:textId="77777777" w:rsidR="00C5764F" w:rsidRDefault="00C5764F" w:rsidP="00C57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045431" wp14:editId="231EA994">
            <wp:simplePos x="0" y="0"/>
            <wp:positionH relativeFrom="margin">
              <wp:align>right</wp:align>
            </wp:positionH>
            <wp:positionV relativeFrom="paragraph">
              <wp:posOffset>-540385</wp:posOffset>
            </wp:positionV>
            <wp:extent cx="5921829" cy="10122420"/>
            <wp:effectExtent l="0" t="0" r="3175" b="0"/>
            <wp:wrapNone/>
            <wp:docPr id="2" name="Рисунок 2" descr="Рамки и фоны на тему &quot;Космос&quot; | Интересный контент в группе Развитие  ребёнка | Детские письма, Письменная бумага,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и фоны на тему &quot;Космос&quot; | Интересный контент в группе Развитие  ребёнка | Детские письма, Письменная бумага, Косм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29" cy="10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EBD8BD4" w14:textId="77777777" w:rsidR="00C5764F" w:rsidRDefault="00C5764F" w:rsidP="00C57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A1ADC" w14:textId="77777777" w:rsidR="00C5764F" w:rsidRDefault="00C5764F" w:rsidP="00C57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53168" w14:textId="77777777" w:rsidR="00B37636" w:rsidRPr="00B37636" w:rsidRDefault="00B37636" w:rsidP="00C576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7636">
        <w:rPr>
          <w:rFonts w:ascii="Times New Roman" w:hAnsi="Times New Roman" w:cs="Times New Roman"/>
          <w:sz w:val="32"/>
          <w:szCs w:val="32"/>
        </w:rPr>
        <w:t>Муниципальное бюджетное</w:t>
      </w:r>
    </w:p>
    <w:p w14:paraId="2DD52133" w14:textId="77777777" w:rsidR="00C5764F" w:rsidRPr="00B37636" w:rsidRDefault="00B37636" w:rsidP="00C576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7636">
        <w:rPr>
          <w:rFonts w:ascii="Times New Roman" w:hAnsi="Times New Roman" w:cs="Times New Roman"/>
          <w:sz w:val="32"/>
          <w:szCs w:val="32"/>
        </w:rPr>
        <w:t xml:space="preserve"> общеобразовательное учреждение г. Иркутска</w:t>
      </w:r>
    </w:p>
    <w:p w14:paraId="646760C4" w14:textId="77777777" w:rsidR="00B37636" w:rsidRPr="00B37636" w:rsidRDefault="00B37636" w:rsidP="00C576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37636">
        <w:rPr>
          <w:rFonts w:ascii="Times New Roman" w:hAnsi="Times New Roman" w:cs="Times New Roman"/>
          <w:sz w:val="32"/>
          <w:szCs w:val="32"/>
        </w:rPr>
        <w:t>средняя общеобразовательная школа № 80</w:t>
      </w:r>
    </w:p>
    <w:p w14:paraId="6CF824BB" w14:textId="77777777" w:rsidR="00C5764F" w:rsidRDefault="00C5764F" w:rsidP="00C57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5F87F" w14:textId="77777777" w:rsidR="00C5764F" w:rsidRDefault="00C5764F" w:rsidP="00C576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ADC9B" w14:textId="77777777" w:rsidR="00C5764F" w:rsidRPr="00B37636" w:rsidRDefault="00C5764F" w:rsidP="00C5764F">
      <w:pPr>
        <w:jc w:val="center"/>
        <w:rPr>
          <w:rFonts w:ascii="Times New Roman" w:hAnsi="Times New Roman" w:cs="Times New Roman"/>
          <w:sz w:val="44"/>
          <w:szCs w:val="44"/>
        </w:rPr>
      </w:pPr>
      <w:r w:rsidRPr="00B37636">
        <w:rPr>
          <w:rFonts w:ascii="Times New Roman" w:hAnsi="Times New Roman" w:cs="Times New Roman"/>
          <w:sz w:val="44"/>
          <w:szCs w:val="44"/>
        </w:rPr>
        <w:t>ПРОГРАММА</w:t>
      </w:r>
    </w:p>
    <w:p w14:paraId="752DF02F" w14:textId="77777777" w:rsidR="00C5764F" w:rsidRPr="00B37636" w:rsidRDefault="00C5764F" w:rsidP="00C5764F">
      <w:pPr>
        <w:jc w:val="center"/>
        <w:rPr>
          <w:rFonts w:ascii="Times New Roman" w:hAnsi="Times New Roman" w:cs="Times New Roman"/>
          <w:sz w:val="40"/>
          <w:szCs w:val="40"/>
        </w:rPr>
      </w:pPr>
      <w:r w:rsidRPr="00B37636">
        <w:rPr>
          <w:rFonts w:ascii="Times New Roman" w:hAnsi="Times New Roman" w:cs="Times New Roman"/>
          <w:sz w:val="40"/>
          <w:szCs w:val="40"/>
        </w:rPr>
        <w:t xml:space="preserve">летнего оздоровительного лагеря </w:t>
      </w:r>
    </w:p>
    <w:p w14:paraId="7E643F05" w14:textId="77777777" w:rsidR="00C5764F" w:rsidRPr="00B37636" w:rsidRDefault="00C5764F" w:rsidP="00C5764F">
      <w:pPr>
        <w:jc w:val="center"/>
        <w:rPr>
          <w:rFonts w:ascii="Times New Roman" w:hAnsi="Times New Roman" w:cs="Times New Roman"/>
          <w:sz w:val="40"/>
          <w:szCs w:val="40"/>
        </w:rPr>
      </w:pPr>
      <w:r w:rsidRPr="00B37636">
        <w:rPr>
          <w:rFonts w:ascii="Times New Roman" w:hAnsi="Times New Roman" w:cs="Times New Roman"/>
          <w:sz w:val="40"/>
          <w:szCs w:val="40"/>
        </w:rPr>
        <w:t>с дневным пребыванием детей</w:t>
      </w:r>
    </w:p>
    <w:p w14:paraId="66D29E12" w14:textId="77777777" w:rsidR="00C5764F" w:rsidRPr="00B37636" w:rsidRDefault="00C5764F" w:rsidP="00C5764F">
      <w:pPr>
        <w:jc w:val="center"/>
        <w:rPr>
          <w:rFonts w:ascii="Times New Roman" w:hAnsi="Times New Roman" w:cs="Times New Roman"/>
          <w:sz w:val="40"/>
          <w:szCs w:val="40"/>
        </w:rPr>
      </w:pPr>
      <w:r w:rsidRPr="00B37636">
        <w:rPr>
          <w:rFonts w:ascii="Times New Roman" w:hAnsi="Times New Roman" w:cs="Times New Roman"/>
          <w:sz w:val="40"/>
          <w:szCs w:val="40"/>
        </w:rPr>
        <w:t>“Изумрудный остров”</w:t>
      </w:r>
    </w:p>
    <w:p w14:paraId="39071119" w14:textId="77777777" w:rsidR="00B37636" w:rsidRDefault="00B37636" w:rsidP="00C576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27CFE3" w14:textId="77777777" w:rsidR="00B37636" w:rsidRPr="00BE40E7" w:rsidRDefault="00B37636" w:rsidP="00C5764F">
      <w:pPr>
        <w:jc w:val="center"/>
        <w:rPr>
          <w:rFonts w:ascii="Segoe Script" w:hAnsi="Segoe Script" w:cs="Times New Roman"/>
          <w:b/>
          <w:sz w:val="72"/>
          <w:szCs w:val="72"/>
        </w:rPr>
      </w:pPr>
      <w:r w:rsidRPr="00BE40E7">
        <w:rPr>
          <w:rFonts w:ascii="Segoe Script" w:hAnsi="Segoe Script" w:cs="Times New Roman"/>
          <w:b/>
          <w:sz w:val="72"/>
          <w:szCs w:val="72"/>
        </w:rPr>
        <w:t>“</w:t>
      </w:r>
      <w:r w:rsidRPr="00B37636">
        <w:rPr>
          <w:rFonts w:ascii="Segoe Script" w:hAnsi="Segoe Script" w:cs="Times New Roman"/>
          <w:b/>
          <w:sz w:val="72"/>
          <w:szCs w:val="72"/>
        </w:rPr>
        <w:t>Космическое путешествие</w:t>
      </w:r>
      <w:r w:rsidRPr="00BE40E7">
        <w:rPr>
          <w:rFonts w:ascii="Segoe Script" w:hAnsi="Segoe Script" w:cs="Times New Roman"/>
          <w:b/>
          <w:sz w:val="72"/>
          <w:szCs w:val="72"/>
        </w:rPr>
        <w:t>”</w:t>
      </w:r>
    </w:p>
    <w:p w14:paraId="155F0F35" w14:textId="6C128FB1" w:rsidR="00B37636" w:rsidRPr="00365925" w:rsidRDefault="00365925" w:rsidP="00C5764F">
      <w:pPr>
        <w:jc w:val="center"/>
        <w:rPr>
          <w:rFonts w:ascii="Segoe Script" w:hAnsi="Segoe Script" w:cs="Times New Roman"/>
          <w:b/>
          <w:sz w:val="28"/>
          <w:szCs w:val="28"/>
        </w:rPr>
      </w:pPr>
      <w:r w:rsidRPr="00365925">
        <w:rPr>
          <w:rFonts w:ascii="Segoe Script" w:hAnsi="Segoe Script" w:cs="Times New Roman"/>
          <w:b/>
          <w:sz w:val="28"/>
          <w:szCs w:val="28"/>
        </w:rPr>
        <w:t>Начальник ЛДП</w:t>
      </w:r>
      <w:r>
        <w:rPr>
          <w:rFonts w:ascii="Segoe Script" w:hAnsi="Segoe Script" w:cs="Times New Roman"/>
          <w:b/>
          <w:sz w:val="28"/>
          <w:szCs w:val="28"/>
        </w:rPr>
        <w:t xml:space="preserve">: </w:t>
      </w:r>
      <w:proofErr w:type="spellStart"/>
      <w:r>
        <w:rPr>
          <w:rFonts w:ascii="Segoe Script" w:hAnsi="Segoe Script" w:cs="Times New Roman"/>
          <w:b/>
          <w:sz w:val="28"/>
          <w:szCs w:val="28"/>
        </w:rPr>
        <w:t>Андранович</w:t>
      </w:r>
      <w:proofErr w:type="spellEnd"/>
      <w:r>
        <w:rPr>
          <w:rFonts w:ascii="Segoe Script" w:hAnsi="Segoe Script" w:cs="Times New Roman"/>
          <w:b/>
          <w:sz w:val="28"/>
          <w:szCs w:val="28"/>
        </w:rPr>
        <w:t xml:space="preserve"> А.А.</w:t>
      </w:r>
    </w:p>
    <w:p w14:paraId="7AD732A0" w14:textId="69ABBEC8" w:rsidR="00B37636" w:rsidRPr="00365925" w:rsidRDefault="0030662A" w:rsidP="00C5764F">
      <w:pPr>
        <w:jc w:val="center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>Иркутск 202</w:t>
      </w:r>
      <w:r w:rsidRPr="00365925">
        <w:rPr>
          <w:rFonts w:ascii="Segoe Script" w:hAnsi="Segoe Script" w:cs="Times New Roman"/>
          <w:sz w:val="28"/>
          <w:szCs w:val="28"/>
        </w:rPr>
        <w:t>2</w:t>
      </w:r>
    </w:p>
    <w:p w14:paraId="2CBE242E" w14:textId="77777777" w:rsidR="00C5764F" w:rsidRPr="00C5764F" w:rsidRDefault="00C5764F">
      <w:pPr>
        <w:rPr>
          <w:rFonts w:ascii="Times New Roman" w:hAnsi="Times New Roman" w:cs="Times New Roman"/>
          <w:b/>
          <w:sz w:val="40"/>
          <w:szCs w:val="40"/>
        </w:rPr>
      </w:pPr>
      <w:r w:rsidRPr="00C5764F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157EBC86" w14:textId="77777777" w:rsidR="00C5764F" w:rsidRDefault="00C5764F" w:rsidP="00C5764F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A1322EB" w14:textId="77777777" w:rsidR="00B37636" w:rsidRPr="00B37636" w:rsidRDefault="00B37636" w:rsidP="00B376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создана для максимального вовлечения детей в цикл оздоровительно-досуговых мероприятий в летний период. </w:t>
      </w:r>
    </w:p>
    <w:p w14:paraId="0B2F5ABB" w14:textId="77777777" w:rsidR="00B37636" w:rsidRPr="00B37636" w:rsidRDefault="00B37636" w:rsidP="00B376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32B864BE" w14:textId="77777777" w:rsidR="00B37636" w:rsidRPr="00B37636" w:rsidRDefault="00B37636" w:rsidP="00B376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повышением спроса родителей и детей на организованный отдых в условиях города;</w:t>
      </w:r>
    </w:p>
    <w:p w14:paraId="66FD9853" w14:textId="77777777" w:rsidR="00B37636" w:rsidRPr="00B37636" w:rsidRDefault="00B37636" w:rsidP="00B376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14:paraId="29C9970C" w14:textId="77777777" w:rsidR="00B37636" w:rsidRPr="00B37636" w:rsidRDefault="00B37636" w:rsidP="00B376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35B47A9B" w14:textId="77777777" w:rsidR="00B37636" w:rsidRPr="00B37636" w:rsidRDefault="00B37636" w:rsidP="00B3763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</w:t>
      </w:r>
      <w:proofErr w:type="spellStart"/>
      <w:proofErr w:type="gramStart"/>
      <w:r w:rsidRPr="00B37636">
        <w:rPr>
          <w:rFonts w:ascii="Times New Roman" w:eastAsia="Calibri" w:hAnsi="Times New Roman" w:cs="Times New Roman"/>
          <w:sz w:val="28"/>
          <w:szCs w:val="28"/>
        </w:rPr>
        <w:t>программы.При</w:t>
      </w:r>
      <w:proofErr w:type="spellEnd"/>
      <w:proofErr w:type="gramEnd"/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создании программы летнего лагеря мы исходили из ряда достаточно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636">
        <w:rPr>
          <w:rFonts w:ascii="Times New Roman" w:eastAsia="Calibri" w:hAnsi="Times New Roman" w:cs="Times New Roman"/>
          <w:sz w:val="28"/>
          <w:szCs w:val="28"/>
        </w:rPr>
        <w:t>простых, но и вместе с тем весьма важных оснований:</w:t>
      </w:r>
    </w:p>
    <w:p w14:paraId="67D05E94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1. Летний лагерь помогает использовать период летнего отдыха</w:t>
      </w:r>
    </w:p>
    <w:p w14:paraId="3FC93E8A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обучающихся для укрепления здоровья, развития физических сил,</w:t>
      </w:r>
    </w:p>
    <w:p w14:paraId="267107C1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обогащения знаниями и новыми впечатлениями.</w:t>
      </w:r>
    </w:p>
    <w:p w14:paraId="594345DD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2. Такая форма активного отдыха содействует развитию и сплочению, как</w:t>
      </w:r>
    </w:p>
    <w:p w14:paraId="04DC0575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временного детского коллектива, так и создает основу для развития</w:t>
      </w:r>
    </w:p>
    <w:p w14:paraId="07CA08A3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социального интеллекта обучающихся и применения полученного опыта</w:t>
      </w:r>
    </w:p>
    <w:p w14:paraId="6CBA125B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взаимодействия в любом коллективе, в том числе в последующей учебной</w:t>
      </w:r>
    </w:p>
    <w:p w14:paraId="395F0F4A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14:paraId="0EDA68D2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3. Создаются большие возможности для организации неформального</w:t>
      </w:r>
    </w:p>
    <w:p w14:paraId="6BF3F915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общения, что позволяет организовать и развивать самостоятельность ребят,</w:t>
      </w:r>
    </w:p>
    <w:p w14:paraId="09A78EB2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воспитывать личностные качества, формировать активность, обучать</w:t>
      </w:r>
    </w:p>
    <w:p w14:paraId="7C1A0413" w14:textId="77777777" w:rsidR="00B37636" w:rsidRPr="00B37636" w:rsidRDefault="00B37636" w:rsidP="006878DF">
      <w:pPr>
        <w:spacing w:after="0" w:line="36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разнообразным умениям и навыкам.</w:t>
      </w:r>
    </w:p>
    <w:p w14:paraId="0D1B3CB3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4. Большая роль отводится организации занятости детей в летний период</w:t>
      </w:r>
    </w:p>
    <w:p w14:paraId="68F452CD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времени, как мощной превентивной форме против безнадзорности и </w:t>
      </w:r>
      <w:proofErr w:type="gramStart"/>
      <w:r w:rsidRPr="00B37636">
        <w:rPr>
          <w:rFonts w:ascii="Times New Roman" w:eastAsia="Calibri" w:hAnsi="Times New Roman" w:cs="Times New Roman"/>
          <w:sz w:val="28"/>
          <w:szCs w:val="28"/>
        </w:rPr>
        <w:t>асоциального  поведения</w:t>
      </w:r>
      <w:proofErr w:type="gramEnd"/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14:paraId="00197006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  <w:t xml:space="preserve">Данная программа является комплексной и включает в себя разноплановую деятельность, объединяет различные направления </w:t>
      </w:r>
      <w:r w:rsidRPr="00B37636">
        <w:rPr>
          <w:rFonts w:ascii="Times New Roman" w:eastAsia="Calibri" w:hAnsi="Times New Roman" w:cs="Times New Roman"/>
          <w:sz w:val="28"/>
          <w:szCs w:val="28"/>
        </w:rPr>
        <w:lastRenderedPageBreak/>
        <w:t>оздоровления, отдыха и воспитания детей в условиях оздоровительного лагеря.</w:t>
      </w:r>
    </w:p>
    <w:p w14:paraId="6AEB38B8" w14:textId="4F31CCC1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  <w:t>По продолжительности программа краткосрочная - реализуется в течение 1 лагерной смены (</w:t>
      </w:r>
      <w:r w:rsidR="006878DF">
        <w:rPr>
          <w:rFonts w:ascii="Times New Roman" w:eastAsia="Calibri" w:hAnsi="Times New Roman" w:cs="Times New Roman"/>
          <w:sz w:val="28"/>
          <w:szCs w:val="28"/>
        </w:rPr>
        <w:t>3</w:t>
      </w:r>
      <w:r w:rsidR="001D350F">
        <w:rPr>
          <w:rFonts w:ascii="Times New Roman" w:eastAsia="Calibri" w:hAnsi="Times New Roman" w:cs="Times New Roman"/>
          <w:sz w:val="28"/>
          <w:szCs w:val="28"/>
        </w:rPr>
        <w:t>0</w:t>
      </w:r>
      <w:r w:rsidR="006878DF">
        <w:rPr>
          <w:rFonts w:ascii="Times New Roman" w:eastAsia="Calibri" w:hAnsi="Times New Roman" w:cs="Times New Roman"/>
          <w:sz w:val="28"/>
          <w:szCs w:val="28"/>
        </w:rPr>
        <w:t xml:space="preserve"> мая-2</w:t>
      </w:r>
      <w:r w:rsidR="0030662A">
        <w:rPr>
          <w:rFonts w:ascii="Times New Roman" w:eastAsia="Calibri" w:hAnsi="Times New Roman" w:cs="Times New Roman"/>
          <w:sz w:val="28"/>
          <w:szCs w:val="28"/>
        </w:rPr>
        <w:t>0</w:t>
      </w:r>
      <w:r w:rsidR="001D3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8DF">
        <w:rPr>
          <w:rFonts w:ascii="Times New Roman" w:eastAsia="Calibri" w:hAnsi="Times New Roman" w:cs="Times New Roman"/>
          <w:sz w:val="28"/>
          <w:szCs w:val="28"/>
        </w:rPr>
        <w:t>июня 202</w:t>
      </w:r>
      <w:r w:rsidR="001D350F">
        <w:rPr>
          <w:rFonts w:ascii="Times New Roman" w:eastAsia="Calibri" w:hAnsi="Times New Roman" w:cs="Times New Roman"/>
          <w:sz w:val="28"/>
          <w:szCs w:val="28"/>
        </w:rPr>
        <w:t>2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г.) В лагере объ</w:t>
      </w:r>
      <w:r w:rsidR="006878DF">
        <w:rPr>
          <w:rFonts w:ascii="Times New Roman" w:eastAsia="Calibri" w:hAnsi="Times New Roman" w:cs="Times New Roman"/>
          <w:sz w:val="28"/>
          <w:szCs w:val="28"/>
        </w:rPr>
        <w:t>единены 6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разновозрастных отрядов по 20-25 чел</w:t>
      </w:r>
      <w:r w:rsidR="006878DF">
        <w:rPr>
          <w:rFonts w:ascii="Times New Roman" w:eastAsia="Calibri" w:hAnsi="Times New Roman" w:cs="Times New Roman"/>
          <w:sz w:val="28"/>
          <w:szCs w:val="28"/>
        </w:rPr>
        <w:t>овек, которые посещают дети 7-1</w:t>
      </w:r>
      <w:r w:rsidR="001D350F">
        <w:rPr>
          <w:rFonts w:ascii="Times New Roman" w:eastAsia="Calibri" w:hAnsi="Times New Roman" w:cs="Times New Roman"/>
          <w:sz w:val="28"/>
          <w:szCs w:val="28"/>
        </w:rPr>
        <w:t>2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лет.  Основной состав лагеря – это учащиеся МБОУ СОШ №80.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14:paraId="5CEBE0EE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  <w:t>Программа разработана с учётом следующих законодательных нормативно-правовых документов:</w:t>
      </w:r>
    </w:p>
    <w:p w14:paraId="6020FC46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>Конвенция ООН о правах ребенка;</w:t>
      </w:r>
    </w:p>
    <w:p w14:paraId="6C7B0642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Конституция РФ;</w:t>
      </w:r>
    </w:p>
    <w:p w14:paraId="46AC0358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29.12.2012г. №273-ФЗ «Об образовании в</w:t>
      </w:r>
    </w:p>
    <w:p w14:paraId="50091A10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Российской Федерации»;</w:t>
      </w:r>
    </w:p>
    <w:p w14:paraId="0839C284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«Об основных гарантиях прав ребенка в</w:t>
      </w:r>
    </w:p>
    <w:p w14:paraId="2AE7E83E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Российской Федерации» от 24.07.98г. № 124-ФЗ;</w:t>
      </w:r>
    </w:p>
    <w:p w14:paraId="1DC56566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Трудовой кодекс Российской Федерации от 30.12.2001 г. № 197-Ф3;</w:t>
      </w:r>
    </w:p>
    <w:p w14:paraId="38CFA97C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Приказ Минобразования РФ от 13.07.2001 г. № 2688 «Об утверждении</w:t>
      </w:r>
    </w:p>
    <w:p w14:paraId="11A5D311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порядка проведения смен профильных лагерей, лагерей с дневным</w:t>
      </w:r>
    </w:p>
    <w:p w14:paraId="219EDE90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пребыванием, лагерей труда и отдыха»;</w:t>
      </w:r>
    </w:p>
    <w:p w14:paraId="66CCF44E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Санитарно-эпидемиологические правила и нормативы «Гигиенические</w:t>
      </w:r>
    </w:p>
    <w:p w14:paraId="5FC544CD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требования к устройству, содержанию и организации режима в</w:t>
      </w:r>
    </w:p>
    <w:p w14:paraId="2DED5EF7" w14:textId="77777777" w:rsidR="00B37636" w:rsidRPr="00B37636" w:rsidRDefault="00B37636" w:rsidP="006878DF">
      <w:pPr>
        <w:spacing w:after="0" w:line="360" w:lineRule="auto"/>
        <w:ind w:left="142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оздоровительных учреждениях с дневным пребыванием детей в период</w:t>
      </w:r>
    </w:p>
    <w:p w14:paraId="0660F231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каникул» (СанПиН 2.4.4.2599-10);</w:t>
      </w:r>
    </w:p>
    <w:p w14:paraId="5037E7B7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Segoe UI Symbol" w:eastAsia="Calibri" w:hAnsi="Segoe UI Symbol" w:cs="Segoe UI Symbol"/>
          <w:sz w:val="28"/>
          <w:szCs w:val="28"/>
        </w:rPr>
        <w:t>➢</w:t>
      </w: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Распоряжение “О порядке предоставления мер социальной поддержки обучающимся муниципальных образовательных учреждений г. Иркутска в виде оплаты стоимости питания детей в лагерях с дневным пребыванием” РФ АДМИНИСТРАЦИЯ ГОРОДА ИРКУТСКА, КОМИТЕТ ПО СОЦИАЛЬНОЙ ПОЛИТИКЕ И КУЛЬТУРЕ.</w:t>
      </w:r>
    </w:p>
    <w:p w14:paraId="0BC12DE0" w14:textId="77777777" w:rsidR="00B37636" w:rsidRPr="00B37636" w:rsidRDefault="00B37636" w:rsidP="006878D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6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Концепция программы.</w:t>
      </w:r>
    </w:p>
    <w:p w14:paraId="0D09AE6A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37636">
        <w:rPr>
          <w:rFonts w:ascii="Times New Roman" w:eastAsia="Calibri" w:hAnsi="Times New Roman" w:cs="Times New Roman"/>
          <w:sz w:val="28"/>
          <w:szCs w:val="28"/>
        </w:rPr>
        <w:t>Мы знаем,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достигать успехов в любой деятельности. Поэтому педагогов и родителей волнуют вопросы воспитания здорового, физически крепкого ребёнка и развитие в нём творческих способностей.</w:t>
      </w:r>
    </w:p>
    <w:p w14:paraId="4774C949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  <w:t xml:space="preserve"> Развитию творческого потенциала детей педагогический коллектив лагеря уделяет большое значение, так как при отсутствии целенаправленного педагогического воздействия на развитие творческих способностей происходит их угасание. </w:t>
      </w:r>
    </w:p>
    <w:p w14:paraId="665AD8DF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  <w:t xml:space="preserve"> Мы ставили перед собой следующие цель и задачи.</w:t>
      </w:r>
    </w:p>
    <w:p w14:paraId="463EDDAB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</w:r>
      <w:r w:rsidRPr="00B37636">
        <w:rPr>
          <w:rFonts w:ascii="Times New Roman" w:eastAsia="Calibri" w:hAnsi="Times New Roman" w:cs="Times New Roman"/>
          <w:b/>
          <w:sz w:val="28"/>
          <w:szCs w:val="28"/>
        </w:rPr>
        <w:t>Цель организации лагеря:</w:t>
      </w:r>
    </w:p>
    <w:p w14:paraId="74CAD038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Обеспечить полноценный отдых детей, их оздоровление и творческое развитие через проведение спортивно-оздоровительных, художественно-эстетических, гражданско-патриотических мероприятий, экологическое.</w:t>
      </w:r>
    </w:p>
    <w:p w14:paraId="23A2F227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ab/>
      </w:r>
      <w:r w:rsidRPr="00B37636">
        <w:rPr>
          <w:rFonts w:ascii="Times New Roman" w:eastAsia="Calibri" w:hAnsi="Times New Roman" w:cs="Times New Roman"/>
          <w:b/>
          <w:sz w:val="28"/>
          <w:szCs w:val="28"/>
        </w:rPr>
        <w:tab/>
        <w:t>Задачи</w:t>
      </w:r>
      <w:r w:rsidRPr="00B376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14:paraId="3D3074BF" w14:textId="77777777" w:rsidR="00B37636" w:rsidRPr="00B37636" w:rsidRDefault="00B37636" w:rsidP="006878DF">
      <w:pPr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Организовать занятость детей и подростков в летний период с целью</w:t>
      </w:r>
    </w:p>
    <w:p w14:paraId="06FB8E2B" w14:textId="77777777" w:rsidR="00B37636" w:rsidRPr="00B37636" w:rsidRDefault="00B37636" w:rsidP="006878DF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    профилактики безнадзорности.</w:t>
      </w:r>
    </w:p>
    <w:p w14:paraId="7B89C5BC" w14:textId="77777777" w:rsidR="00B37636" w:rsidRPr="00B37636" w:rsidRDefault="00B37636" w:rsidP="006878DF">
      <w:pPr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Создать безопасные и комфортные условия для отдыха детей.</w:t>
      </w:r>
    </w:p>
    <w:p w14:paraId="6F73AD63" w14:textId="77777777" w:rsidR="00B37636" w:rsidRPr="00B37636" w:rsidRDefault="00B37636" w:rsidP="006878DF">
      <w:pPr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укреплению навыков здорового образа жизни.</w:t>
      </w:r>
    </w:p>
    <w:p w14:paraId="43CFA4FA" w14:textId="77777777" w:rsidR="00B37636" w:rsidRPr="00B37636" w:rsidRDefault="00B37636" w:rsidP="006878DF">
      <w:pPr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Способствовать развитию лидерских, организаторских, творческих</w:t>
      </w:r>
    </w:p>
    <w:p w14:paraId="0FF8E7F6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возможностей детей через организацию различных видов деятельности.</w:t>
      </w:r>
    </w:p>
    <w:p w14:paraId="5AE77360" w14:textId="77777777" w:rsidR="00B37636" w:rsidRPr="00B37636" w:rsidRDefault="00B37636" w:rsidP="006878DF">
      <w:pPr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Формировать навыки эффективного общения.</w:t>
      </w:r>
    </w:p>
    <w:p w14:paraId="7C420DC0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7636">
        <w:rPr>
          <w:rFonts w:ascii="Times New Roman" w:eastAsia="Calibri" w:hAnsi="Times New Roman" w:cs="Times New Roman"/>
          <w:b/>
          <w:sz w:val="28"/>
          <w:szCs w:val="28"/>
        </w:rPr>
        <w:t>Принципы работы лагеря:</w:t>
      </w:r>
    </w:p>
    <w:p w14:paraId="0D1683D3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Безусловная безопасность всех мероприятий.</w:t>
      </w:r>
    </w:p>
    <w:p w14:paraId="33CBFFE8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Добровольность участия в делах лагеря.</w:t>
      </w:r>
    </w:p>
    <w:p w14:paraId="34254159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Открытость деятельности.</w:t>
      </w:r>
    </w:p>
    <w:p w14:paraId="1448B38C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Учёт возрастных особенностей детей в предлагаемых формах работы.</w:t>
      </w:r>
    </w:p>
    <w:p w14:paraId="441CCEE3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Индивидуальный подход к личности ребёнка.</w:t>
      </w:r>
    </w:p>
    <w:p w14:paraId="2039A9D1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Моделирование и создание ситуации успеха при общении разных категорий детей и взрослых.</w:t>
      </w:r>
    </w:p>
    <w:p w14:paraId="5F34781D" w14:textId="77777777" w:rsidR="00B37636" w:rsidRP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Ежедневная рефлексия с возможностью для каждого участника лагеря высказать своё мнение о прошедшем дне.</w:t>
      </w:r>
    </w:p>
    <w:p w14:paraId="7AF0CB6B" w14:textId="77777777" w:rsidR="00B37636" w:rsidRDefault="00B37636" w:rsidP="006878DF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636">
        <w:rPr>
          <w:rFonts w:ascii="Times New Roman" w:eastAsia="Calibri" w:hAnsi="Times New Roman" w:cs="Times New Roman"/>
          <w:sz w:val="28"/>
          <w:szCs w:val="28"/>
        </w:rPr>
        <w:t>•</w:t>
      </w:r>
      <w:r w:rsidRPr="00B37636">
        <w:rPr>
          <w:rFonts w:ascii="Times New Roman" w:eastAsia="Calibri" w:hAnsi="Times New Roman" w:cs="Times New Roman"/>
          <w:sz w:val="28"/>
          <w:szCs w:val="28"/>
        </w:rPr>
        <w:tab/>
        <w:t>Информирование о результатах мероприятий, проводимых в лагере.</w:t>
      </w:r>
    </w:p>
    <w:p w14:paraId="02B8D4BE" w14:textId="77777777" w:rsidR="00753787" w:rsidRPr="00753787" w:rsidRDefault="006878DF" w:rsidP="00753787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DF">
        <w:rPr>
          <w:rFonts w:ascii="Times New Roman" w:eastAsia="Calibri" w:hAnsi="Times New Roman" w:cs="Times New Roman"/>
          <w:sz w:val="28"/>
          <w:szCs w:val="28"/>
        </w:rPr>
        <w:t>Реализация целей и задач смены осуществляется по программе «Космическое путеш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ествие». </w:t>
      </w:r>
      <w:r w:rsidRPr="006878DF">
        <w:rPr>
          <w:rFonts w:ascii="Times New Roman" w:eastAsia="Calibri" w:hAnsi="Times New Roman" w:cs="Times New Roman"/>
          <w:sz w:val="28"/>
          <w:szCs w:val="28"/>
        </w:rPr>
        <w:t xml:space="preserve">Такой выбор был сделан не случайно – в 2021 году </w:t>
      </w:r>
      <w:proofErr w:type="gramStart"/>
      <w:r w:rsidRPr="006878DF">
        <w:rPr>
          <w:rFonts w:ascii="Times New Roman" w:eastAsia="Calibri" w:hAnsi="Times New Roman" w:cs="Times New Roman"/>
          <w:sz w:val="28"/>
          <w:szCs w:val="28"/>
        </w:rPr>
        <w:t>исполнилось  60</w:t>
      </w:r>
      <w:proofErr w:type="gramEnd"/>
      <w:r w:rsidRPr="006878DF">
        <w:rPr>
          <w:rFonts w:ascii="Times New Roman" w:eastAsia="Calibri" w:hAnsi="Times New Roman" w:cs="Times New Roman"/>
          <w:sz w:val="28"/>
          <w:szCs w:val="28"/>
        </w:rPr>
        <w:t xml:space="preserve"> лет со дня первого полёта человека в космос. В этом году работа лагеря дневного пребывания будет проходить в «открытом космосе».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78DF">
        <w:rPr>
          <w:rFonts w:ascii="Times New Roman" w:eastAsia="Calibri" w:hAnsi="Times New Roman" w:cs="Times New Roman"/>
          <w:sz w:val="28"/>
          <w:szCs w:val="28"/>
        </w:rPr>
        <w:t>Все учащиеся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делятся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экипажи</w:t>
      </w:r>
      <w:r w:rsidRPr="006878D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6878DF">
        <w:rPr>
          <w:rFonts w:ascii="Times New Roman" w:eastAsia="Calibri" w:hAnsi="Times New Roman" w:cs="Times New Roman"/>
          <w:sz w:val="28"/>
          <w:szCs w:val="28"/>
        </w:rPr>
        <w:t xml:space="preserve"> Каждый отряд (экипаж) планирует свою работ</w:t>
      </w:r>
      <w:r w:rsidR="00753787">
        <w:rPr>
          <w:rFonts w:ascii="Times New Roman" w:eastAsia="Calibri" w:hAnsi="Times New Roman" w:cs="Times New Roman"/>
          <w:sz w:val="28"/>
          <w:szCs w:val="28"/>
        </w:rPr>
        <w:t xml:space="preserve">у с учётом </w:t>
      </w:r>
      <w:proofErr w:type="spellStart"/>
      <w:r w:rsidR="00753787">
        <w:rPr>
          <w:rFonts w:ascii="Times New Roman" w:eastAsia="Calibri" w:hAnsi="Times New Roman" w:cs="Times New Roman"/>
          <w:sz w:val="28"/>
          <w:szCs w:val="28"/>
        </w:rPr>
        <w:t>общелагерного</w:t>
      </w:r>
      <w:proofErr w:type="spellEnd"/>
      <w:r w:rsidR="00753787">
        <w:rPr>
          <w:rFonts w:ascii="Times New Roman" w:eastAsia="Calibri" w:hAnsi="Times New Roman" w:cs="Times New Roman"/>
          <w:sz w:val="28"/>
          <w:szCs w:val="28"/>
        </w:rPr>
        <w:t xml:space="preserve"> плана. </w:t>
      </w:r>
      <w:r w:rsidRPr="006878DF">
        <w:rPr>
          <w:rFonts w:ascii="Times New Roman" w:eastAsia="Calibri" w:hAnsi="Times New Roman" w:cs="Times New Roman"/>
          <w:sz w:val="28"/>
          <w:szCs w:val="28"/>
        </w:rPr>
        <w:t>Центром всего являетс</w:t>
      </w:r>
      <w:r w:rsidR="0075378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753787" w:rsidRPr="00753787">
        <w:rPr>
          <w:rFonts w:ascii="Times New Roman" w:eastAsia="Calibri" w:hAnsi="Times New Roman" w:cs="Times New Roman"/>
          <w:sz w:val="28"/>
          <w:szCs w:val="28"/>
        </w:rPr>
        <w:t>“</w:t>
      </w:r>
      <w:r w:rsidR="00753787">
        <w:rPr>
          <w:rFonts w:ascii="Times New Roman" w:eastAsia="Calibri" w:hAnsi="Times New Roman" w:cs="Times New Roman"/>
          <w:sz w:val="28"/>
          <w:szCs w:val="28"/>
        </w:rPr>
        <w:t>Звёздный городок</w:t>
      </w:r>
      <w:r w:rsidR="00753787" w:rsidRPr="00753787">
        <w:rPr>
          <w:rFonts w:ascii="Times New Roman" w:eastAsia="Calibri" w:hAnsi="Times New Roman" w:cs="Times New Roman"/>
          <w:sz w:val="28"/>
          <w:szCs w:val="28"/>
        </w:rPr>
        <w:t>”</w:t>
      </w:r>
      <w:r w:rsidR="00753787">
        <w:rPr>
          <w:rFonts w:ascii="Times New Roman" w:eastAsia="Calibri" w:hAnsi="Times New Roman" w:cs="Times New Roman"/>
          <w:sz w:val="28"/>
          <w:szCs w:val="28"/>
        </w:rPr>
        <w:t xml:space="preserve"> с Центром управления полётами.</w:t>
      </w:r>
    </w:p>
    <w:p w14:paraId="07C61CB9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Командир “Звёздного </w:t>
      </w:r>
      <w:proofErr w:type="gramStart"/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городка”  –</w:t>
      </w:r>
      <w:proofErr w:type="gramEnd"/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начальник лагерной смены.</w:t>
      </w:r>
    </w:p>
    <w:p w14:paraId="56489251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Бортпроводники – воспитатели.</w:t>
      </w:r>
    </w:p>
    <w:p w14:paraId="3922053C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Диспетчер </w:t>
      </w:r>
      <w:proofErr w:type="spellStart"/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ЦУПа</w:t>
      </w:r>
      <w:proofErr w:type="spellEnd"/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старший педагог</w:t>
      </w:r>
    </w:p>
    <w:p w14:paraId="692F94DA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Космонавты – дети.</w:t>
      </w:r>
    </w:p>
    <w:p w14:paraId="616E6907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капитана, бортпроводников и диспетчеров – организация плановой работы лагерной смены. </w:t>
      </w:r>
    </w:p>
    <w:p w14:paraId="63C018B8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Стратегию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участия в деле экипажей организуют бортпроводники и диспетчеры.</w:t>
      </w:r>
    </w:p>
    <w:p w14:paraId="5B812941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14:paraId="0518775C" w14:textId="77777777" w:rsidR="005B378D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 об условиях участия в том или ином деле представлена на информац</w:t>
      </w:r>
      <w:r w:rsid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ионном стенде.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Путешествуя в космическом пространстве, </w:t>
      </w:r>
      <w:proofErr w:type="gramStart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</w:t>
      </w:r>
      <w:r w:rsid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End"/>
      <w:r w:rsid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дети) открываю новые планеты, исследуют космические явления, знакомятся с историей освоения космоса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A7C89C" w14:textId="77777777" w:rsidR="00753787" w:rsidRPr="00753787" w:rsidRDefault="005B378D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деятельность экипажей в </w:t>
      </w:r>
      <w:r w:rsidRP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космосе</w:t>
      </w:r>
      <w:r w:rsidRP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фиксируется в бортовом журнале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выполненное задание экипажам вручаются звёзды. </w:t>
      </w:r>
      <w:r w:rsidR="00753787"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будет наглядно видно, какие успехи достигнуты той или иной командой.</w:t>
      </w:r>
    </w:p>
    <w:p w14:paraId="3DC7C763" w14:textId="77777777" w:rsidR="00753787" w:rsidRPr="00753787" w:rsidRDefault="005B378D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же планируется разместить </w:t>
      </w:r>
      <w:r w:rsidR="00753787"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14:paraId="3438FC14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 член космического корабля от капитана до космонавта должен соблюдать Законы и Заповеди.</w:t>
      </w:r>
    </w:p>
    <w:p w14:paraId="092B6050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Законы:</w:t>
      </w:r>
    </w:p>
    <w:p w14:paraId="601A96C1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точного времени.</w:t>
      </w:r>
    </w:p>
    <w:p w14:paraId="77166511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доброты.</w:t>
      </w:r>
    </w:p>
    <w:p w14:paraId="31304027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порядочности.</w:t>
      </w:r>
    </w:p>
    <w:p w14:paraId="2319DF21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дружбы.</w:t>
      </w:r>
    </w:p>
    <w:p w14:paraId="3291A8FD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безопасности.</w:t>
      </w:r>
    </w:p>
    <w:p w14:paraId="190CCE00" w14:textId="77777777" w:rsidR="00753787" w:rsidRPr="00753787" w:rsidRDefault="00753787" w:rsidP="00753787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взаимовыручки.</w:t>
      </w:r>
    </w:p>
    <w:p w14:paraId="1B47928B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Заповеди:</w:t>
      </w:r>
    </w:p>
    <w:p w14:paraId="23CDAF59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 – одна семья.</w:t>
      </w:r>
    </w:p>
    <w:p w14:paraId="24CC9C6F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одного.</w:t>
      </w:r>
    </w:p>
    <w:p w14:paraId="589A2384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прежде всего.</w:t>
      </w:r>
    </w:p>
    <w:p w14:paraId="2C516CF3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дело вместе</w:t>
      </w:r>
    </w:p>
    <w:p w14:paraId="4ACD72A1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делай творчески, а иначе зачем?</w:t>
      </w:r>
    </w:p>
    <w:p w14:paraId="46B367D9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трудно, доведи дело до конца.</w:t>
      </w:r>
    </w:p>
    <w:p w14:paraId="6BA3D61B" w14:textId="77777777" w:rsidR="00753787" w:rsidRPr="00753787" w:rsidRDefault="00753787" w:rsidP="00753787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 залог здоровья.</w:t>
      </w:r>
    </w:p>
    <w:p w14:paraId="0759C7B1" w14:textId="77777777" w:rsidR="00753787" w:rsidRPr="00753787" w:rsidRDefault="00753787" w:rsidP="00753787">
      <w:pPr>
        <w:shd w:val="clear" w:color="auto" w:fill="FFFFFF"/>
        <w:spacing w:after="0" w:line="360" w:lineRule="auto"/>
        <w:ind w:left="142" w:right="-284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всех Законов и Заповедей предполагает сделать жизнь в лагере </w:t>
      </w:r>
      <w:proofErr w:type="gramStart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 и</w:t>
      </w:r>
      <w:proofErr w:type="gramEnd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насыщенной, приносящей радость себе и другим.</w:t>
      </w:r>
    </w:p>
    <w:p w14:paraId="1A4E8AC6" w14:textId="77777777" w:rsidR="00753787" w:rsidRPr="00753787" w:rsidRDefault="00753787" w:rsidP="005B378D">
      <w:pPr>
        <w:shd w:val="clear" w:color="auto" w:fill="FFFFFF"/>
        <w:spacing w:after="0" w:line="240" w:lineRule="auto"/>
        <w:ind w:left="284" w:right="-286"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самоуправления лагеря.</w:t>
      </w:r>
    </w:p>
    <w:p w14:paraId="522E8D9E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14:paraId="5EFBCF5F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ак</w:t>
      </w:r>
      <w:r w:rsidR="00EC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тива </w:t>
      </w:r>
      <w:proofErr w:type="gramStart"/>
      <w:r w:rsidR="00EC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входят </w:t>
      </w:r>
      <w:r w:rsid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End"/>
      <w:r w:rsidR="005B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отряда, а также командиры остальных экипажей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взрослые.</w:t>
      </w:r>
    </w:p>
    <w:p w14:paraId="7D4F5BB4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Актив, как форма самоуправления детей по защите прав и интересов, действует в целях:</w:t>
      </w:r>
    </w:p>
    <w:p w14:paraId="687E13AE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-оказания </w:t>
      </w:r>
      <w:proofErr w:type="gramStart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 в</w:t>
      </w:r>
      <w:proofErr w:type="gramEnd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оздоровительных, культурно-массовых мероприятий и творческих дел;</w:t>
      </w:r>
    </w:p>
    <w:p w14:paraId="47C5EDD3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-создание в лагере у</w:t>
      </w:r>
      <w:r w:rsidR="00EC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для развития физического, т</w:t>
      </w: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ворческого, интеллектуального потенциала детей;</w:t>
      </w:r>
    </w:p>
    <w:p w14:paraId="0F419BE9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-содействие в создании благоприятного психологического климата.</w:t>
      </w:r>
    </w:p>
    <w:p w14:paraId="6306EE78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актива имеет право:</w:t>
      </w:r>
    </w:p>
    <w:p w14:paraId="1BF74D9C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участие в обсуждении всех дел лагеря и свободное высказывание своего мнения;</w:t>
      </w:r>
    </w:p>
    <w:p w14:paraId="79690F3E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своих интересов.</w:t>
      </w:r>
    </w:p>
    <w:p w14:paraId="4E7AB8DB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актива обязан:</w:t>
      </w:r>
    </w:p>
    <w:p w14:paraId="551282CC" w14:textId="77777777" w:rsidR="00753787" w:rsidRPr="00753787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 исполнять порученное дело;</w:t>
      </w:r>
    </w:p>
    <w:p w14:paraId="4230B2C3" w14:textId="77777777" w:rsidR="005B378D" w:rsidRDefault="00753787" w:rsidP="005B378D">
      <w:pPr>
        <w:shd w:val="clear" w:color="auto" w:fill="FFFFFF"/>
        <w:spacing w:after="0" w:line="360" w:lineRule="auto"/>
        <w:ind w:left="284" w:right="-284"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законы общения и культуры поведения.</w:t>
      </w:r>
    </w:p>
    <w:p w14:paraId="6146B6D5" w14:textId="77777777" w:rsidR="005B378D" w:rsidRDefault="005B378D" w:rsidP="005B378D">
      <w:pPr>
        <w:shd w:val="clear" w:color="auto" w:fill="FFFFFF"/>
        <w:spacing w:after="0" w:line="240" w:lineRule="auto"/>
        <w:ind w:left="284" w:right="-286" w:firstLine="540"/>
        <w:rPr>
          <w:rFonts w:ascii="Arial" w:eastAsia="Times New Roman" w:hAnsi="Arial" w:cs="Arial"/>
          <w:color w:val="000000"/>
          <w:lang w:eastAsia="ru-RU"/>
        </w:rPr>
      </w:pPr>
    </w:p>
    <w:p w14:paraId="70E0FAF8" w14:textId="77777777" w:rsidR="00753787" w:rsidRPr="00753787" w:rsidRDefault="00753787" w:rsidP="005B378D">
      <w:pPr>
        <w:shd w:val="clear" w:color="auto" w:fill="FFFFFF"/>
        <w:spacing w:after="0" w:line="240" w:lineRule="auto"/>
        <w:ind w:left="284" w:right="-286"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</w:t>
      </w:r>
      <w:r w:rsidR="005B378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53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программы.</w:t>
      </w:r>
    </w:p>
    <w:p w14:paraId="0208E406" w14:textId="77777777" w:rsidR="00753787" w:rsidRPr="00753787" w:rsidRDefault="00753787" w:rsidP="00EC1321">
      <w:pPr>
        <w:shd w:val="clear" w:color="auto" w:fill="FFFFFF"/>
        <w:spacing w:after="0" w:line="360" w:lineRule="auto"/>
        <w:ind w:left="284" w:right="-284" w:firstLine="540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</w:t>
      </w:r>
      <w:proofErr w:type="gramStart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 разработаны</w:t>
      </w:r>
      <w:proofErr w:type="gramEnd"/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критерии эффективности:</w:t>
      </w:r>
    </w:p>
    <w:p w14:paraId="2A206B42" w14:textId="77777777" w:rsidR="00753787" w:rsidRPr="00753787" w:rsidRDefault="00753787" w:rsidP="00EC1321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284" w:right="-284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14:paraId="38BF9BD8" w14:textId="77777777" w:rsidR="00753787" w:rsidRPr="00753787" w:rsidRDefault="00753787" w:rsidP="00EC1321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284" w:right="-284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14:paraId="29CA8849" w14:textId="77777777" w:rsidR="00753787" w:rsidRPr="00753787" w:rsidRDefault="00753787" w:rsidP="00EC1321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284" w:right="-284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детей и взрослых предложенными формами работы;</w:t>
      </w:r>
    </w:p>
    <w:p w14:paraId="59DB11B0" w14:textId="77777777" w:rsidR="00753787" w:rsidRPr="00753787" w:rsidRDefault="00753787" w:rsidP="00EC1321">
      <w:pPr>
        <w:numPr>
          <w:ilvl w:val="0"/>
          <w:numId w:val="36"/>
        </w:numPr>
        <w:shd w:val="clear" w:color="auto" w:fill="FFFFFF"/>
        <w:spacing w:before="30" w:after="30" w:line="360" w:lineRule="auto"/>
        <w:ind w:left="284" w:right="-284"/>
        <w:rPr>
          <w:rFonts w:ascii="Arial" w:eastAsia="Times New Roman" w:hAnsi="Arial" w:cs="Arial"/>
          <w:color w:val="000000"/>
          <w:lang w:eastAsia="ru-RU"/>
        </w:rPr>
      </w:pPr>
      <w:r w:rsidRPr="0075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детей.</w:t>
      </w:r>
    </w:p>
    <w:p w14:paraId="44427D7B" w14:textId="77777777" w:rsidR="00753787" w:rsidRPr="00753787" w:rsidRDefault="00753787" w:rsidP="0075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</w:p>
    <w:p w14:paraId="45D4AAC7" w14:textId="77777777" w:rsidR="00B37636" w:rsidRPr="00B37636" w:rsidRDefault="00B37636" w:rsidP="00753787">
      <w:pPr>
        <w:spacing w:after="0" w:line="36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636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</w:t>
      </w:r>
    </w:p>
    <w:tbl>
      <w:tblPr>
        <w:tblStyle w:val="1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3679"/>
      </w:tblGrid>
      <w:tr w:rsidR="00B37636" w:rsidRPr="00B37636" w14:paraId="70C8F038" w14:textId="77777777" w:rsidTr="00753787">
        <w:tc>
          <w:tcPr>
            <w:tcW w:w="1134" w:type="dxa"/>
          </w:tcPr>
          <w:p w14:paraId="0AA87EFF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D1CA2EC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14:paraId="4EA330F8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направления</w:t>
            </w:r>
          </w:p>
        </w:tc>
        <w:tc>
          <w:tcPr>
            <w:tcW w:w="3679" w:type="dxa"/>
          </w:tcPr>
          <w:p w14:paraId="659A7009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B37636" w:rsidRPr="00B37636" w14:paraId="40B7FD5A" w14:textId="77777777" w:rsidTr="00753787">
        <w:tc>
          <w:tcPr>
            <w:tcW w:w="1134" w:type="dxa"/>
          </w:tcPr>
          <w:p w14:paraId="67B48436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340ECCD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3679" w:type="dxa"/>
          </w:tcPr>
          <w:p w14:paraId="3CC93E81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-утренняя гимнастика</w:t>
            </w:r>
          </w:p>
          <w:p w14:paraId="0F6FA006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 спортивные соревнования</w:t>
            </w:r>
          </w:p>
          <w:p w14:paraId="485AD2C2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-беседы о правильном питании, ПДД, о правилах поведения на водоёмах, в лесах, о профилактике курения,</w:t>
            </w:r>
          </w:p>
          <w:p w14:paraId="5F542861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-режим дня</w:t>
            </w:r>
          </w:p>
          <w:p w14:paraId="3A9DEB27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-подвижные игры</w:t>
            </w:r>
          </w:p>
          <w:p w14:paraId="57530FCF" w14:textId="77777777" w:rsidR="00B37636" w:rsidRPr="00B37636" w:rsidRDefault="00B37636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-игры на свежем воздухе</w:t>
            </w:r>
          </w:p>
          <w:p w14:paraId="28924D78" w14:textId="77777777" w:rsidR="00B37636" w:rsidRDefault="00EC1321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Игра по ПДД </w:t>
            </w:r>
            <w:r w:rsidRPr="00EC1321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Большие гонки</w:t>
            </w:r>
            <w:r w:rsidRPr="00EC1321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0FB2C332" w14:textId="77777777" w:rsidR="00EC1321" w:rsidRPr="00BE40E7" w:rsidRDefault="00EC1321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выживания</w:t>
            </w: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57F71D65" w14:textId="77777777" w:rsidR="00EC1321" w:rsidRPr="00BE40E7" w:rsidRDefault="00EC1321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Эстафета Орбитальная гонка</w:t>
            </w: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3E2F896D" w14:textId="77777777" w:rsidR="00EC1321" w:rsidRPr="00EC1321" w:rsidRDefault="00EC1321" w:rsidP="006878DF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Спартакиада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Чемпионы космоса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7636" w:rsidRPr="00B37636" w14:paraId="710F3C16" w14:textId="77777777" w:rsidTr="00753787">
        <w:tc>
          <w:tcPr>
            <w:tcW w:w="1134" w:type="dxa"/>
          </w:tcPr>
          <w:p w14:paraId="6D7F4EF8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14:paraId="480561CD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679" w:type="dxa"/>
          </w:tcPr>
          <w:p w14:paraId="1185C9EC" w14:textId="77777777" w:rsidR="00B37636" w:rsidRPr="00B37636" w:rsidRDefault="00EC1321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-посещение кинотеатра “Джем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Молл</w:t>
            </w:r>
            <w:proofErr w:type="spellEnd"/>
            <w:r w:rsidR="00B37636"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54A00B0B" w14:textId="77777777" w:rsidR="00B37636" w:rsidRPr="00B37636" w:rsidRDefault="00EC1321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-посещение филармонии, музея </w:t>
            </w:r>
          </w:p>
          <w:p w14:paraId="1AD49A90" w14:textId="77777777" w:rsidR="00B37636" w:rsidRPr="00B37636" w:rsidRDefault="00EC1321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-конкурс рисунков “Земля – наш дом”, </w:t>
            </w:r>
            <w:r w:rsidRPr="00EC13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 – космическая держава</w:t>
            </w:r>
            <w:r w:rsidR="00B37636"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693A3990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 экскурсия “Мировые религии в Иркутске” (посещение Дацана, правосл</w:t>
            </w:r>
            <w:r w:rsidR="00EC1321">
              <w:rPr>
                <w:rFonts w:ascii="Times New Roman" w:eastAsia="Calibri" w:hAnsi="Times New Roman" w:cs="Times New Roman"/>
                <w:sz w:val="28"/>
                <w:szCs w:val="28"/>
              </w:rPr>
              <w:t>авных храмов, мечети, синагоги)</w:t>
            </w:r>
          </w:p>
          <w:p w14:paraId="79BF2C70" w14:textId="77777777" w:rsidR="00B37636" w:rsidRPr="00B37636" w:rsidRDefault="00EC1321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посещение театра народной драмы</w:t>
            </w:r>
          </w:p>
          <w:p w14:paraId="3618D0CE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636" w:rsidRPr="00B37636" w14:paraId="384268B3" w14:textId="77777777" w:rsidTr="00753787">
        <w:tc>
          <w:tcPr>
            <w:tcW w:w="1134" w:type="dxa"/>
          </w:tcPr>
          <w:p w14:paraId="7080FC3E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F59D83A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679" w:type="dxa"/>
          </w:tcPr>
          <w:p w14:paraId="54C8ECBB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-беседа “Правила в лагере”</w:t>
            </w:r>
          </w:p>
          <w:p w14:paraId="3B2E9C99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 “ Моя Россия-моя страна”</w:t>
            </w:r>
          </w:p>
          <w:p w14:paraId="063A6B2F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C13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в музее </w:t>
            </w: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Шелехова</w:t>
            </w:r>
            <w:proofErr w:type="spellEnd"/>
          </w:p>
          <w:p w14:paraId="0A2E9623" w14:textId="77777777" w:rsidR="00B37636" w:rsidRPr="006A1147" w:rsidRDefault="00EC1321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A1147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="006A1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игра </w:t>
            </w:r>
            <w:r w:rsidR="006A1147"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 w:rsidR="006A1147">
              <w:rPr>
                <w:rFonts w:ascii="Times New Roman" w:eastAsia="Calibri" w:hAnsi="Times New Roman" w:cs="Times New Roman"/>
                <w:sz w:val="28"/>
                <w:szCs w:val="28"/>
              </w:rPr>
              <w:t>Космическое путешествие</w:t>
            </w:r>
            <w:r w:rsidR="006A1147"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</w:tc>
      </w:tr>
      <w:tr w:rsidR="00B37636" w:rsidRPr="00B37636" w14:paraId="66D1BD95" w14:textId="77777777" w:rsidTr="00753787">
        <w:tc>
          <w:tcPr>
            <w:tcW w:w="1134" w:type="dxa"/>
          </w:tcPr>
          <w:p w14:paraId="66B76667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24E07348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679" w:type="dxa"/>
          </w:tcPr>
          <w:p w14:paraId="51B36048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 “Уроки актива” (работа с вожатыми), “Волонтёрское движение” (для старшего отряда)</w:t>
            </w:r>
          </w:p>
          <w:p w14:paraId="69817CCD" w14:textId="77777777" w:rsid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-психологический тренинг на </w:t>
            </w:r>
            <w:proofErr w:type="spellStart"/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-игр</w:t>
            </w:r>
          </w:p>
          <w:p w14:paraId="279DABBA" w14:textId="77777777" w:rsidR="006A1147" w:rsidRPr="006A1147" w:rsidRDefault="006A1147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Весёлая галактическая семейка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B37636" w:rsidRPr="00B37636" w14:paraId="29EAD9C8" w14:textId="77777777" w:rsidTr="00753787">
        <w:tc>
          <w:tcPr>
            <w:tcW w:w="1134" w:type="dxa"/>
          </w:tcPr>
          <w:p w14:paraId="1762F41E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A3BE775" w14:textId="77777777" w:rsidR="00B37636" w:rsidRPr="00B37636" w:rsidRDefault="00B37636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636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679" w:type="dxa"/>
          </w:tcPr>
          <w:p w14:paraId="772B550F" w14:textId="77777777" w:rsidR="00B37636" w:rsidRPr="00BE40E7" w:rsidRDefault="006A1147" w:rsidP="00B3763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Космический рейс </w:t>
            </w: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Возрождение</w:t>
            </w:r>
            <w:r w:rsidRPr="00BE40E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546B0D52" w14:textId="77777777" w:rsidR="006A1147" w:rsidRPr="006A1147" w:rsidRDefault="006A1147" w:rsidP="00B3763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Pr="006A1147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Земля – наш общий дом</w:t>
            </w:r>
            <w:r w:rsidRPr="006A114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</w:tr>
    </w:tbl>
    <w:p w14:paraId="31B1A313" w14:textId="77777777" w:rsidR="00B37636" w:rsidRPr="00B37636" w:rsidRDefault="00B37636" w:rsidP="00B376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9EC71" w14:textId="77777777" w:rsidR="00B37636" w:rsidRPr="00C5764F" w:rsidRDefault="00B37636" w:rsidP="00B3763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06B0B" w14:textId="77777777" w:rsidR="0034163A" w:rsidRDefault="00C5764F" w:rsidP="00341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163A">
        <w:rPr>
          <w:rFonts w:ascii="Times New Roman" w:hAnsi="Times New Roman" w:cs="Times New Roman"/>
          <w:b/>
          <w:sz w:val="28"/>
          <w:szCs w:val="28"/>
        </w:rPr>
        <w:t>Характеристика возможностей лагеря.</w:t>
      </w:r>
    </w:p>
    <w:p w14:paraId="58973D1E" w14:textId="77777777" w:rsidR="0034163A" w:rsidRPr="00E2294F" w:rsidRDefault="0034163A" w:rsidP="0034163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94F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14:paraId="3D10839C" w14:textId="10B8E578" w:rsidR="0034163A" w:rsidRPr="00E46CE0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CE0">
        <w:rPr>
          <w:rFonts w:ascii="Times New Roman" w:hAnsi="Times New Roman" w:cs="Times New Roman"/>
          <w:sz w:val="28"/>
          <w:szCs w:val="28"/>
        </w:rPr>
        <w:t>В течение лагерной смены (</w:t>
      </w:r>
      <w:r w:rsidR="0030662A">
        <w:rPr>
          <w:rFonts w:ascii="Times New Roman" w:hAnsi="Times New Roman" w:cs="Times New Roman"/>
          <w:sz w:val="28"/>
          <w:szCs w:val="28"/>
        </w:rPr>
        <w:t>30.05.2022</w:t>
      </w:r>
      <w:r>
        <w:rPr>
          <w:rFonts w:ascii="Times New Roman" w:hAnsi="Times New Roman" w:cs="Times New Roman"/>
          <w:sz w:val="28"/>
          <w:szCs w:val="28"/>
        </w:rPr>
        <w:t>-21.06.2021</w:t>
      </w:r>
      <w:r w:rsidRPr="00E46CE0">
        <w:rPr>
          <w:rFonts w:ascii="Times New Roman" w:hAnsi="Times New Roman" w:cs="Times New Roman"/>
          <w:sz w:val="28"/>
          <w:szCs w:val="28"/>
        </w:rPr>
        <w:t>) по штатному рас</w:t>
      </w:r>
      <w:r>
        <w:rPr>
          <w:rFonts w:ascii="Times New Roman" w:hAnsi="Times New Roman" w:cs="Times New Roman"/>
          <w:sz w:val="28"/>
          <w:szCs w:val="28"/>
        </w:rPr>
        <w:t>писанию работают педагогов-</w:t>
      </w:r>
      <w:r w:rsidRPr="00E46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Pr="00E46CE0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E46CE0">
        <w:rPr>
          <w:rFonts w:ascii="Times New Roman" w:hAnsi="Times New Roman" w:cs="Times New Roman"/>
          <w:sz w:val="28"/>
          <w:szCs w:val="28"/>
        </w:rPr>
        <w:t>.</w:t>
      </w:r>
    </w:p>
    <w:p w14:paraId="3D95DE19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лагеря </w:t>
      </w:r>
    </w:p>
    <w:p w14:paraId="39764A89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-старший педагог </w:t>
      </w:r>
    </w:p>
    <w:p w14:paraId="0A16415D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работник</w:t>
      </w:r>
    </w:p>
    <w:p w14:paraId="12D64D3A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-инструктор по физической культуре </w:t>
      </w:r>
    </w:p>
    <w:p w14:paraId="425D65A3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-зав. столовой </w:t>
      </w:r>
    </w:p>
    <w:p w14:paraId="14110791" w14:textId="77777777" w:rsidR="0034163A" w:rsidRDefault="0034163A" w:rsidP="0034163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-повара </w:t>
      </w:r>
    </w:p>
    <w:p w14:paraId="6C5C07FC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Территория, помещение.</w:t>
      </w:r>
    </w:p>
    <w:p w14:paraId="21AB453C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летнего оздоровительного лагеря с дневным пребыванием используется территория МБОУ г. Иркутска СОШ №80, 2 спортивные площадки при школе, а также</w:t>
      </w:r>
      <w:r w:rsidRPr="00E2294F">
        <w:rPr>
          <w:rFonts w:ascii="Times New Roman" w:hAnsi="Times New Roman" w:cs="Times New Roman"/>
          <w:sz w:val="28"/>
          <w:szCs w:val="28"/>
        </w:rPr>
        <w:t>:</w:t>
      </w:r>
    </w:p>
    <w:p w14:paraId="428BDDD9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 – 1</w:t>
      </w:r>
    </w:p>
    <w:p w14:paraId="0ACA9983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 – 1</w:t>
      </w:r>
    </w:p>
    <w:p w14:paraId="196FFB9A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спальные помещения – 5</w:t>
      </w:r>
    </w:p>
    <w:p w14:paraId="78140195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комната, оборудованная для просмотра фильмов, музыкальных, информационных занятий – 1</w:t>
      </w:r>
    </w:p>
    <w:p w14:paraId="328DABA3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комната для занятий творчеством </w:t>
      </w:r>
      <w:r w:rsidRPr="00E229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рисование, лепка</w:t>
      </w:r>
      <w:r w:rsidRPr="00E22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14:paraId="7FFE6573" w14:textId="404D446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раздевалка – 2</w:t>
      </w:r>
    </w:p>
    <w:p w14:paraId="5D86F9CA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туалетные комнаты – 4</w:t>
      </w:r>
    </w:p>
    <w:p w14:paraId="1E29B4E5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Оборудование и материалы.</w:t>
      </w:r>
    </w:p>
    <w:p w14:paraId="410D67FE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используется следующий инвентарь.</w:t>
      </w:r>
    </w:p>
    <w:p w14:paraId="3A5B5AF5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6013E">
        <w:rPr>
          <w:rFonts w:ascii="Times New Roman" w:hAnsi="Times New Roman" w:cs="Times New Roman"/>
          <w:i/>
          <w:sz w:val="28"/>
          <w:szCs w:val="28"/>
        </w:rPr>
        <w:t>Спортинвентарь</w:t>
      </w:r>
      <w:r w:rsidRPr="00C6013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5DBD411E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мячи резиновые, волейбольные – 7 шт.</w:t>
      </w:r>
    </w:p>
    <w:p w14:paraId="40780D1E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бадминтоны – 7 шт.</w:t>
      </w:r>
    </w:p>
    <w:p w14:paraId="589BFCFB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обручи – 10 шт.</w:t>
      </w:r>
    </w:p>
    <w:p w14:paraId="73451527" w14:textId="77777777" w:rsidR="0034163A" w:rsidRPr="00C6013E" w:rsidRDefault="0034163A" w:rsidP="003416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Настольные игры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3C496F8E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шт.</w:t>
      </w:r>
    </w:p>
    <w:p w14:paraId="68497420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– 8 шт.</w:t>
      </w:r>
    </w:p>
    <w:p w14:paraId="64F8CBC9" w14:textId="77777777" w:rsidR="0034163A" w:rsidRPr="00C6013E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конструктор – 10 шт.</w:t>
      </w:r>
    </w:p>
    <w:p w14:paraId="37AEC7E5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 для творчества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473768EB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ватман -5</w:t>
      </w:r>
      <w:r w:rsidRPr="00B02526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3C0D936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2526">
        <w:rPr>
          <w:rFonts w:ascii="Times New Roman" w:hAnsi="Times New Roman" w:cs="Times New Roman"/>
          <w:sz w:val="28"/>
          <w:szCs w:val="28"/>
        </w:rPr>
        <w:t>краски – 15 шт.</w:t>
      </w:r>
    </w:p>
    <w:p w14:paraId="0859BE4B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2526">
        <w:rPr>
          <w:rFonts w:ascii="Times New Roman" w:hAnsi="Times New Roman" w:cs="Times New Roman"/>
          <w:sz w:val="28"/>
          <w:szCs w:val="28"/>
        </w:rPr>
        <w:t>пластилин – 10 шт.</w:t>
      </w:r>
    </w:p>
    <w:p w14:paraId="75E5F645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2526">
        <w:rPr>
          <w:rFonts w:ascii="Times New Roman" w:hAnsi="Times New Roman" w:cs="Times New Roman"/>
          <w:sz w:val="28"/>
          <w:szCs w:val="28"/>
        </w:rPr>
        <w:t xml:space="preserve">фломастеры -  10 </w:t>
      </w:r>
      <w:proofErr w:type="spellStart"/>
      <w:r w:rsidRPr="00B02526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B02526">
        <w:rPr>
          <w:rFonts w:ascii="Times New Roman" w:hAnsi="Times New Roman" w:cs="Times New Roman"/>
          <w:sz w:val="28"/>
          <w:szCs w:val="28"/>
        </w:rPr>
        <w:t>.</w:t>
      </w:r>
    </w:p>
    <w:p w14:paraId="1225A9A8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2526">
        <w:rPr>
          <w:rFonts w:ascii="Times New Roman" w:hAnsi="Times New Roman" w:cs="Times New Roman"/>
          <w:sz w:val="28"/>
          <w:szCs w:val="28"/>
        </w:rPr>
        <w:t xml:space="preserve">цветной картон – 20 </w:t>
      </w:r>
      <w:proofErr w:type="spellStart"/>
      <w:r w:rsidRPr="00B02526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49EA5DC9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2526">
        <w:rPr>
          <w:rFonts w:ascii="Times New Roman" w:hAnsi="Times New Roman" w:cs="Times New Roman"/>
          <w:sz w:val="28"/>
          <w:szCs w:val="28"/>
        </w:rPr>
        <w:t>бумага для рисования – 10 шт.</w:t>
      </w:r>
    </w:p>
    <w:p w14:paraId="3F1CB3FF" w14:textId="77777777" w:rsidR="0034163A" w:rsidRPr="00B02526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526">
        <w:rPr>
          <w:rFonts w:ascii="Times New Roman" w:hAnsi="Times New Roman" w:cs="Times New Roman"/>
          <w:sz w:val="28"/>
          <w:szCs w:val="28"/>
        </w:rPr>
        <w:t>кисточки, ножницы, канцелярские ножи – по 10 шт.</w:t>
      </w:r>
    </w:p>
    <w:p w14:paraId="4B321E85" w14:textId="3FD1738F" w:rsidR="0034163A" w:rsidRDefault="0034163A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526">
        <w:rPr>
          <w:rFonts w:ascii="Times New Roman" w:hAnsi="Times New Roman" w:cs="Times New Roman"/>
          <w:sz w:val="28"/>
          <w:szCs w:val="28"/>
        </w:rPr>
        <w:t>цветная бумага – 10 шт.</w:t>
      </w:r>
    </w:p>
    <w:p w14:paraId="614B1B4D" w14:textId="26222A2F" w:rsidR="00BE40E7" w:rsidRPr="00B02526" w:rsidRDefault="00BE40E7" w:rsidP="0034163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для выжигания-10 шт.</w:t>
      </w:r>
    </w:p>
    <w:p w14:paraId="5CC9A8D6" w14:textId="77777777" w:rsidR="0034163A" w:rsidRPr="00B02526" w:rsidRDefault="0034163A" w:rsidP="003416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Аппаратура</w:t>
      </w:r>
      <w:r w:rsidRPr="00B02526">
        <w:rPr>
          <w:rFonts w:ascii="Times New Roman" w:hAnsi="Times New Roman" w:cs="Times New Roman"/>
          <w:i/>
          <w:sz w:val="28"/>
          <w:szCs w:val="28"/>
        </w:rPr>
        <w:t>:</w:t>
      </w:r>
    </w:p>
    <w:p w14:paraId="3F5EEF63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 – 1 шт.</w:t>
      </w:r>
    </w:p>
    <w:p w14:paraId="3812740B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синтезатор – 1 шт.</w:t>
      </w:r>
    </w:p>
    <w:p w14:paraId="36FAA3FC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– 1 шт.</w:t>
      </w:r>
    </w:p>
    <w:p w14:paraId="4871DA28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 – 1 шт.</w:t>
      </w:r>
    </w:p>
    <w:p w14:paraId="52CB01AE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Бытовые предметы</w:t>
      </w:r>
      <w:r w:rsidRPr="00B0252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посуда для приёма пищи, столы, скамейки, мыло, туалетная бумага, одноразовые полотенца, бутилированная вода, одноразовые стаканы для питьевого режима в необходимом количестве.</w:t>
      </w:r>
    </w:p>
    <w:p w14:paraId="510C3F2F" w14:textId="77777777" w:rsidR="0034163A" w:rsidRDefault="0034163A" w:rsidP="003416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Особенности контингента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1164"/>
        <w:gridCol w:w="1362"/>
        <w:gridCol w:w="1237"/>
        <w:gridCol w:w="1071"/>
        <w:gridCol w:w="1071"/>
        <w:gridCol w:w="1071"/>
        <w:gridCol w:w="1164"/>
      </w:tblGrid>
      <w:tr w:rsidR="0034163A" w:rsidRPr="00C6152B" w14:paraId="0C08299C" w14:textId="77777777" w:rsidTr="002518C8">
        <w:trPr>
          <w:trHeight w:val="240"/>
        </w:trPr>
        <w:tc>
          <w:tcPr>
            <w:tcW w:w="1238" w:type="dxa"/>
            <w:vMerge w:val="restart"/>
          </w:tcPr>
          <w:p w14:paraId="5DE0D925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52B"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r w:rsidRPr="00C6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152B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  <w:r w:rsidRPr="00C6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39" w:type="dxa"/>
            <w:vMerge w:val="restart"/>
          </w:tcPr>
          <w:p w14:paraId="15F74FF0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52B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2478" w:type="dxa"/>
            <w:gridSpan w:val="2"/>
          </w:tcPr>
          <w:p w14:paraId="4BC26874" w14:textId="1FC6BDE4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7E6811">
              <w:rPr>
                <w:rFonts w:ascii="Times New Roman" w:hAnsi="Times New Roman" w:cs="Times New Roman"/>
                <w:sz w:val="28"/>
                <w:szCs w:val="28"/>
              </w:rPr>
              <w:t xml:space="preserve"> (приблизительно)</w:t>
            </w:r>
          </w:p>
        </w:tc>
        <w:tc>
          <w:tcPr>
            <w:tcW w:w="4956" w:type="dxa"/>
            <w:gridSpan w:val="4"/>
          </w:tcPr>
          <w:p w14:paraId="7C2E01CE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раз в лагере</w:t>
            </w:r>
          </w:p>
        </w:tc>
      </w:tr>
      <w:tr w:rsidR="0034163A" w:rsidRPr="00C6152B" w14:paraId="6175ADE7" w14:textId="77777777" w:rsidTr="002518C8">
        <w:trPr>
          <w:trHeight w:val="240"/>
        </w:trPr>
        <w:tc>
          <w:tcPr>
            <w:tcW w:w="1238" w:type="dxa"/>
            <w:vMerge/>
          </w:tcPr>
          <w:p w14:paraId="3030FD32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626E317E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86D8FCE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39" w:type="dxa"/>
          </w:tcPr>
          <w:p w14:paraId="5E32B44A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39" w:type="dxa"/>
          </w:tcPr>
          <w:p w14:paraId="5A3B6EA5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239" w:type="dxa"/>
          </w:tcPr>
          <w:p w14:paraId="3510A222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239" w:type="dxa"/>
          </w:tcPr>
          <w:p w14:paraId="5A28C54C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1239" w:type="dxa"/>
          </w:tcPr>
          <w:p w14:paraId="6925D15E" w14:textId="77777777" w:rsidR="0034163A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  <w:p w14:paraId="6ADDFE67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3-х раз</w:t>
            </w:r>
          </w:p>
        </w:tc>
      </w:tr>
      <w:tr w:rsidR="0034163A" w:rsidRPr="00C6152B" w14:paraId="191583B6" w14:textId="77777777" w:rsidTr="002518C8">
        <w:tc>
          <w:tcPr>
            <w:tcW w:w="1238" w:type="dxa"/>
          </w:tcPr>
          <w:p w14:paraId="7A9D53C0" w14:textId="77777777" w:rsidR="0034163A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14:paraId="00A2EEFB" w14:textId="77777777" w:rsidR="0034163A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5B6BAF9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39" w:type="dxa"/>
          </w:tcPr>
          <w:p w14:paraId="4E2FA73E" w14:textId="1E8D4C91" w:rsidR="0034163A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52FD11F" w14:textId="77777777" w:rsidR="0034163A" w:rsidRPr="00C6152B" w:rsidRDefault="0034163A" w:rsidP="00251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66765373" w14:textId="537096A1" w:rsidR="0034163A" w:rsidRPr="00C6152B" w:rsidRDefault="007E6811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39" w:type="dxa"/>
          </w:tcPr>
          <w:p w14:paraId="646C3DAA" w14:textId="77777777" w:rsidR="0034163A" w:rsidRPr="00C6152B" w:rsidRDefault="0034163A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39" w:type="dxa"/>
          </w:tcPr>
          <w:p w14:paraId="27868943" w14:textId="20E1207F" w:rsidR="0034163A" w:rsidRPr="00C6152B" w:rsidRDefault="007E6811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9" w:type="dxa"/>
          </w:tcPr>
          <w:p w14:paraId="6F4C9565" w14:textId="035482D6" w:rsidR="0034163A" w:rsidRPr="00C6152B" w:rsidRDefault="007E6811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680C3D86" w14:textId="7D025BA3" w:rsidR="0034163A" w:rsidRPr="00C6152B" w:rsidRDefault="007E6811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9" w:type="dxa"/>
          </w:tcPr>
          <w:p w14:paraId="38A12502" w14:textId="6C29EA0B" w:rsidR="0034163A" w:rsidRPr="00C6152B" w:rsidRDefault="007E6811" w:rsidP="0025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96AA99E" w14:textId="77777777" w:rsidR="0072550F" w:rsidRDefault="0072550F" w:rsidP="006A114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9FDB2" w14:textId="77777777" w:rsidR="0072550F" w:rsidRDefault="0072550F" w:rsidP="0072550F">
      <w:pPr>
        <w:rPr>
          <w:rFonts w:ascii="Times New Roman" w:hAnsi="Times New Roman" w:cs="Times New Roman"/>
          <w:sz w:val="28"/>
          <w:szCs w:val="28"/>
        </w:rPr>
        <w:sectPr w:rsidR="0072550F" w:rsidSect="00C5764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8673B4" w14:textId="77777777" w:rsidR="0072550F" w:rsidRDefault="0072550F" w:rsidP="0072550F"/>
    <w:p w14:paraId="4111724B" w14:textId="77777777" w:rsidR="0072550F" w:rsidRPr="002442AF" w:rsidRDefault="0072550F" w:rsidP="007255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42AF">
        <w:rPr>
          <w:rFonts w:ascii="Calibri" w:eastAsia="Times New Roman" w:hAnsi="Calibri" w:cs="Times New Roman"/>
          <w:lang w:eastAsia="ru-RU"/>
        </w:rPr>
        <w:t xml:space="preserve">         </w:t>
      </w:r>
      <w:proofErr w:type="gramStart"/>
      <w:r w:rsidRPr="002442AF">
        <w:rPr>
          <w:rFonts w:ascii="Times New Roman" w:eastAsia="Times New Roman" w:hAnsi="Times New Roman" w:cs="Times New Roman"/>
          <w:lang w:eastAsia="ru-RU"/>
        </w:rPr>
        <w:t xml:space="preserve">Утверждено:   </w:t>
      </w:r>
      <w:proofErr w:type="gramEnd"/>
      <w:r w:rsidRPr="002442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Согласовано:                                                                                     Согласовано:     </w:t>
      </w:r>
    </w:p>
    <w:p w14:paraId="555A8009" w14:textId="77777777" w:rsidR="0072550F" w:rsidRPr="002442AF" w:rsidRDefault="0072550F" w:rsidP="007255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42AF">
        <w:rPr>
          <w:rFonts w:ascii="Times New Roman" w:eastAsia="Times New Roman" w:hAnsi="Times New Roman" w:cs="Times New Roman"/>
          <w:lang w:eastAsia="ru-RU"/>
        </w:rPr>
        <w:t xml:space="preserve">         Директор МОУ СОШ №80                                                               Зам. директора                                                                                   Начальник ЛОЛ</w:t>
      </w:r>
    </w:p>
    <w:p w14:paraId="0BEEC7F1" w14:textId="77777777" w:rsidR="0072550F" w:rsidRPr="002442AF" w:rsidRDefault="0072550F" w:rsidP="007255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42AF">
        <w:rPr>
          <w:rFonts w:ascii="Times New Roman" w:eastAsia="Times New Roman" w:hAnsi="Times New Roman" w:cs="Times New Roman"/>
          <w:lang w:eastAsia="ru-RU"/>
        </w:rPr>
        <w:t xml:space="preserve">          Горшкова Л.П.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Ободенко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 Н.</w:t>
      </w:r>
      <w:r w:rsidRPr="002442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proofErr w:type="spellStart"/>
      <w:r w:rsidRPr="002442AF">
        <w:rPr>
          <w:rFonts w:ascii="Times New Roman" w:eastAsia="Times New Roman" w:hAnsi="Times New Roman" w:cs="Times New Roman"/>
          <w:lang w:eastAsia="ru-RU"/>
        </w:rPr>
        <w:t>Андранович</w:t>
      </w:r>
      <w:proofErr w:type="spellEnd"/>
      <w:r w:rsidRPr="002442AF">
        <w:rPr>
          <w:rFonts w:ascii="Times New Roman" w:eastAsia="Times New Roman" w:hAnsi="Times New Roman" w:cs="Times New Roman"/>
          <w:lang w:eastAsia="ru-RU"/>
        </w:rPr>
        <w:t xml:space="preserve"> А.А.</w:t>
      </w:r>
    </w:p>
    <w:p w14:paraId="627926E4" w14:textId="77777777" w:rsidR="0072550F" w:rsidRPr="002442AF" w:rsidRDefault="0072550F" w:rsidP="007255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42AF">
        <w:rPr>
          <w:rFonts w:ascii="Times New Roman" w:eastAsia="Times New Roman" w:hAnsi="Times New Roman" w:cs="Times New Roman"/>
          <w:lang w:eastAsia="ru-RU"/>
        </w:rPr>
        <w:t xml:space="preserve">       ______________________                                                               __________________                                                                       ___________________</w:t>
      </w:r>
    </w:p>
    <w:p w14:paraId="5CD5D776" w14:textId="77777777" w:rsidR="0072550F" w:rsidRPr="002442AF" w:rsidRDefault="0072550F" w:rsidP="0072550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__________2021</w:t>
      </w:r>
      <w:r w:rsidRPr="002442AF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__________2021</w:t>
      </w:r>
      <w:r w:rsidRPr="002442AF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«__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__________2021</w:t>
      </w:r>
      <w:r w:rsidRPr="002442A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12B7B385" w14:textId="77777777" w:rsidR="0072550F" w:rsidRPr="002442AF" w:rsidRDefault="0072550F" w:rsidP="00725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летнего оздоровительного 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геря “Изумрудный остров” на 2021 год</w:t>
      </w:r>
    </w:p>
    <w:tbl>
      <w:tblPr>
        <w:tblStyle w:val="1"/>
        <w:tblpPr w:leftFromText="180" w:rightFromText="180" w:vertAnchor="page" w:horzAnchor="margin" w:tblpXSpec="center" w:tblpY="3481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686"/>
        <w:gridCol w:w="3313"/>
      </w:tblGrid>
      <w:tr w:rsidR="00F97175" w:rsidRPr="002442AF" w14:paraId="612055DB" w14:textId="77777777" w:rsidTr="0072550F">
        <w:trPr>
          <w:trHeight w:val="1129"/>
        </w:trPr>
        <w:tc>
          <w:tcPr>
            <w:tcW w:w="3823" w:type="dxa"/>
            <w:shd w:val="clear" w:color="auto" w:fill="D9D9D9"/>
          </w:tcPr>
          <w:p w14:paraId="2C6EAD24" w14:textId="0E0C3D01" w:rsidR="0072550F" w:rsidRPr="002442AF" w:rsidRDefault="00BC083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3</w:t>
            </w:r>
            <w:r w:rsidR="007E6811">
              <w:rPr>
                <w:rFonts w:ascii="Calibri" w:hAnsi="Calibri" w:cs="Times New Roman"/>
                <w:b/>
                <w:i/>
                <w:u w:val="single"/>
              </w:rPr>
              <w:t>0</w:t>
            </w:r>
            <w:r>
              <w:rPr>
                <w:rFonts w:ascii="Calibri" w:hAnsi="Calibri" w:cs="Times New Roman"/>
                <w:b/>
                <w:i/>
                <w:u w:val="single"/>
              </w:rPr>
              <w:t xml:space="preserve"> мая</w:t>
            </w:r>
          </w:p>
          <w:p w14:paraId="2CF4FDEB" w14:textId="77777777" w:rsidR="0072550F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День 1. </w:t>
            </w:r>
            <w:r w:rsidRPr="00BC0835">
              <w:rPr>
                <w:rFonts w:ascii="Calibri" w:hAnsi="Calibri" w:cs="Times New Roman"/>
                <w:b/>
              </w:rPr>
              <w:t>“</w:t>
            </w:r>
            <w:r>
              <w:rPr>
                <w:rFonts w:ascii="Calibri" w:hAnsi="Calibri" w:cs="Times New Roman"/>
                <w:b/>
              </w:rPr>
              <w:t>Звёздный городок</w:t>
            </w:r>
            <w:r w:rsidRPr="00BC0835">
              <w:rPr>
                <w:rFonts w:ascii="Calibri" w:hAnsi="Calibri" w:cs="Times New Roman"/>
                <w:b/>
              </w:rPr>
              <w:t>”</w:t>
            </w:r>
          </w:p>
          <w:p w14:paraId="4DBDF0EB" w14:textId="77777777" w:rsidR="0072550F" w:rsidRDefault="00BC0835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Открытие лагеря </w:t>
            </w:r>
            <w:r w:rsidRPr="00BC0835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Посвящение в космонавты</w:t>
            </w:r>
            <w:r w:rsidRPr="00BC0835">
              <w:rPr>
                <w:rFonts w:ascii="Calibri" w:hAnsi="Calibri" w:cs="Times New Roman"/>
              </w:rPr>
              <w:t>’</w:t>
            </w:r>
          </w:p>
          <w:p w14:paraId="0AD04B54" w14:textId="77777777" w:rsidR="00BC0835" w:rsidRPr="00BC0835" w:rsidRDefault="00BC0835" w:rsidP="00BC0835">
            <w:pPr>
              <w:jc w:val="center"/>
              <w:rPr>
                <w:rFonts w:ascii="Calibri" w:hAnsi="Calibri" w:cs="Times New Roman"/>
              </w:rPr>
            </w:pPr>
            <w:r w:rsidRPr="00BC0835">
              <w:rPr>
                <w:rFonts w:ascii="Calibri" w:hAnsi="Calibri" w:cs="Times New Roman"/>
              </w:rPr>
              <w:t>Игра “Большие гонки”</w:t>
            </w:r>
          </w:p>
          <w:p w14:paraId="73E694D4" w14:textId="77777777" w:rsidR="00BC0835" w:rsidRPr="00BC0835" w:rsidRDefault="00BC0835" w:rsidP="00BC0835">
            <w:pPr>
              <w:jc w:val="center"/>
              <w:rPr>
                <w:rFonts w:ascii="Calibri" w:hAnsi="Calibri" w:cs="Times New Roman"/>
              </w:rPr>
            </w:pPr>
            <w:r w:rsidRPr="00BC0835">
              <w:rPr>
                <w:rFonts w:ascii="Calibri" w:hAnsi="Calibri" w:cs="Times New Roman"/>
              </w:rPr>
              <w:t>(по ПДД)</w:t>
            </w:r>
          </w:p>
        </w:tc>
        <w:tc>
          <w:tcPr>
            <w:tcW w:w="3543" w:type="dxa"/>
          </w:tcPr>
          <w:p w14:paraId="6FE87582" w14:textId="77777777" w:rsidR="0072550F" w:rsidRPr="002442AF" w:rsidRDefault="00BC083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 xml:space="preserve">1 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>июня</w:t>
            </w:r>
          </w:p>
          <w:p w14:paraId="43F0FD07" w14:textId="77777777" w:rsidR="0072550F" w:rsidRPr="00BE40E7" w:rsidRDefault="00BC083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356B7D">
              <w:rPr>
                <w:rFonts w:ascii="Calibri" w:hAnsi="Calibri" w:cs="Times New Roman"/>
                <w:b/>
                <w:i/>
              </w:rPr>
              <w:t xml:space="preserve">День 2. </w:t>
            </w:r>
            <w:r w:rsidRPr="00BE40E7">
              <w:rPr>
                <w:rFonts w:ascii="Calibri" w:hAnsi="Calibri" w:cs="Times New Roman"/>
                <w:b/>
                <w:i/>
              </w:rPr>
              <w:t>“</w:t>
            </w:r>
            <w:r w:rsidRPr="00356B7D">
              <w:rPr>
                <w:rFonts w:ascii="Calibri" w:hAnsi="Calibri" w:cs="Times New Roman"/>
                <w:b/>
                <w:i/>
              </w:rPr>
              <w:t>В мире Солнечной системы</w:t>
            </w:r>
            <w:r w:rsidRPr="00BE40E7">
              <w:rPr>
                <w:rFonts w:ascii="Calibri" w:hAnsi="Calibri" w:cs="Times New Roman"/>
                <w:b/>
                <w:i/>
              </w:rPr>
              <w:t>’</w:t>
            </w:r>
          </w:p>
          <w:p w14:paraId="0F27D8AD" w14:textId="77777777" w:rsid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 w:rsidRPr="00BC0835">
              <w:rPr>
                <w:rFonts w:ascii="Calibri" w:hAnsi="Calibri" w:cs="Times New Roman"/>
              </w:rPr>
              <w:t>Конкурс отрядных моделей космической техники</w:t>
            </w:r>
            <w:r>
              <w:rPr>
                <w:rFonts w:ascii="Calibri" w:hAnsi="Calibri" w:cs="Times New Roman"/>
              </w:rPr>
              <w:t>.</w:t>
            </w:r>
          </w:p>
          <w:p w14:paraId="06B0243E" w14:textId="77777777" w:rsidR="00BC0835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Квест</w:t>
            </w:r>
            <w:proofErr w:type="spellEnd"/>
            <w:r>
              <w:rPr>
                <w:rFonts w:ascii="Calibri" w:hAnsi="Calibri" w:cs="Times New Roman"/>
              </w:rPr>
              <w:t xml:space="preserve"> – игра </w:t>
            </w:r>
            <w:r>
              <w:rPr>
                <w:rFonts w:ascii="Calibri" w:hAnsi="Calibri" w:cs="Times New Roman"/>
                <w:lang w:val="en-US"/>
              </w:rPr>
              <w:t>“</w:t>
            </w:r>
            <w:r>
              <w:rPr>
                <w:rFonts w:ascii="Calibri" w:hAnsi="Calibri" w:cs="Times New Roman"/>
              </w:rPr>
              <w:t>Космическое путешествие</w:t>
            </w:r>
            <w:r>
              <w:rPr>
                <w:rFonts w:ascii="Calibri" w:hAnsi="Calibri" w:cs="Times New Roman"/>
                <w:lang w:val="en-US"/>
              </w:rPr>
              <w:t>”</w:t>
            </w:r>
          </w:p>
        </w:tc>
        <w:tc>
          <w:tcPr>
            <w:tcW w:w="3686" w:type="dxa"/>
            <w:shd w:val="clear" w:color="auto" w:fill="D9D9D9"/>
          </w:tcPr>
          <w:p w14:paraId="2E6B0543" w14:textId="77777777" w:rsidR="0072550F" w:rsidRPr="002442AF" w:rsidRDefault="00BC083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2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5AB5B1A8" w14:textId="77777777" w:rsidR="0072550F" w:rsidRPr="0030662A" w:rsidRDefault="00BC083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C0835">
              <w:rPr>
                <w:rFonts w:ascii="Calibri" w:hAnsi="Calibri" w:cs="Times New Roman"/>
                <w:b/>
                <w:i/>
              </w:rPr>
              <w:t xml:space="preserve">День 3. </w:t>
            </w:r>
            <w:r w:rsidRPr="0030662A">
              <w:rPr>
                <w:rFonts w:ascii="Calibri" w:hAnsi="Calibri" w:cs="Times New Roman"/>
                <w:b/>
                <w:i/>
              </w:rPr>
              <w:t>“</w:t>
            </w:r>
            <w:r w:rsidRPr="00BC0835">
              <w:rPr>
                <w:rFonts w:ascii="Calibri" w:hAnsi="Calibri" w:cs="Times New Roman"/>
                <w:b/>
                <w:i/>
              </w:rPr>
              <w:t>В</w:t>
            </w:r>
            <w:r>
              <w:rPr>
                <w:rFonts w:ascii="Calibri" w:hAnsi="Calibri" w:cs="Times New Roman"/>
                <w:b/>
                <w:i/>
              </w:rPr>
              <w:t>ыживание</w:t>
            </w:r>
            <w:r w:rsidRPr="0030662A">
              <w:rPr>
                <w:rFonts w:ascii="Calibri" w:hAnsi="Calibri" w:cs="Times New Roman"/>
                <w:b/>
                <w:i/>
              </w:rPr>
              <w:t>”</w:t>
            </w:r>
          </w:p>
          <w:p w14:paraId="076D5D77" w14:textId="77777777" w:rsidR="00BC0835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Планетарий </w:t>
            </w:r>
            <w:r w:rsidRPr="00BC0835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Рассвет космической эры</w:t>
            </w:r>
            <w:r w:rsidRPr="00BC0835">
              <w:rPr>
                <w:rFonts w:ascii="Calibri" w:hAnsi="Calibri" w:cs="Times New Roman"/>
              </w:rPr>
              <w:t>’</w:t>
            </w:r>
            <w:r>
              <w:rPr>
                <w:rFonts w:ascii="Calibri" w:hAnsi="Calibri" w:cs="Times New Roman"/>
              </w:rPr>
              <w:t xml:space="preserve">, </w:t>
            </w:r>
            <w:r w:rsidRPr="00BC0835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Полёт по планетам</w:t>
            </w:r>
            <w:r w:rsidRPr="00BC0835">
              <w:rPr>
                <w:rFonts w:ascii="Calibri" w:hAnsi="Calibri" w:cs="Times New Roman"/>
              </w:rPr>
              <w:t>”</w:t>
            </w:r>
          </w:p>
          <w:p w14:paraId="09A75322" w14:textId="77777777" w:rsidR="00BC0835" w:rsidRDefault="00BC0835" w:rsidP="0072550F">
            <w:pPr>
              <w:jc w:val="center"/>
              <w:rPr>
                <w:rFonts w:ascii="Calibri" w:hAnsi="Calibri" w:cs="Times New Roman"/>
              </w:rPr>
            </w:pPr>
          </w:p>
          <w:p w14:paraId="732CFBF7" w14:textId="77777777" w:rsidR="0072550F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 w:rsidRPr="00BC0835">
              <w:rPr>
                <w:rFonts w:ascii="Calibri" w:hAnsi="Calibri" w:cs="Times New Roman"/>
              </w:rPr>
              <w:t>Школа выживания.</w:t>
            </w:r>
          </w:p>
          <w:p w14:paraId="1FCB30E9" w14:textId="77777777" w:rsidR="00BC0835" w:rsidRPr="00BC0835" w:rsidRDefault="00BC0835" w:rsidP="0072550F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313" w:type="dxa"/>
          </w:tcPr>
          <w:p w14:paraId="51202FFD" w14:textId="77777777" w:rsidR="0072550F" w:rsidRPr="002442AF" w:rsidRDefault="00BC083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3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5ADDD27A" w14:textId="77777777" w:rsidR="0072550F" w:rsidRPr="0030662A" w:rsidRDefault="00BC083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C0835">
              <w:rPr>
                <w:rFonts w:ascii="Calibri" w:hAnsi="Calibri" w:cs="Times New Roman"/>
                <w:b/>
                <w:i/>
              </w:rPr>
              <w:t>День 4.</w:t>
            </w:r>
            <w:r>
              <w:rPr>
                <w:rFonts w:ascii="Calibri" w:hAnsi="Calibri" w:cs="Times New Roman"/>
                <w:b/>
                <w:i/>
              </w:rPr>
              <w:t xml:space="preserve"> </w:t>
            </w:r>
            <w:r w:rsidRPr="0030662A">
              <w:rPr>
                <w:rFonts w:ascii="Calibri" w:hAnsi="Calibri" w:cs="Times New Roman"/>
                <w:b/>
                <w:i/>
              </w:rPr>
              <w:t>“</w:t>
            </w:r>
            <w:r w:rsidR="00356B7D">
              <w:rPr>
                <w:rFonts w:ascii="Calibri" w:hAnsi="Calibri" w:cs="Times New Roman"/>
                <w:b/>
                <w:i/>
              </w:rPr>
              <w:t>Планета Встреч</w:t>
            </w:r>
            <w:r w:rsidRPr="0030662A">
              <w:rPr>
                <w:rFonts w:ascii="Calibri" w:hAnsi="Calibri" w:cs="Times New Roman"/>
                <w:b/>
                <w:i/>
              </w:rPr>
              <w:t>”</w:t>
            </w:r>
          </w:p>
          <w:p w14:paraId="0AE07CCC" w14:textId="77777777" w:rsidR="00356B7D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Поездка в г. </w:t>
            </w:r>
            <w:proofErr w:type="spellStart"/>
            <w:r>
              <w:rPr>
                <w:rFonts w:ascii="Calibri" w:hAnsi="Calibri" w:cs="Times New Roman"/>
              </w:rPr>
              <w:t>Шелехов</w:t>
            </w:r>
            <w:proofErr w:type="spellEnd"/>
          </w:p>
        </w:tc>
      </w:tr>
      <w:tr w:rsidR="00F97175" w:rsidRPr="002442AF" w14:paraId="3CD1A8C6" w14:textId="77777777" w:rsidTr="0072550F">
        <w:tc>
          <w:tcPr>
            <w:tcW w:w="3823" w:type="dxa"/>
            <w:shd w:val="clear" w:color="auto" w:fill="D9D9D9"/>
          </w:tcPr>
          <w:p w14:paraId="308A91CB" w14:textId="77777777" w:rsidR="0072550F" w:rsidRPr="00356B7D" w:rsidRDefault="00BC0835" w:rsidP="00BC0835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Дискотека </w:t>
            </w:r>
            <w:r w:rsidRPr="00356B7D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  <w:lang w:val="en-US"/>
              </w:rPr>
              <w:t>C</w:t>
            </w:r>
            <w:proofErr w:type="spellStart"/>
            <w:r>
              <w:rPr>
                <w:rFonts w:ascii="Calibri" w:hAnsi="Calibri" w:cs="Times New Roman"/>
              </w:rPr>
              <w:t>ветовых</w:t>
            </w:r>
            <w:proofErr w:type="spellEnd"/>
            <w:r>
              <w:rPr>
                <w:rFonts w:ascii="Calibri" w:hAnsi="Calibri" w:cs="Times New Roman"/>
              </w:rPr>
              <w:t xml:space="preserve"> лет</w:t>
            </w:r>
            <w:r w:rsidRPr="00356B7D">
              <w:rPr>
                <w:rFonts w:ascii="Calibri" w:hAnsi="Calibri" w:cs="Times New Roman"/>
              </w:rPr>
              <w:t>”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F07ED6A" w14:textId="77777777" w:rsidR="0072550F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Конкурс отрядных баннеров </w:t>
            </w:r>
            <w:r w:rsidRPr="00BC0835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Легенды космоса</w:t>
            </w:r>
            <w:r w:rsidRPr="00BC0835">
              <w:rPr>
                <w:rFonts w:ascii="Calibri" w:hAnsi="Calibri" w:cs="Times New Roman"/>
              </w:rPr>
              <w:t>’</w:t>
            </w:r>
          </w:p>
        </w:tc>
        <w:tc>
          <w:tcPr>
            <w:tcW w:w="3686" w:type="dxa"/>
            <w:shd w:val="clear" w:color="auto" w:fill="D9D9D9"/>
          </w:tcPr>
          <w:p w14:paraId="7E2BDF16" w14:textId="77777777" w:rsidR="0072550F" w:rsidRPr="00BC0835" w:rsidRDefault="00BC0835" w:rsidP="0072550F">
            <w:pPr>
              <w:jc w:val="center"/>
              <w:rPr>
                <w:rFonts w:ascii="Calibri" w:hAnsi="Calibri" w:cs="Times New Roman"/>
              </w:rPr>
            </w:pPr>
            <w:r w:rsidRPr="00BC0835">
              <w:rPr>
                <w:rFonts w:ascii="Calibri" w:hAnsi="Calibri" w:cs="Times New Roman"/>
              </w:rPr>
              <w:t>Эстафета “Космические гонки”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14:paraId="741A3830" w14:textId="77777777" w:rsidR="0072550F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Подготовка по отрядам к музыкальному конкурсу </w:t>
            </w:r>
            <w:r w:rsidRPr="00356B7D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Космовидение</w:t>
            </w:r>
            <w:r w:rsidRPr="00356B7D">
              <w:rPr>
                <w:rFonts w:ascii="Calibri" w:hAnsi="Calibri" w:cs="Times New Roman"/>
              </w:rPr>
              <w:t>”</w:t>
            </w:r>
          </w:p>
          <w:p w14:paraId="2CEA8A8A" w14:textId="77777777" w:rsidR="0072550F" w:rsidRPr="002442AF" w:rsidRDefault="0072550F" w:rsidP="0072550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97175" w:rsidRPr="002442AF" w14:paraId="70203FFB" w14:textId="77777777" w:rsidTr="0072550F">
        <w:trPr>
          <w:trHeight w:val="1101"/>
        </w:trPr>
        <w:tc>
          <w:tcPr>
            <w:tcW w:w="3823" w:type="dxa"/>
          </w:tcPr>
          <w:p w14:paraId="52448933" w14:textId="77777777" w:rsidR="0072550F" w:rsidRPr="002442AF" w:rsidRDefault="00356B7D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proofErr w:type="gramStart"/>
            <w:r>
              <w:rPr>
                <w:rFonts w:ascii="Calibri" w:hAnsi="Calibri" w:cs="Times New Roman"/>
                <w:b/>
                <w:i/>
                <w:u w:val="single"/>
              </w:rPr>
              <w:t xml:space="preserve">4 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  <w:proofErr w:type="gramEnd"/>
          </w:p>
          <w:p w14:paraId="2A503821" w14:textId="77777777" w:rsidR="0072550F" w:rsidRPr="0030662A" w:rsidRDefault="00356B7D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356B7D">
              <w:rPr>
                <w:rFonts w:ascii="Calibri" w:hAnsi="Calibri" w:cs="Times New Roman"/>
                <w:b/>
                <w:i/>
              </w:rPr>
              <w:t xml:space="preserve">День 5. </w:t>
            </w:r>
            <w:r w:rsidRPr="0030662A">
              <w:rPr>
                <w:rFonts w:ascii="Calibri" w:hAnsi="Calibri" w:cs="Times New Roman"/>
                <w:b/>
                <w:i/>
              </w:rPr>
              <w:t>“</w:t>
            </w:r>
            <w:r w:rsidRPr="00356B7D">
              <w:rPr>
                <w:rFonts w:ascii="Calibri" w:hAnsi="Calibri" w:cs="Times New Roman"/>
                <w:b/>
                <w:i/>
              </w:rPr>
              <w:t>Планета</w:t>
            </w:r>
            <w:r>
              <w:rPr>
                <w:rFonts w:ascii="Calibri" w:hAnsi="Calibri" w:cs="Times New Roman"/>
                <w:b/>
                <w:i/>
              </w:rPr>
              <w:t xml:space="preserve"> Музыки</w:t>
            </w:r>
            <w:r w:rsidRPr="0030662A">
              <w:rPr>
                <w:rFonts w:ascii="Calibri" w:hAnsi="Calibri" w:cs="Times New Roman"/>
                <w:b/>
                <w:i/>
              </w:rPr>
              <w:t>”</w:t>
            </w:r>
          </w:p>
          <w:p w14:paraId="62861238" w14:textId="77777777" w:rsid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 w:rsidRPr="00356B7D">
              <w:rPr>
                <w:rFonts w:ascii="Calibri" w:hAnsi="Calibri" w:cs="Times New Roman"/>
              </w:rPr>
              <w:t>Посещение Филармонии</w:t>
            </w:r>
          </w:p>
          <w:p w14:paraId="4C75CC14" w14:textId="77777777" w:rsidR="00356B7D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 w:rsidRPr="00356B7D">
              <w:rPr>
                <w:rFonts w:ascii="Calibri" w:hAnsi="Calibri" w:cs="Times New Roman"/>
              </w:rPr>
              <w:t xml:space="preserve"> </w:t>
            </w:r>
            <w:r w:rsidRPr="00356B7D">
              <w:rPr>
                <w:rFonts w:ascii="Calibri" w:hAnsi="Calibri" w:cs="Times New Roman"/>
                <w:lang w:val="en-US"/>
              </w:rPr>
              <w:t>“</w:t>
            </w:r>
            <w:r w:rsidRPr="00356B7D">
              <w:rPr>
                <w:rFonts w:ascii="Calibri" w:hAnsi="Calibri" w:cs="Times New Roman"/>
              </w:rPr>
              <w:t>Кино-концерт</w:t>
            </w:r>
            <w:r w:rsidRPr="00356B7D">
              <w:rPr>
                <w:rFonts w:ascii="Calibri" w:hAnsi="Calibri" w:cs="Times New Roman"/>
                <w:lang w:val="en-US"/>
              </w:rPr>
              <w:t>”</w:t>
            </w:r>
          </w:p>
          <w:p w14:paraId="5E22FE05" w14:textId="77777777" w:rsidR="00356B7D" w:rsidRPr="00356B7D" w:rsidRDefault="00356B7D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</w:tc>
        <w:tc>
          <w:tcPr>
            <w:tcW w:w="3543" w:type="dxa"/>
            <w:shd w:val="clear" w:color="auto" w:fill="D9D9D9"/>
          </w:tcPr>
          <w:p w14:paraId="7F77EF16" w14:textId="77777777" w:rsidR="0072550F" w:rsidRPr="002442AF" w:rsidRDefault="00356B7D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7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371C2710" w14:textId="77777777" w:rsidR="00356B7D" w:rsidRDefault="00356B7D" w:rsidP="00356B7D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356B7D">
              <w:rPr>
                <w:rFonts w:ascii="Calibri" w:hAnsi="Calibri" w:cs="Times New Roman"/>
                <w:b/>
                <w:i/>
              </w:rPr>
              <w:t>День 6. “</w:t>
            </w:r>
            <w:r>
              <w:rPr>
                <w:rFonts w:ascii="Calibri" w:hAnsi="Calibri" w:cs="Times New Roman"/>
                <w:b/>
                <w:i/>
              </w:rPr>
              <w:t>Галактические просторы</w:t>
            </w:r>
          </w:p>
          <w:p w14:paraId="4E136542" w14:textId="77777777" w:rsidR="00356B7D" w:rsidRPr="00356B7D" w:rsidRDefault="00356B7D" w:rsidP="00356B7D">
            <w:pPr>
              <w:jc w:val="center"/>
              <w:rPr>
                <w:rFonts w:ascii="Calibri" w:hAnsi="Calibri" w:cs="Times New Roman"/>
                <w:b/>
                <w:i/>
              </w:rPr>
            </w:pPr>
            <w:r>
              <w:rPr>
                <w:rFonts w:ascii="Calibri" w:hAnsi="Calibri" w:cs="Times New Roman"/>
              </w:rPr>
              <w:t>Поездка на Детскую железную дорогу</w:t>
            </w:r>
            <w:r w:rsidRPr="00356B7D">
              <w:rPr>
                <w:rFonts w:ascii="Calibri" w:hAnsi="Calibri" w:cs="Times New Roman"/>
                <w:b/>
                <w:i/>
              </w:rPr>
              <w:t>’</w:t>
            </w:r>
          </w:p>
          <w:p w14:paraId="592063A6" w14:textId="77777777" w:rsidR="00356B7D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686" w:type="dxa"/>
          </w:tcPr>
          <w:p w14:paraId="4A9BCCDE" w14:textId="77777777" w:rsidR="0072550F" w:rsidRPr="002442AF" w:rsidRDefault="00356B7D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proofErr w:type="gramStart"/>
            <w:r>
              <w:rPr>
                <w:rFonts w:ascii="Calibri" w:hAnsi="Calibri" w:cs="Times New Roman"/>
                <w:b/>
                <w:i/>
                <w:u w:val="single"/>
              </w:rPr>
              <w:t xml:space="preserve">8 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  <w:proofErr w:type="gramEnd"/>
          </w:p>
          <w:p w14:paraId="560F3A43" w14:textId="77777777" w:rsidR="00356B7D" w:rsidRDefault="00356B7D" w:rsidP="00356B7D">
            <w:pPr>
              <w:jc w:val="center"/>
              <w:rPr>
                <w:rFonts w:ascii="Calibri" w:hAnsi="Calibri" w:cs="Times New Roman"/>
                <w:b/>
                <w:i/>
              </w:rPr>
            </w:pPr>
          </w:p>
          <w:p w14:paraId="213AFF79" w14:textId="77777777" w:rsidR="00356B7D" w:rsidRPr="00356B7D" w:rsidRDefault="00356B7D" w:rsidP="00356B7D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356B7D">
              <w:rPr>
                <w:rFonts w:ascii="Calibri" w:hAnsi="Calibri" w:cs="Times New Roman"/>
                <w:b/>
                <w:i/>
              </w:rPr>
              <w:t>День</w:t>
            </w:r>
            <w:r>
              <w:rPr>
                <w:rFonts w:ascii="Calibri" w:hAnsi="Calibri" w:cs="Times New Roman"/>
                <w:b/>
                <w:i/>
              </w:rPr>
              <w:t xml:space="preserve"> 7</w:t>
            </w:r>
            <w:r w:rsidRPr="00356B7D">
              <w:rPr>
                <w:rFonts w:ascii="Calibri" w:hAnsi="Calibri" w:cs="Times New Roman"/>
                <w:b/>
                <w:i/>
              </w:rPr>
              <w:t>. “Звёздные войны”</w:t>
            </w:r>
          </w:p>
          <w:p w14:paraId="6F678458" w14:textId="77777777" w:rsidR="0072550F" w:rsidRPr="002442AF" w:rsidRDefault="00356B7D" w:rsidP="00356B7D">
            <w:pPr>
              <w:jc w:val="center"/>
              <w:rPr>
                <w:rFonts w:ascii="Calibri" w:hAnsi="Calibri" w:cs="Times New Roman"/>
              </w:rPr>
            </w:pPr>
            <w:proofErr w:type="spellStart"/>
            <w:r w:rsidRPr="00356B7D">
              <w:rPr>
                <w:rFonts w:ascii="Calibri" w:hAnsi="Calibri" w:cs="Times New Roman"/>
              </w:rPr>
              <w:t>Лазерт</w:t>
            </w:r>
            <w:proofErr w:type="spellEnd"/>
          </w:p>
        </w:tc>
        <w:tc>
          <w:tcPr>
            <w:tcW w:w="3313" w:type="dxa"/>
            <w:shd w:val="clear" w:color="auto" w:fill="D9D9D9"/>
          </w:tcPr>
          <w:p w14:paraId="714D176E" w14:textId="77777777" w:rsidR="0072550F" w:rsidRPr="002442AF" w:rsidRDefault="00B85C36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proofErr w:type="gramStart"/>
            <w:r>
              <w:rPr>
                <w:rFonts w:ascii="Calibri" w:hAnsi="Calibri" w:cs="Times New Roman"/>
                <w:b/>
                <w:i/>
                <w:u w:val="single"/>
              </w:rPr>
              <w:t xml:space="preserve">9 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  <w:proofErr w:type="gramEnd"/>
          </w:p>
          <w:p w14:paraId="3588D3B8" w14:textId="77777777" w:rsidR="0072550F" w:rsidRPr="00BE40E7" w:rsidRDefault="00B85C36" w:rsidP="00B85C36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85C36">
              <w:rPr>
                <w:rFonts w:ascii="Calibri" w:hAnsi="Calibri" w:cs="Times New Roman"/>
                <w:b/>
                <w:i/>
              </w:rPr>
              <w:t xml:space="preserve"> День 8. Космический рейс </w:t>
            </w:r>
            <w:r w:rsidRPr="00BE40E7">
              <w:rPr>
                <w:rFonts w:ascii="Calibri" w:hAnsi="Calibri" w:cs="Times New Roman"/>
                <w:b/>
                <w:i/>
              </w:rPr>
              <w:t>“</w:t>
            </w:r>
            <w:r w:rsidRPr="00B85C36">
              <w:rPr>
                <w:rFonts w:ascii="Calibri" w:hAnsi="Calibri" w:cs="Times New Roman"/>
                <w:b/>
                <w:i/>
              </w:rPr>
              <w:t>Возрождение</w:t>
            </w:r>
            <w:r w:rsidRPr="00BE40E7">
              <w:rPr>
                <w:rFonts w:ascii="Calibri" w:hAnsi="Calibri" w:cs="Times New Roman"/>
                <w:b/>
                <w:i/>
              </w:rPr>
              <w:t>”</w:t>
            </w:r>
          </w:p>
          <w:p w14:paraId="5D2EFDF4" w14:textId="77777777" w:rsidR="00B85C36" w:rsidRDefault="00B85C36" w:rsidP="00B85C3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Высадка цветов на пришкольный участок.</w:t>
            </w:r>
          </w:p>
          <w:p w14:paraId="6ED157BF" w14:textId="77777777" w:rsidR="00B85C36" w:rsidRPr="00B85C36" w:rsidRDefault="00B85C36" w:rsidP="00B85C36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Конкурс цветов </w:t>
            </w:r>
            <w:r w:rsidRPr="00B85C36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Разноцветный мир Галактики</w:t>
            </w:r>
            <w:r w:rsidRPr="00B85C36">
              <w:rPr>
                <w:rFonts w:ascii="Calibri" w:hAnsi="Calibri" w:cs="Times New Roman"/>
              </w:rPr>
              <w:t>”</w:t>
            </w:r>
          </w:p>
        </w:tc>
      </w:tr>
      <w:tr w:rsidR="00F97175" w:rsidRPr="002442AF" w14:paraId="6ECF642F" w14:textId="77777777" w:rsidTr="0072550F">
        <w:tc>
          <w:tcPr>
            <w:tcW w:w="3823" w:type="dxa"/>
            <w:tcBorders>
              <w:bottom w:val="single" w:sz="4" w:space="0" w:color="auto"/>
            </w:tcBorders>
          </w:tcPr>
          <w:p w14:paraId="20437B4B" w14:textId="77777777" w:rsidR="0072550F" w:rsidRDefault="0072550F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</w:p>
          <w:p w14:paraId="57DDB081" w14:textId="77777777" w:rsidR="00356B7D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 w:rsidRPr="00356B7D">
              <w:rPr>
                <w:rFonts w:ascii="Calibri" w:hAnsi="Calibri" w:cs="Times New Roman"/>
              </w:rPr>
              <w:t>Музыкальный конкурс “Космовидение”</w:t>
            </w:r>
          </w:p>
        </w:tc>
        <w:tc>
          <w:tcPr>
            <w:tcW w:w="3543" w:type="dxa"/>
            <w:shd w:val="clear" w:color="auto" w:fill="D9D9D9"/>
          </w:tcPr>
          <w:p w14:paraId="6EC930E8" w14:textId="77777777" w:rsidR="0072550F" w:rsidRPr="00356B7D" w:rsidRDefault="00356B7D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Игра </w:t>
            </w:r>
            <w:r w:rsidRPr="00B85C36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Весёлая галактическая семейка</w:t>
            </w:r>
            <w:r w:rsidRPr="00B85C36">
              <w:rPr>
                <w:rFonts w:ascii="Calibri" w:hAnsi="Calibri" w:cs="Times New Roman"/>
              </w:rPr>
              <w:t>”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76631A3" w14:textId="77777777" w:rsidR="0072550F" w:rsidRPr="002442AF" w:rsidRDefault="0072550F" w:rsidP="0072550F">
            <w:pPr>
              <w:jc w:val="center"/>
              <w:rPr>
                <w:rFonts w:ascii="Calibri" w:hAnsi="Calibri" w:cs="Times New Roman"/>
              </w:rPr>
            </w:pPr>
          </w:p>
          <w:p w14:paraId="668B0FB5" w14:textId="77777777" w:rsidR="0072550F" w:rsidRPr="002442AF" w:rsidRDefault="00356B7D" w:rsidP="00356B7D">
            <w:pPr>
              <w:jc w:val="center"/>
              <w:rPr>
                <w:rFonts w:ascii="Calibri" w:hAnsi="Calibri" w:cs="Times New Roman"/>
              </w:rPr>
            </w:pPr>
            <w:r w:rsidRPr="00356B7D">
              <w:rPr>
                <w:rFonts w:ascii="Calibri" w:hAnsi="Calibri" w:cs="Times New Roman"/>
              </w:rPr>
              <w:t>Игра “На другой планете”</w:t>
            </w:r>
          </w:p>
        </w:tc>
        <w:tc>
          <w:tcPr>
            <w:tcW w:w="3313" w:type="dxa"/>
            <w:shd w:val="clear" w:color="auto" w:fill="D9D9D9"/>
          </w:tcPr>
          <w:p w14:paraId="7FE67641" w14:textId="77777777" w:rsidR="0072550F" w:rsidRPr="002442AF" w:rsidRDefault="0072550F" w:rsidP="0072550F">
            <w:pPr>
              <w:jc w:val="center"/>
              <w:rPr>
                <w:rFonts w:ascii="Calibri" w:hAnsi="Calibri" w:cs="Times New Roman"/>
              </w:rPr>
            </w:pPr>
          </w:p>
          <w:p w14:paraId="4753A435" w14:textId="77777777" w:rsidR="0072550F" w:rsidRPr="002442AF" w:rsidRDefault="00B85C36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Животные в космосе.</w:t>
            </w:r>
          </w:p>
        </w:tc>
      </w:tr>
      <w:tr w:rsidR="00F97175" w:rsidRPr="002442AF" w14:paraId="0A4DA485" w14:textId="77777777" w:rsidTr="0072550F">
        <w:tc>
          <w:tcPr>
            <w:tcW w:w="3823" w:type="dxa"/>
            <w:shd w:val="clear" w:color="auto" w:fill="D9D9D9"/>
          </w:tcPr>
          <w:p w14:paraId="25436499" w14:textId="77777777" w:rsidR="0072550F" w:rsidRPr="002442AF" w:rsidRDefault="00B85C36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proofErr w:type="gramStart"/>
            <w:r>
              <w:rPr>
                <w:rFonts w:ascii="Calibri" w:hAnsi="Calibri" w:cs="Times New Roman"/>
                <w:b/>
                <w:i/>
                <w:u w:val="single"/>
              </w:rPr>
              <w:t xml:space="preserve">10 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  <w:proofErr w:type="gramEnd"/>
          </w:p>
          <w:p w14:paraId="25770F6F" w14:textId="77777777" w:rsidR="0072550F" w:rsidRDefault="00B85C36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85C36">
              <w:rPr>
                <w:rFonts w:ascii="Calibri" w:hAnsi="Calibri" w:cs="Times New Roman"/>
                <w:b/>
                <w:i/>
              </w:rPr>
              <w:t xml:space="preserve"> День 9. Планета “Здоровья”</w:t>
            </w:r>
          </w:p>
          <w:p w14:paraId="6397E499" w14:textId="77777777" w:rsidR="00B85C36" w:rsidRPr="00BE40E7" w:rsidRDefault="00B85C36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Театр </w:t>
            </w:r>
            <w:r w:rsidRPr="00BE40E7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Водяной загорает</w:t>
            </w:r>
            <w:r w:rsidRPr="00BE40E7">
              <w:rPr>
                <w:rFonts w:ascii="Calibri" w:hAnsi="Calibri" w:cs="Times New Roman"/>
              </w:rPr>
              <w:t>”</w:t>
            </w:r>
          </w:p>
          <w:p w14:paraId="5529A22A" w14:textId="77777777" w:rsidR="00B85C36" w:rsidRPr="00BE40E7" w:rsidRDefault="00B85C36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Спартакиада </w:t>
            </w:r>
            <w:r w:rsidRPr="00BE40E7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Чемпионы космоса</w:t>
            </w:r>
            <w:r w:rsidRPr="00BE40E7">
              <w:rPr>
                <w:rFonts w:ascii="Calibri" w:hAnsi="Calibri" w:cs="Times New Roman"/>
              </w:rPr>
              <w:t>”</w:t>
            </w:r>
          </w:p>
        </w:tc>
        <w:tc>
          <w:tcPr>
            <w:tcW w:w="3543" w:type="dxa"/>
          </w:tcPr>
          <w:p w14:paraId="393F0445" w14:textId="77777777" w:rsidR="0072550F" w:rsidRPr="002442AF" w:rsidRDefault="00B85C36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11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41938AD5" w14:textId="77777777" w:rsidR="0072550F" w:rsidRPr="00BE40E7" w:rsidRDefault="00B85C36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85C36">
              <w:rPr>
                <w:rFonts w:ascii="Calibri" w:hAnsi="Calibri" w:cs="Times New Roman"/>
                <w:b/>
                <w:i/>
              </w:rPr>
              <w:t xml:space="preserve">День 10. </w:t>
            </w:r>
            <w:r w:rsidRPr="00BE40E7">
              <w:rPr>
                <w:rFonts w:ascii="Calibri" w:hAnsi="Calibri" w:cs="Times New Roman"/>
                <w:b/>
                <w:i/>
              </w:rPr>
              <w:t>“</w:t>
            </w:r>
            <w:r w:rsidRPr="00B85C36">
              <w:rPr>
                <w:rFonts w:ascii="Calibri" w:hAnsi="Calibri" w:cs="Times New Roman"/>
                <w:b/>
                <w:i/>
              </w:rPr>
              <w:t>Земля в иллюминаторе видна…</w:t>
            </w:r>
            <w:r w:rsidRPr="00BE40E7">
              <w:rPr>
                <w:rFonts w:ascii="Calibri" w:hAnsi="Calibri" w:cs="Times New Roman"/>
                <w:b/>
                <w:i/>
              </w:rPr>
              <w:t>”</w:t>
            </w:r>
          </w:p>
          <w:p w14:paraId="5441D6F5" w14:textId="77777777" w:rsidR="00B85C36" w:rsidRPr="00B85C36" w:rsidRDefault="00B85C36" w:rsidP="0072550F">
            <w:pPr>
              <w:jc w:val="center"/>
              <w:rPr>
                <w:rFonts w:ascii="Calibri" w:hAnsi="Calibri" w:cs="Times New Roman"/>
              </w:rPr>
            </w:pPr>
            <w:r w:rsidRPr="00B85C36">
              <w:rPr>
                <w:rFonts w:ascii="Calibri" w:hAnsi="Calibri" w:cs="Times New Roman"/>
              </w:rPr>
              <w:t>КИНО</w:t>
            </w:r>
          </w:p>
          <w:p w14:paraId="7CE05D13" w14:textId="77777777" w:rsidR="00B85C36" w:rsidRPr="00B85C36" w:rsidRDefault="00B85C36" w:rsidP="0072550F">
            <w:pPr>
              <w:jc w:val="center"/>
              <w:rPr>
                <w:rFonts w:ascii="Calibri" w:hAnsi="Calibri" w:cs="Times New Roman"/>
              </w:rPr>
            </w:pPr>
            <w:r w:rsidRPr="00B85C36">
              <w:rPr>
                <w:rFonts w:ascii="Calibri" w:hAnsi="Calibri" w:cs="Times New Roman"/>
              </w:rPr>
              <w:t>Игра “</w:t>
            </w:r>
            <w:r>
              <w:rPr>
                <w:rFonts w:ascii="Calibri" w:hAnsi="Calibri" w:cs="Times New Roman"/>
              </w:rPr>
              <w:t>Земля- наш общий дом</w:t>
            </w:r>
            <w:r w:rsidRPr="00B85C36">
              <w:rPr>
                <w:rFonts w:ascii="Calibri" w:hAnsi="Calibri" w:cs="Times New Roman"/>
              </w:rPr>
              <w:t>”</w:t>
            </w:r>
          </w:p>
        </w:tc>
        <w:tc>
          <w:tcPr>
            <w:tcW w:w="3686" w:type="dxa"/>
            <w:shd w:val="clear" w:color="auto" w:fill="D9D9D9"/>
          </w:tcPr>
          <w:p w14:paraId="465FAD92" w14:textId="77777777" w:rsidR="0072550F" w:rsidRPr="002442AF" w:rsidRDefault="00B85C36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15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5F9283B1" w14:textId="77777777" w:rsidR="0072550F" w:rsidRPr="0030662A" w:rsidRDefault="00B85C36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B85C36">
              <w:rPr>
                <w:rFonts w:ascii="Calibri" w:hAnsi="Calibri" w:cs="Times New Roman"/>
                <w:b/>
                <w:i/>
              </w:rPr>
              <w:t xml:space="preserve">День 11. </w:t>
            </w:r>
            <w:r w:rsidRPr="0030662A">
              <w:rPr>
                <w:rFonts w:ascii="Calibri" w:hAnsi="Calibri" w:cs="Times New Roman"/>
                <w:b/>
                <w:i/>
              </w:rPr>
              <w:t>“</w:t>
            </w:r>
            <w:r w:rsidRPr="00B85C36">
              <w:rPr>
                <w:rFonts w:ascii="Calibri" w:hAnsi="Calibri" w:cs="Times New Roman"/>
                <w:b/>
                <w:i/>
              </w:rPr>
              <w:t>Планета источников</w:t>
            </w:r>
            <w:r w:rsidRPr="0030662A">
              <w:rPr>
                <w:rFonts w:ascii="Calibri" w:hAnsi="Calibri" w:cs="Times New Roman"/>
                <w:b/>
                <w:i/>
              </w:rPr>
              <w:t>”</w:t>
            </w:r>
          </w:p>
          <w:p w14:paraId="12D30C59" w14:textId="77777777" w:rsidR="00B85C36" w:rsidRPr="00B85C36" w:rsidRDefault="00B85C36" w:rsidP="0072550F">
            <w:pPr>
              <w:jc w:val="center"/>
              <w:rPr>
                <w:rFonts w:ascii="Calibri" w:hAnsi="Calibri" w:cs="Times New Roman"/>
              </w:rPr>
            </w:pPr>
            <w:r w:rsidRPr="00B85C36">
              <w:rPr>
                <w:rFonts w:ascii="Calibri" w:hAnsi="Calibri" w:cs="Times New Roman"/>
              </w:rPr>
              <w:t>Поездка “Фонтаны г. Иркутска”</w:t>
            </w:r>
          </w:p>
        </w:tc>
        <w:tc>
          <w:tcPr>
            <w:tcW w:w="3313" w:type="dxa"/>
          </w:tcPr>
          <w:p w14:paraId="458D6D27" w14:textId="77777777" w:rsidR="0072550F" w:rsidRPr="002442AF" w:rsidRDefault="00F9717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16</w:t>
            </w:r>
            <w:r w:rsidR="0072550F" w:rsidRPr="002442AF">
              <w:rPr>
                <w:rFonts w:ascii="Calibri" w:hAnsi="Calibri" w:cs="Times New Roman"/>
                <w:b/>
                <w:i/>
                <w:u w:val="single"/>
              </w:rPr>
              <w:t xml:space="preserve"> июня</w:t>
            </w:r>
          </w:p>
          <w:p w14:paraId="5DA13B32" w14:textId="77777777" w:rsidR="0072550F" w:rsidRPr="00F97175" w:rsidRDefault="00F9717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F97175">
              <w:rPr>
                <w:rFonts w:ascii="Calibri" w:hAnsi="Calibri" w:cs="Times New Roman"/>
                <w:b/>
                <w:i/>
              </w:rPr>
              <w:t>День 12.</w:t>
            </w:r>
          </w:p>
          <w:p w14:paraId="0D68D8B1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  <w:b/>
                <w:i/>
              </w:rPr>
              <w:t>День засухи.</w:t>
            </w:r>
          </w:p>
        </w:tc>
      </w:tr>
      <w:tr w:rsidR="00F97175" w:rsidRPr="002442AF" w14:paraId="43656BCC" w14:textId="77777777" w:rsidTr="0072550F">
        <w:tc>
          <w:tcPr>
            <w:tcW w:w="3823" w:type="dxa"/>
            <w:shd w:val="clear" w:color="auto" w:fill="D9D9D9"/>
          </w:tcPr>
          <w:p w14:paraId="5FAD27DB" w14:textId="77777777" w:rsidR="0072550F" w:rsidRPr="00B85C36" w:rsidRDefault="00B85C36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Игра </w:t>
            </w:r>
            <w:r w:rsidRPr="00B85C36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Поиск космических сокровищ</w:t>
            </w:r>
            <w:r w:rsidRPr="00B85C36">
              <w:rPr>
                <w:rFonts w:ascii="Calibri" w:hAnsi="Calibri" w:cs="Times New Roman"/>
              </w:rPr>
              <w:t>”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0DED67A" w14:textId="77777777" w:rsidR="0072550F" w:rsidRPr="00B85C36" w:rsidRDefault="00B85C36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Конкурс рисунков </w:t>
            </w:r>
            <w:r w:rsidRPr="00B85C36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Земля наш дом</w:t>
            </w:r>
            <w:r w:rsidRPr="00B85C36">
              <w:rPr>
                <w:rFonts w:ascii="Calibri" w:hAnsi="Calibri" w:cs="Times New Roman"/>
              </w:rPr>
              <w:t>”</w:t>
            </w:r>
            <w:r>
              <w:rPr>
                <w:rFonts w:ascii="Calibri" w:hAnsi="Calibri" w:cs="Times New Roman"/>
              </w:rPr>
              <w:t xml:space="preserve"> </w:t>
            </w:r>
            <w:r w:rsidRPr="00B85C36">
              <w:rPr>
                <w:rFonts w:ascii="Calibri" w:hAnsi="Calibri" w:cs="Times New Roman"/>
              </w:rPr>
              <w:t>“</w:t>
            </w:r>
            <w:r>
              <w:rPr>
                <w:rFonts w:ascii="Calibri" w:hAnsi="Calibri" w:cs="Times New Roman"/>
              </w:rPr>
              <w:t>Россия – космическая держава</w:t>
            </w:r>
            <w:r w:rsidRPr="00B85C36">
              <w:rPr>
                <w:rFonts w:ascii="Calibri" w:hAnsi="Calibri" w:cs="Times New Roman"/>
              </w:rPr>
              <w:t>”</w:t>
            </w:r>
          </w:p>
        </w:tc>
        <w:tc>
          <w:tcPr>
            <w:tcW w:w="3686" w:type="dxa"/>
            <w:shd w:val="clear" w:color="auto" w:fill="D9D9D9"/>
          </w:tcPr>
          <w:p w14:paraId="4FD6B899" w14:textId="77777777" w:rsidR="0072550F" w:rsidRPr="002442AF" w:rsidRDefault="0072550F" w:rsidP="0072550F">
            <w:pPr>
              <w:jc w:val="center"/>
              <w:rPr>
                <w:rFonts w:ascii="Calibri" w:hAnsi="Calibri" w:cs="Times New Roman"/>
              </w:rPr>
            </w:pPr>
            <w:r w:rsidRPr="002442AF">
              <w:rPr>
                <w:rFonts w:ascii="Calibri" w:hAnsi="Calibri" w:cs="Times New Roman"/>
              </w:rPr>
              <w:t>Работа по отрядам. Подг</w:t>
            </w:r>
            <w:r w:rsidR="00B85C36">
              <w:rPr>
                <w:rFonts w:ascii="Calibri" w:hAnsi="Calibri" w:cs="Times New Roman"/>
              </w:rPr>
              <w:t>отовка к гала- концерту и балу – маскараду.</w:t>
            </w:r>
          </w:p>
        </w:tc>
        <w:tc>
          <w:tcPr>
            <w:tcW w:w="3313" w:type="dxa"/>
          </w:tcPr>
          <w:p w14:paraId="7B749AD9" w14:textId="77777777" w:rsidR="0072550F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t>Работа по отрядам. Подготовка к гала- концерту и балу – маскараду.</w:t>
            </w:r>
          </w:p>
        </w:tc>
      </w:tr>
      <w:tr w:rsidR="00F97175" w:rsidRPr="002442AF" w14:paraId="54B68923" w14:textId="77777777" w:rsidTr="0072550F">
        <w:trPr>
          <w:gridAfter w:val="1"/>
          <w:wAfter w:w="3313" w:type="dxa"/>
        </w:trPr>
        <w:tc>
          <w:tcPr>
            <w:tcW w:w="3823" w:type="dxa"/>
          </w:tcPr>
          <w:p w14:paraId="24E5396B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t>17 июн</w:t>
            </w:r>
            <w:r w:rsidRPr="002442AF">
              <w:rPr>
                <w:rFonts w:ascii="Calibri" w:hAnsi="Calibri" w:cs="Times New Roman"/>
                <w:b/>
                <w:i/>
                <w:u w:val="single"/>
              </w:rPr>
              <w:t>я</w:t>
            </w:r>
          </w:p>
          <w:p w14:paraId="08D87C37" w14:textId="77777777" w:rsidR="00F97175" w:rsidRPr="0030662A" w:rsidRDefault="00F9717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F97175">
              <w:rPr>
                <w:rFonts w:ascii="Calibri" w:hAnsi="Calibri" w:cs="Times New Roman"/>
                <w:b/>
                <w:i/>
              </w:rPr>
              <w:lastRenderedPageBreak/>
              <w:t xml:space="preserve">День 13. </w:t>
            </w:r>
            <w:r w:rsidRPr="0030662A">
              <w:rPr>
                <w:rFonts w:ascii="Calibri" w:hAnsi="Calibri" w:cs="Times New Roman"/>
                <w:b/>
                <w:i/>
              </w:rPr>
              <w:t>“</w:t>
            </w:r>
            <w:r w:rsidRPr="00F97175">
              <w:rPr>
                <w:rFonts w:ascii="Calibri" w:hAnsi="Calibri" w:cs="Times New Roman"/>
                <w:b/>
                <w:i/>
              </w:rPr>
              <w:t>Планета Талантов</w:t>
            </w:r>
            <w:r w:rsidRPr="0030662A">
              <w:rPr>
                <w:rFonts w:ascii="Calibri" w:hAnsi="Calibri" w:cs="Times New Roman"/>
                <w:b/>
                <w:i/>
              </w:rPr>
              <w:t>”</w:t>
            </w:r>
          </w:p>
          <w:p w14:paraId="74220240" w14:textId="77777777" w:rsidR="00F97175" w:rsidRPr="00F97175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t>Гала- концерт “Мы ищем инопланетные таланты”</w:t>
            </w:r>
          </w:p>
        </w:tc>
        <w:tc>
          <w:tcPr>
            <w:tcW w:w="3543" w:type="dxa"/>
            <w:shd w:val="clear" w:color="auto" w:fill="D9D9D9"/>
          </w:tcPr>
          <w:p w14:paraId="57BD3AE6" w14:textId="77777777" w:rsidR="00F97175" w:rsidRDefault="00F9717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lastRenderedPageBreak/>
              <w:t>18 июн</w:t>
            </w:r>
            <w:r w:rsidRPr="002442AF">
              <w:rPr>
                <w:rFonts w:ascii="Calibri" w:hAnsi="Calibri" w:cs="Times New Roman"/>
                <w:b/>
                <w:i/>
                <w:u w:val="single"/>
              </w:rPr>
              <w:t>я</w:t>
            </w:r>
          </w:p>
          <w:p w14:paraId="118967E4" w14:textId="77777777" w:rsidR="00F97175" w:rsidRDefault="00F9717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F97175">
              <w:rPr>
                <w:rFonts w:ascii="Calibri" w:hAnsi="Calibri" w:cs="Times New Roman"/>
                <w:b/>
                <w:i/>
              </w:rPr>
              <w:lastRenderedPageBreak/>
              <w:t xml:space="preserve">День 14 “Планета Мульти - </w:t>
            </w:r>
            <w:proofErr w:type="spellStart"/>
            <w:r w:rsidRPr="00F97175">
              <w:rPr>
                <w:rFonts w:ascii="Calibri" w:hAnsi="Calibri" w:cs="Times New Roman"/>
                <w:b/>
                <w:i/>
              </w:rPr>
              <w:t>Пульти</w:t>
            </w:r>
            <w:proofErr w:type="spellEnd"/>
            <w:r w:rsidRPr="00F97175">
              <w:rPr>
                <w:rFonts w:ascii="Calibri" w:hAnsi="Calibri" w:cs="Times New Roman"/>
                <w:b/>
                <w:i/>
              </w:rPr>
              <w:t>”</w:t>
            </w:r>
          </w:p>
          <w:p w14:paraId="5F63639A" w14:textId="77777777" w:rsidR="00F97175" w:rsidRPr="00F97175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t>КИНО.</w:t>
            </w:r>
          </w:p>
        </w:tc>
        <w:tc>
          <w:tcPr>
            <w:tcW w:w="3686" w:type="dxa"/>
            <w:vMerge w:val="restart"/>
          </w:tcPr>
          <w:p w14:paraId="02F0F99E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  <w:b/>
                <w:i/>
                <w:u w:val="single"/>
              </w:rPr>
            </w:pPr>
            <w:r>
              <w:rPr>
                <w:rFonts w:ascii="Calibri" w:hAnsi="Calibri" w:cs="Times New Roman"/>
                <w:b/>
                <w:i/>
                <w:u w:val="single"/>
              </w:rPr>
              <w:lastRenderedPageBreak/>
              <w:t>21 июн</w:t>
            </w:r>
            <w:r w:rsidRPr="002442AF">
              <w:rPr>
                <w:rFonts w:ascii="Calibri" w:hAnsi="Calibri" w:cs="Times New Roman"/>
                <w:b/>
                <w:i/>
                <w:u w:val="single"/>
              </w:rPr>
              <w:t>я</w:t>
            </w:r>
          </w:p>
          <w:p w14:paraId="71A4E0BC" w14:textId="77777777" w:rsidR="00F97175" w:rsidRPr="00BE40E7" w:rsidRDefault="00F97175" w:rsidP="0072550F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F97175">
              <w:rPr>
                <w:rFonts w:ascii="Calibri" w:hAnsi="Calibri" w:cs="Times New Roman"/>
                <w:b/>
                <w:i/>
              </w:rPr>
              <w:lastRenderedPageBreak/>
              <w:t xml:space="preserve">День 15 </w:t>
            </w:r>
            <w:r w:rsidRPr="00BE40E7">
              <w:rPr>
                <w:rFonts w:ascii="Calibri" w:hAnsi="Calibri" w:cs="Times New Roman"/>
                <w:b/>
                <w:i/>
              </w:rPr>
              <w:t>“</w:t>
            </w:r>
            <w:r w:rsidRPr="00F97175">
              <w:rPr>
                <w:rFonts w:ascii="Calibri" w:hAnsi="Calibri" w:cs="Times New Roman"/>
                <w:b/>
                <w:i/>
              </w:rPr>
              <w:t>Возвращение домой.</w:t>
            </w:r>
            <w:r w:rsidRPr="00BE40E7">
              <w:rPr>
                <w:rFonts w:ascii="Calibri" w:hAnsi="Calibri" w:cs="Times New Roman"/>
                <w:b/>
                <w:i/>
              </w:rPr>
              <w:t>”</w:t>
            </w:r>
          </w:p>
          <w:p w14:paraId="5D4E914C" w14:textId="77777777" w:rsidR="00F97175" w:rsidRPr="00F97175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t>Экскурсия по городу.</w:t>
            </w:r>
          </w:p>
          <w:p w14:paraId="2A28EAE6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5C5B12" wp14:editId="741EA63D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-3810</wp:posOffset>
                  </wp:positionV>
                  <wp:extent cx="628650" cy="628650"/>
                  <wp:effectExtent l="0" t="0" r="0" b="0"/>
                  <wp:wrapNone/>
                  <wp:docPr id="19" name="Рисунок 19" descr="Мантия космонавта машет рукой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нтия космонавта машет рукой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84EAB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</w:p>
          <w:p w14:paraId="657F0382" w14:textId="77777777" w:rsidR="00F97175" w:rsidRPr="00F97175" w:rsidRDefault="00F97175" w:rsidP="00681EF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97175" w:rsidRPr="002442AF" w14:paraId="24233756" w14:textId="77777777" w:rsidTr="0072550F">
        <w:trPr>
          <w:gridAfter w:val="1"/>
          <w:wAfter w:w="3313" w:type="dxa"/>
        </w:trPr>
        <w:tc>
          <w:tcPr>
            <w:tcW w:w="3823" w:type="dxa"/>
          </w:tcPr>
          <w:p w14:paraId="79B7E7AA" w14:textId="77777777" w:rsidR="00F97175" w:rsidRPr="00F97175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lastRenderedPageBreak/>
              <w:t xml:space="preserve"> Бал- маскарад </w:t>
            </w:r>
          </w:p>
          <w:p w14:paraId="1F3F70CD" w14:textId="77777777" w:rsidR="00F97175" w:rsidRPr="00F97175" w:rsidRDefault="00F97175" w:rsidP="0072550F">
            <w:pPr>
              <w:jc w:val="center"/>
              <w:rPr>
                <w:rFonts w:ascii="Calibri" w:hAnsi="Calibri" w:cs="Times New Roman"/>
              </w:rPr>
            </w:pPr>
            <w:r w:rsidRPr="00F97175">
              <w:rPr>
                <w:rFonts w:ascii="Calibri" w:hAnsi="Calibri" w:cs="Times New Roman"/>
              </w:rPr>
              <w:t>“Звёздное скопление”</w:t>
            </w:r>
          </w:p>
          <w:p w14:paraId="5FD72EAE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shd w:val="clear" w:color="auto" w:fill="D9D9D9"/>
          </w:tcPr>
          <w:p w14:paraId="5D26AA9E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</w:p>
          <w:p w14:paraId="2F6C4E55" w14:textId="77777777" w:rsidR="00F97175" w:rsidRPr="002442AF" w:rsidRDefault="00F37851" w:rsidP="0072550F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Космическая почта.</w:t>
            </w:r>
          </w:p>
        </w:tc>
        <w:tc>
          <w:tcPr>
            <w:tcW w:w="3686" w:type="dxa"/>
            <w:vMerge/>
          </w:tcPr>
          <w:p w14:paraId="6905F209" w14:textId="77777777" w:rsidR="00F97175" w:rsidRPr="002442AF" w:rsidRDefault="00F97175" w:rsidP="0072550F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760E9F94" w14:textId="77777777" w:rsidR="0072550F" w:rsidRPr="0072550F" w:rsidRDefault="0072550F" w:rsidP="00725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2550F" w:rsidRPr="0072550F" w:rsidSect="00A852E8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смены “Космическое путешествие” </w:t>
      </w:r>
    </w:p>
    <w:p w14:paraId="2A0CD998" w14:textId="77777777" w:rsidR="00DA3CEA" w:rsidRPr="00C5764F" w:rsidRDefault="00DA3CEA" w:rsidP="006A114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CEA" w:rsidRPr="00C5764F" w:rsidSect="0072550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09E"/>
    <w:multiLevelType w:val="multilevel"/>
    <w:tmpl w:val="3C1E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AF4"/>
    <w:multiLevelType w:val="multilevel"/>
    <w:tmpl w:val="BBF0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A1FBB"/>
    <w:multiLevelType w:val="hybridMultilevel"/>
    <w:tmpl w:val="8C14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5EA"/>
    <w:multiLevelType w:val="multilevel"/>
    <w:tmpl w:val="5F9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4576F"/>
    <w:multiLevelType w:val="multilevel"/>
    <w:tmpl w:val="F84A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26691"/>
    <w:multiLevelType w:val="multilevel"/>
    <w:tmpl w:val="1B66A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A12CC"/>
    <w:multiLevelType w:val="multilevel"/>
    <w:tmpl w:val="A75A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65C9D"/>
    <w:multiLevelType w:val="multilevel"/>
    <w:tmpl w:val="5CB4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00217"/>
    <w:multiLevelType w:val="multilevel"/>
    <w:tmpl w:val="D3D8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80A2B"/>
    <w:multiLevelType w:val="multilevel"/>
    <w:tmpl w:val="A99A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C4504"/>
    <w:multiLevelType w:val="multilevel"/>
    <w:tmpl w:val="F6A8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D63B6"/>
    <w:multiLevelType w:val="multilevel"/>
    <w:tmpl w:val="2BF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90F90"/>
    <w:multiLevelType w:val="multilevel"/>
    <w:tmpl w:val="9A76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F5862"/>
    <w:multiLevelType w:val="multilevel"/>
    <w:tmpl w:val="D22A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A02B2"/>
    <w:multiLevelType w:val="multilevel"/>
    <w:tmpl w:val="4610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52565"/>
    <w:multiLevelType w:val="hybridMultilevel"/>
    <w:tmpl w:val="955A3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CC34035"/>
    <w:multiLevelType w:val="multilevel"/>
    <w:tmpl w:val="CD5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5937"/>
    <w:multiLevelType w:val="multilevel"/>
    <w:tmpl w:val="DAA4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51B8D"/>
    <w:multiLevelType w:val="multilevel"/>
    <w:tmpl w:val="2D1A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34BFB"/>
    <w:multiLevelType w:val="multilevel"/>
    <w:tmpl w:val="4890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47970"/>
    <w:multiLevelType w:val="multilevel"/>
    <w:tmpl w:val="43F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662C3"/>
    <w:multiLevelType w:val="multilevel"/>
    <w:tmpl w:val="45BC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20166"/>
    <w:multiLevelType w:val="multilevel"/>
    <w:tmpl w:val="A9D4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83A2D"/>
    <w:multiLevelType w:val="multilevel"/>
    <w:tmpl w:val="3728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91A27"/>
    <w:multiLevelType w:val="multilevel"/>
    <w:tmpl w:val="FDE4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92784"/>
    <w:multiLevelType w:val="multilevel"/>
    <w:tmpl w:val="41A4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B31FB"/>
    <w:multiLevelType w:val="multilevel"/>
    <w:tmpl w:val="715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A082A"/>
    <w:multiLevelType w:val="multilevel"/>
    <w:tmpl w:val="C0B6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F50A7"/>
    <w:multiLevelType w:val="multilevel"/>
    <w:tmpl w:val="AC8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773F7"/>
    <w:multiLevelType w:val="multilevel"/>
    <w:tmpl w:val="569C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937A7B"/>
    <w:multiLevelType w:val="hybridMultilevel"/>
    <w:tmpl w:val="188AE5B8"/>
    <w:lvl w:ilvl="0" w:tplc="23CA86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F128F"/>
    <w:multiLevelType w:val="multilevel"/>
    <w:tmpl w:val="54C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DB3111"/>
    <w:multiLevelType w:val="multilevel"/>
    <w:tmpl w:val="518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1BE5"/>
    <w:multiLevelType w:val="multilevel"/>
    <w:tmpl w:val="C38E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F71D91"/>
    <w:multiLevelType w:val="multilevel"/>
    <w:tmpl w:val="EB8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C7EA0"/>
    <w:multiLevelType w:val="multilevel"/>
    <w:tmpl w:val="06D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13C07"/>
    <w:multiLevelType w:val="multilevel"/>
    <w:tmpl w:val="184C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B3AC2"/>
    <w:multiLevelType w:val="hybridMultilevel"/>
    <w:tmpl w:val="FA96D8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6CC436C"/>
    <w:multiLevelType w:val="multilevel"/>
    <w:tmpl w:val="8434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47BCE"/>
    <w:multiLevelType w:val="multilevel"/>
    <w:tmpl w:val="D02C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24BB8"/>
    <w:multiLevelType w:val="multilevel"/>
    <w:tmpl w:val="3E60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</w:num>
  <w:num w:numId="3">
    <w:abstractNumId w:val="26"/>
  </w:num>
  <w:num w:numId="4">
    <w:abstractNumId w:val="3"/>
  </w:num>
  <w:num w:numId="5">
    <w:abstractNumId w:val="40"/>
  </w:num>
  <w:num w:numId="6">
    <w:abstractNumId w:val="32"/>
  </w:num>
  <w:num w:numId="7">
    <w:abstractNumId w:val="25"/>
  </w:num>
  <w:num w:numId="8">
    <w:abstractNumId w:val="4"/>
  </w:num>
  <w:num w:numId="9">
    <w:abstractNumId w:val="17"/>
  </w:num>
  <w:num w:numId="10">
    <w:abstractNumId w:val="18"/>
  </w:num>
  <w:num w:numId="11">
    <w:abstractNumId w:val="10"/>
  </w:num>
  <w:num w:numId="12">
    <w:abstractNumId w:val="5"/>
  </w:num>
  <w:num w:numId="13">
    <w:abstractNumId w:val="36"/>
  </w:num>
  <w:num w:numId="14">
    <w:abstractNumId w:val="21"/>
  </w:num>
  <w:num w:numId="15">
    <w:abstractNumId w:val="33"/>
  </w:num>
  <w:num w:numId="16">
    <w:abstractNumId w:val="12"/>
  </w:num>
  <w:num w:numId="17">
    <w:abstractNumId w:val="22"/>
  </w:num>
  <w:num w:numId="18">
    <w:abstractNumId w:val="14"/>
  </w:num>
  <w:num w:numId="19">
    <w:abstractNumId w:val="16"/>
  </w:num>
  <w:num w:numId="20">
    <w:abstractNumId w:val="34"/>
  </w:num>
  <w:num w:numId="21">
    <w:abstractNumId w:val="29"/>
  </w:num>
  <w:num w:numId="22">
    <w:abstractNumId w:val="1"/>
  </w:num>
  <w:num w:numId="23">
    <w:abstractNumId w:val="9"/>
  </w:num>
  <w:num w:numId="24">
    <w:abstractNumId w:val="28"/>
  </w:num>
  <w:num w:numId="25">
    <w:abstractNumId w:val="35"/>
  </w:num>
  <w:num w:numId="26">
    <w:abstractNumId w:val="39"/>
  </w:num>
  <w:num w:numId="27">
    <w:abstractNumId w:val="24"/>
  </w:num>
  <w:num w:numId="28">
    <w:abstractNumId w:val="13"/>
  </w:num>
  <w:num w:numId="29">
    <w:abstractNumId w:val="0"/>
  </w:num>
  <w:num w:numId="30">
    <w:abstractNumId w:val="20"/>
  </w:num>
  <w:num w:numId="31">
    <w:abstractNumId w:val="8"/>
  </w:num>
  <w:num w:numId="32">
    <w:abstractNumId w:val="7"/>
  </w:num>
  <w:num w:numId="33">
    <w:abstractNumId w:val="27"/>
  </w:num>
  <w:num w:numId="34">
    <w:abstractNumId w:val="38"/>
  </w:num>
  <w:num w:numId="35">
    <w:abstractNumId w:val="19"/>
  </w:num>
  <w:num w:numId="36">
    <w:abstractNumId w:val="31"/>
  </w:num>
  <w:num w:numId="37">
    <w:abstractNumId w:val="6"/>
  </w:num>
  <w:num w:numId="38">
    <w:abstractNumId w:val="11"/>
  </w:num>
  <w:num w:numId="39">
    <w:abstractNumId w:val="23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9"/>
    <w:rsid w:val="001D350F"/>
    <w:rsid w:val="0030662A"/>
    <w:rsid w:val="0034163A"/>
    <w:rsid w:val="00356B7D"/>
    <w:rsid w:val="00365925"/>
    <w:rsid w:val="005B378D"/>
    <w:rsid w:val="006878DF"/>
    <w:rsid w:val="006A1147"/>
    <w:rsid w:val="0072550F"/>
    <w:rsid w:val="00753787"/>
    <w:rsid w:val="007E6811"/>
    <w:rsid w:val="0095458E"/>
    <w:rsid w:val="00B37636"/>
    <w:rsid w:val="00B85C36"/>
    <w:rsid w:val="00BC0835"/>
    <w:rsid w:val="00BE40E7"/>
    <w:rsid w:val="00C5764F"/>
    <w:rsid w:val="00CA43D9"/>
    <w:rsid w:val="00DA3CEA"/>
    <w:rsid w:val="00EC1321"/>
    <w:rsid w:val="00F37851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2341"/>
  <w15:chartTrackingRefBased/>
  <w15:docId w15:val="{37A3FC87-F22E-419B-80BA-2886EC1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16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05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04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02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83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15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AA35-C20B-47A8-B62E-F3184491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8</cp:revision>
  <dcterms:created xsi:type="dcterms:W3CDTF">2021-05-10T15:52:00Z</dcterms:created>
  <dcterms:modified xsi:type="dcterms:W3CDTF">2023-02-16T11:18:00Z</dcterms:modified>
</cp:coreProperties>
</file>