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3" w:rsidRDefault="00764273">
      <w:pPr>
        <w:rPr>
          <w:rFonts w:ascii="Times New Roman" w:hAnsi="Times New Roman" w:cs="Times New Roman"/>
          <w:sz w:val="28"/>
          <w:szCs w:val="28"/>
        </w:rPr>
      </w:pPr>
    </w:p>
    <w:p w:rsidR="00DB41F9" w:rsidRDefault="00DB41F9" w:rsidP="00DB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41F9" w:rsidRPr="00DB41F9" w:rsidRDefault="00DB41F9" w:rsidP="0048600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Программа разработана  на основании:</w:t>
      </w:r>
    </w:p>
    <w:p w:rsidR="00DB41F9" w:rsidRPr="00DB41F9" w:rsidRDefault="00DB41F9" w:rsidP="0048600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gramStart"/>
      <w:r w:rsidRPr="00DB41F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•   ФГОС НОО (</w:t>
      </w:r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приказ </w:t>
      </w:r>
      <w:proofErr w:type="spellStart"/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России от 6 октября 2009 г. № 373   (с изменениями, внесёнными приказом </w:t>
      </w:r>
      <w:proofErr w:type="spellStart"/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России от 31 декабря 2015 г. № 1576) </w:t>
      </w:r>
      <w:proofErr w:type="gramEnd"/>
    </w:p>
    <w:p w:rsidR="00DB41F9" w:rsidRPr="00DB41F9" w:rsidRDefault="00DB41F9" w:rsidP="0048600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•   Устава МБОУ СОШ р. п. Лазарев</w:t>
      </w:r>
    </w:p>
    <w:p w:rsidR="000D689C" w:rsidRPr="00486007" w:rsidRDefault="00DB41F9" w:rsidP="0048600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•   Учебно</w:t>
      </w:r>
      <w:r w:rsidR="000D689C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го плана МБОУ СОШ р. п. Лазарев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B41F9" w:rsidRDefault="00DB41F9" w:rsidP="0048600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по предмету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«Математика» 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составлена в соответствии с требованиями ФГОС НОО, </w:t>
      </w:r>
      <w:r w:rsidRPr="00DB41F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авторской  программы</w:t>
      </w:r>
      <w:r w:rsidRPr="00DB41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по математике</w:t>
      </w:r>
      <w:r w:rsidR="00486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 А. Л. Чекина, Р.Г. </w:t>
      </w:r>
      <w:proofErr w:type="spellStart"/>
      <w:r w:rsidR="00486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Чураковой</w:t>
      </w:r>
      <w:proofErr w:type="spellEnd"/>
      <w:proofErr w:type="gramStart"/>
      <w:r w:rsidR="00486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,</w:t>
      </w:r>
      <w:proofErr w:type="gramEnd"/>
      <w:r w:rsidR="00486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</w:t>
      </w:r>
      <w:r w:rsidRPr="00DB41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bidi="en-US"/>
        </w:rPr>
        <w:t xml:space="preserve">М.:  Академкнига/учебник , 2011 г. – Ч.1: 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A79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bidi="en-US"/>
        </w:rPr>
        <w:t>240 с.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>,  Примерной  основной образовательной программы начального общего образования  МБОУ СОШ р. п. Лазарев.</w:t>
      </w:r>
    </w:p>
    <w:p w:rsidR="00DB41F9" w:rsidRPr="00DB41F9" w:rsidRDefault="00DB41F9" w:rsidP="00DB41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B41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Планируемые результаты </w:t>
      </w:r>
      <w:r w:rsidRPr="00DB41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освоения учебной программы</w:t>
      </w:r>
    </w:p>
    <w:p w:rsidR="00DB41F9" w:rsidRPr="00DB41F9" w:rsidRDefault="00DB41F9" w:rsidP="00DB41F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курсу 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Математика» к концу 3</w:t>
      </w:r>
      <w:r w:rsidRPr="00DB41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-го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B41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года обучения</w:t>
      </w:r>
    </w:p>
    <w:p w:rsidR="0000409D" w:rsidRDefault="0000409D" w:rsidP="0000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</w:p>
    <w:p w:rsidR="00DB41F9" w:rsidRPr="00DB41F9" w:rsidRDefault="00DB41F9" w:rsidP="0080724E">
      <w:pPr>
        <w:spacing w:after="0" w:line="200" w:lineRule="atLeast"/>
        <w:ind w:firstLine="7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Личностные результаты</w:t>
      </w:r>
      <w:r w:rsidR="0080724E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. </w:t>
      </w:r>
    </w:p>
    <w:p w:rsidR="00DB41F9" w:rsidRPr="00DB41F9" w:rsidRDefault="00DB41F9" w:rsidP="00DB41F9">
      <w:pPr>
        <w:spacing w:after="0" w:line="200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 или получить возможность научиться проявлять познавательную инициативу в оказании помощи соученикам. </w:t>
      </w:r>
    </w:p>
    <w:p w:rsidR="00DB41F9" w:rsidRPr="00DB41F9" w:rsidRDefault="00DB41F9" w:rsidP="00DB41F9">
      <w:pPr>
        <w:spacing w:after="0" w:line="200" w:lineRule="atLeast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41F9" w:rsidRPr="00DB41F9" w:rsidRDefault="00DB41F9" w:rsidP="00DB41F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DB41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ab/>
      </w:r>
      <w:r w:rsidR="008072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Метапредметные  результаты.</w:t>
      </w:r>
    </w:p>
    <w:p w:rsidR="00DB41F9" w:rsidRPr="00DB41F9" w:rsidRDefault="00DB41F9" w:rsidP="0080724E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4860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 w:bidi="en-US"/>
        </w:rPr>
        <w:t>Регулятивные УУД</w:t>
      </w:r>
      <w:r w:rsidR="00EA79B3" w:rsidRPr="004860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 w:bidi="en-US"/>
        </w:rPr>
        <w:t>:</w:t>
      </w: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 xml:space="preserve"> </w:t>
      </w:r>
      <w:r w:rsid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у</w:t>
      </w:r>
      <w:r w:rsidRPr="00DB41F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</w:t>
      </w:r>
      <w:r w:rsidR="0080724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 xml:space="preserve"> инструментов, рисунков и т.д. </w:t>
      </w:r>
    </w:p>
    <w:p w:rsidR="00DB41F9" w:rsidRPr="00EA79B3" w:rsidRDefault="0080724E" w:rsidP="00DB41F9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4860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 w:bidi="en-US"/>
        </w:rPr>
        <w:t>Познавательные УУД:</w:t>
      </w:r>
      <w:r w:rsidR="00DB41F9"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у</w:t>
      </w:r>
      <w:r w:rsidR="00DB41F9"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ченик научится или получит возможность научиться:</w:t>
      </w:r>
    </w:p>
    <w:p w:rsidR="00DB41F9" w:rsidRPr="00EA79B3" w:rsidRDefault="00DB41F9" w:rsidP="00EA79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 xml:space="preserve"> подводить под понятие </w:t>
      </w:r>
      <w:r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(формулировать правило) на основе выделения существенных признаков</w:t>
      </w:r>
      <w:r w:rsidRPr="00EA79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 xml:space="preserve">; </w:t>
      </w:r>
    </w:p>
    <w:p w:rsidR="00DB41F9" w:rsidRPr="00EA79B3" w:rsidRDefault="00DB41F9" w:rsidP="00EA79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 xml:space="preserve"> владеть общими приемами решения задач, выполнения заданий и вычислений:</w:t>
      </w:r>
    </w:p>
    <w:p w:rsidR="00DB41F9" w:rsidRPr="00EA79B3" w:rsidRDefault="00DB41F9" w:rsidP="00EA7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а) выполнять задания с использованием материальных объектов (счетных палочек и т.п.), рисунков, схем;</w:t>
      </w:r>
    </w:p>
    <w:p w:rsidR="00DB41F9" w:rsidRPr="00EA79B3" w:rsidRDefault="00DB41F9" w:rsidP="00EA7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б) выполнять задания на основе рисунков и схем, выполненных самостоятельно;</w:t>
      </w:r>
    </w:p>
    <w:p w:rsidR="00DB41F9" w:rsidRPr="00EA79B3" w:rsidRDefault="00DB41F9" w:rsidP="00EA7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в) выполнять задания на основе использования свойств  арифметических действий;</w:t>
      </w:r>
    </w:p>
    <w:p w:rsidR="00DB41F9" w:rsidRPr="00EA79B3" w:rsidRDefault="00DB41F9" w:rsidP="00EA7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lastRenderedPageBreak/>
        <w:t xml:space="preserve">- проводить сравнение, </w:t>
      </w:r>
      <w:proofErr w:type="spellStart"/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сериацию</w:t>
      </w:r>
      <w:proofErr w:type="spellEnd"/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, классификации,</w:t>
      </w:r>
      <w:r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DB41F9" w:rsidRPr="00EA79B3" w:rsidRDefault="00DB41F9" w:rsidP="00EA79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строить объяснение в устной форме по предложенному плану;</w:t>
      </w:r>
    </w:p>
    <w:p w:rsidR="00DB41F9" w:rsidRPr="00EA79B3" w:rsidRDefault="00DB41F9" w:rsidP="00EA79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использовать (строить) таблицы, проверять по таблице;</w:t>
      </w:r>
    </w:p>
    <w:p w:rsidR="00DB41F9" w:rsidRPr="00EA79B3" w:rsidRDefault="00DB41F9" w:rsidP="00EA79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выполнять действия по заданному алгоритму;</w:t>
      </w:r>
    </w:p>
    <w:p w:rsidR="00DB41F9" w:rsidRPr="0080724E" w:rsidRDefault="00DB41F9" w:rsidP="00DB41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</w:pPr>
      <w:r w:rsidRPr="00EA79B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>строить логическую цепь рассуждений;</w:t>
      </w:r>
    </w:p>
    <w:p w:rsidR="00DB41F9" w:rsidRPr="00EA79B3" w:rsidRDefault="0080724E" w:rsidP="00DB41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ab/>
      </w:r>
      <w:r w:rsidRPr="00486007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 w:bidi="en-US"/>
        </w:rPr>
        <w:t>Коммуникативные УУД: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>у</w:t>
      </w:r>
      <w:r w:rsidR="00DB41F9" w:rsidRPr="00EA79B3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  <w:t xml:space="preserve">ченик научится или получит возможность научиться взаимодействовать (сотрудничать) с соседом по парте, в группе. </w:t>
      </w:r>
    </w:p>
    <w:p w:rsidR="00DB41F9" w:rsidRPr="00EA79B3" w:rsidRDefault="00DB41F9" w:rsidP="00DB41F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DB41F9" w:rsidRPr="00DB41F9" w:rsidRDefault="00DB41F9" w:rsidP="00EA7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 результатами</w:t>
      </w: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изучения курса «Математика»</w:t>
      </w:r>
    </w:p>
    <w:p w:rsidR="00DB41F9" w:rsidRPr="00DB41F9" w:rsidRDefault="00DB41F9" w:rsidP="00486007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bidi="en-US"/>
        </w:rPr>
        <w:t>в 3-м классе является формирование следующих умений: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читать и записывать все числа в пределах первых двух классов;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77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представлять изученные числа в виде суммы разрядных слагаемых;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77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использовать «круглые» числа в роли разрядных слагаемых;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53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сравнивать изученные числа на основе их десятичной записи и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653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записывать результат сравнения с помощью знаков (&gt;, &lt;, =);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производить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вычисления «столбиком» при сложении и вы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читании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многозначных чисел;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сочетательное свойство умножения;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выполнять группировку множителей;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правила умножения числа на сумму и суммы на число;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правило деления суммы на число;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воспроизводить правила умножения и деления с нулем и единицей;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находить значения числовых выражений со скобками и без скобок 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662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2—4 действия;</w:t>
      </w:r>
    </w:p>
    <w:p w:rsidR="00DB41F9" w:rsidRPr="00DB41F9" w:rsidRDefault="00DB41F9" w:rsidP="00EA79B3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воспроизводить и применять правила нахождения неизвест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ного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множителя, неизвестного делителя, неизвестного делимого;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выполнять сложение и вычитание многозначных чисел «столбиком»;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выполнять устно умножение двузначного числа на одно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значное;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выполнять устно деление двузначного числа на однозначное и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двузначного на двузначное;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использовать калькулятор для проведения и проверки пра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вильности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4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вычислений;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изученные ранее свойства арифметических дей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ствий для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выполнения и упрощения вычислений;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распознавать правило, по которому может быть составлена данная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числовая последовательность;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распознавать виды треугольников по величине углов (пря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моугольный,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тупоугольный, остроугольный) и по длине сторон (равнобедренный,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равносторонний как частный случай равнобе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дренного, разносторонний);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строить прямоугольник с заданной длиной сторон;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строить прямоугольник заданного периметра;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строить окружность заданного радиуса;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чертить с помощью циркуля окружности и проводить в них с помощью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4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линейки радиусы и диаметры; использовать соотношение между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4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радиусом и диаметром одной окружности для решения задач;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определять площадь прямоугольника измерением (с помо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щью палетки)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вычислением (с проведением предварительных линейных измерений);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использовать формулу площади прямо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угольника (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= а ■ Ь);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единицы длины — километр и миллиметр и соот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ношения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между ними и метром;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применять единицы площади - квадратный сантиметр (кв. см или см</w:t>
      </w:r>
      <w:r w:rsidRPr="00DB41F9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квадратный дециметр (кв. дм или дм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квадрат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ный метр (кв. м или 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квадратный километр (кв. км или км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 соотношения между ними;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выражать площадь фигуры, используя разные единицы пло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щади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(например, 1 дм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 см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106 см</w:t>
      </w:r>
      <w:r w:rsidRPr="00EA79B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изображать куб на плоскости; строить его модель на основе развертки;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составлять и использовать краткую запись задачи в таблич</w:t>
      </w: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ной форме;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решать простые задачи на умножение и деление;</w:t>
      </w:r>
    </w:p>
    <w:p w:rsidR="00DB41F9" w:rsidRPr="00DB41F9" w:rsidRDefault="00DB41F9" w:rsidP="00EA79B3">
      <w:pPr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использовать столбчатую (или полосчатую) диаграмму для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представления данных и решения задач на кратное или разност</w:t>
      </w: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ное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сравнение;</w:t>
      </w:r>
    </w:p>
    <w:p w:rsidR="00DB41F9" w:rsidRPr="00DB41F9" w:rsidRDefault="00DB41F9" w:rsidP="00EA79B3">
      <w:pPr>
        <w:numPr>
          <w:ilvl w:val="0"/>
          <w:numId w:val="1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решать и записывать решение составных задач по действиям и одним</w:t>
      </w:r>
    </w:p>
    <w:p w:rsidR="00DB41F9" w:rsidRPr="00EA79B3" w:rsidRDefault="00DB41F9" w:rsidP="00EA79B3">
      <w:pPr>
        <w:pStyle w:val="a3"/>
        <w:numPr>
          <w:ilvl w:val="0"/>
          <w:numId w:val="1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выражением;</w:t>
      </w:r>
    </w:p>
    <w:p w:rsidR="00DB41F9" w:rsidRPr="00DB41F9" w:rsidRDefault="00DB41F9" w:rsidP="000D689C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DB41F9" w:rsidRPr="00DB41F9" w:rsidRDefault="00DB41F9" w:rsidP="00DB41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p w:rsidR="0000409D" w:rsidRPr="0000409D" w:rsidRDefault="0000409D" w:rsidP="00EA7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курса «Математика»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(140</w:t>
      </w:r>
      <w:r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часов)</w:t>
      </w:r>
    </w:p>
    <w:p w:rsidR="0000409D" w:rsidRPr="0000409D" w:rsidRDefault="0000409D" w:rsidP="00EA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A51F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Числа и величины (10 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EA79B3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bidi="en-US"/>
        </w:rPr>
        <w:t>Нумерация и  сравнение многозначных чисел.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ab/>
      </w: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Натуральный ряд и другие числовые последовательности.</w:t>
      </w:r>
    </w:p>
    <w:p w:rsidR="0000409D" w:rsidRPr="00EA79B3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79B3">
        <w:rPr>
          <w:rFonts w:ascii="Times New Roman" w:eastAsia="Times New Roman" w:hAnsi="Times New Roman" w:cs="Times New Roman"/>
          <w:sz w:val="28"/>
          <w:szCs w:val="28"/>
          <w:lang w:bidi="en-US"/>
        </w:rPr>
        <w:t>Величины и их измерение.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</w:t>
      </w:r>
      <w:r w:rsidRPr="004860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Арифметические действия (</w:t>
      </w:r>
      <w:r w:rsid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48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Алгоритмы сложения и вычитания многозначных чисел «столбиком».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однозначное и двузначное. Запись умножения «в столбик».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Деление как действие, обратное умножению. Табличные случаи деления. Взаимосвязь компонентов и результатов действий умножения и </w:t>
      </w: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Невозможность деления на 0. Деление числа на 1 и на само себя.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однозначное</w:t>
      </w:r>
      <w:proofErr w:type="gramEnd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, двузначного числа на двузначное.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Умножение и деление на 10, 100, 1000.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Вычисления и проверка вычислений с помощью калькулятора.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Прикидка и оценка суммы, разности, произведения, частного.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Использование свойств арифметических действий для удобства вычислений.</w:t>
      </w: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III.</w:t>
      </w:r>
      <w:r w:rsid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Текстовые задачи (38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умножение</w:t>
      </w:r>
      <w:proofErr w:type="gramEnd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деление с помощью уравнений.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Задачи с недостающими данными. Различные способы их преобразования в задачи с полными данными.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IV.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Геометрические фигуры (10 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равнобедренного</w:t>
      </w:r>
      <w:proofErr w:type="gramEnd"/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>. Высота треугольника.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Задачи на разрезание и составление геометрических фигур.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Знакомство с кубом и его изображением на плоскости. Развертка куба.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Построение симметричных фигур на клетчатой бумаге и с помощью чертежных инструментов.</w:t>
      </w: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</w:t>
      </w:r>
      <w:r w:rsidRPr="004860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Геометрические величины (14 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Единица длины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километр. Соотношение между километром и метром (1км=1000м).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Единица длины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Понятие о площади. Сравнение площадей фигур без их измерения.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Измерение площадей с помощью произвольных мерок. Измерение площади с помощью палетки.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Знакомство с общепринятыми единицами площади: квадратным сантиметром, квадратным дециметром, квадратным метром, квадратным </w:t>
      </w: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Сравнение углов без измерения и с помощью измерения.</w:t>
      </w:r>
    </w:p>
    <w:p w:rsidR="0000409D" w:rsidRPr="0000409D" w:rsidRDefault="00A51FED" w:rsidP="000040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VI</w:t>
      </w:r>
      <w:r w:rsidRPr="004860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561F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Работа 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 данными (20 ч</w:t>
      </w:r>
      <w:r w:rsidR="00EA79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асов</w:t>
      </w:r>
      <w:r w:rsidR="0000409D" w:rsidRPr="000040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40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409D" w:rsidRPr="0000409D" w:rsidRDefault="0000409D" w:rsidP="00004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41F9" w:rsidRPr="0000409D" w:rsidRDefault="0000409D" w:rsidP="0000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0040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Календарно-тематическое планирование</w:t>
      </w:r>
    </w:p>
    <w:p w:rsidR="0000409D" w:rsidRPr="0000409D" w:rsidRDefault="0000409D" w:rsidP="0000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0040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4 часа в неделю</w:t>
      </w:r>
    </w:p>
    <w:p w:rsidR="00DB41F9" w:rsidRPr="00DB41F9" w:rsidRDefault="0000409D" w:rsidP="0080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  <w:r w:rsidRPr="000040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  <w:t>140 часов в год</w:t>
      </w:r>
    </w:p>
    <w:p w:rsidR="00DB41F9" w:rsidRPr="00DB41F9" w:rsidRDefault="00DB41F9" w:rsidP="00DB4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en-US"/>
        </w:rPr>
      </w:pPr>
    </w:p>
    <w:p w:rsidR="00DB41F9" w:rsidRPr="00DB41F9" w:rsidRDefault="00DB41F9" w:rsidP="00DB41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en-US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752"/>
        <w:gridCol w:w="1134"/>
        <w:gridCol w:w="851"/>
        <w:gridCol w:w="992"/>
        <w:gridCol w:w="1701"/>
      </w:tblGrid>
      <w:tr w:rsidR="00EA79B3" w:rsidRPr="0000409D" w:rsidTr="0080724E">
        <w:trPr>
          <w:cantSplit/>
        </w:trPr>
        <w:tc>
          <w:tcPr>
            <w:tcW w:w="1202" w:type="dxa"/>
            <w:vMerge w:val="restart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Номер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урока</w:t>
            </w:r>
            <w:proofErr w:type="spellEnd"/>
          </w:p>
        </w:tc>
        <w:tc>
          <w:tcPr>
            <w:tcW w:w="4752" w:type="dxa"/>
            <w:vMerge w:val="restart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Содержание (т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ема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урока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)</w:t>
            </w:r>
          </w:p>
        </w:tc>
        <w:tc>
          <w:tcPr>
            <w:tcW w:w="1134" w:type="dxa"/>
            <w:vMerge w:val="restart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Примечание</w:t>
            </w:r>
          </w:p>
        </w:tc>
      </w:tr>
      <w:tr w:rsidR="00EA79B3" w:rsidRPr="0000409D" w:rsidTr="0080724E">
        <w:trPr>
          <w:cantSplit/>
        </w:trPr>
        <w:tc>
          <w:tcPr>
            <w:tcW w:w="1202" w:type="dxa"/>
            <w:vMerge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752" w:type="dxa"/>
            <w:vMerge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план</w:t>
            </w: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факт</w:t>
            </w:r>
          </w:p>
        </w:tc>
        <w:tc>
          <w:tcPr>
            <w:tcW w:w="1701" w:type="dxa"/>
            <w:vMerge/>
          </w:tcPr>
          <w:p w:rsidR="00EA79B3" w:rsidRPr="0000409D" w:rsidRDefault="00EA79B3" w:rsidP="0000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Начнем с повторения. Простые задачи.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Начнем с повторения. Простые задачи.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Начнем с повторения.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краткой записи задачи в виде таблицы.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75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1 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 Повторение»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деление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Табличные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случаи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деления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752" w:type="dxa"/>
          </w:tcPr>
          <w:p w:rsidR="00EA79B3" w:rsidRPr="002E0515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Учимся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решать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  <w:r w:rsidR="002E05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обратные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75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решать задачи</w:t>
            </w:r>
            <w:r w:rsidR="002E05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составные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поверхности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плоскость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Изображения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его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изображение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Поупражняемся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изображении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DF0012" w:rsidRDefault="00EA79B3" w:rsidP="00DF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2 «Умножение и деление»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Счет сотнями и «круглое» число сотен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Десять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сотен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тысяча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тысяч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1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Названия четырехзначных чисел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десятков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тысяч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сотен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тысяч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9F5FEC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 единиц и класс тысяч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9F5FEC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752" w:type="dxa"/>
            <w:tcBorders>
              <w:bottom w:val="nil"/>
            </w:tcBorders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Таблица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разрядов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9F5FEC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52" w:type="dxa"/>
            <w:tcBorders>
              <w:top w:val="nil"/>
            </w:tcBorders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Поразрядное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многозначных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вычислениях и сравнении чисел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75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3 «Класс тысяч»</w:t>
            </w:r>
          </w:p>
          <w:p w:rsidR="00EA79B3" w:rsidRPr="00DF0012" w:rsidRDefault="00EA79B3" w:rsidP="00DF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Метр и километр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Килограмм и грамм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Килограмм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тонна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Центнер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тонна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75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Проверочная работа № 1 </w:t>
            </w:r>
          </w:p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 1 четверть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Поупражняемся в вычислении и сравнении величин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Таблица и краткая запись задачи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Алгоритм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столбиком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Алгоритм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столбиком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Составные задачи на сложение и вычитание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Составные задачи на сложение и вычитание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Поупражняемся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вычислениях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столбиком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752" w:type="dxa"/>
          </w:tcPr>
          <w:p w:rsidR="00EA79B3" w:rsidRPr="00DF0012" w:rsidRDefault="00EA79B3" w:rsidP="00DF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4 «Сложение и вычитание столбиком»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Умножение «круглого» числа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2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суммы на число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Умножение многозначного числа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Запись умножения в строчку и столбиком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в виде таблицы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DF0012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в виде таблицы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Сочетательное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свойство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Группировка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множителей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произведение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Поупражняемся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вычислениях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75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5 «Свойства умножения»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Кратное сравнение чисел и величин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кратное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сравнение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3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сравнении чисел и величин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Сантиметр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миллиметр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Миллиметр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дециметр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Миллиметр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измерении и вычислении длин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чисел на числовом луче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данных с помощью диаграммы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Диаграмма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Учимся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решать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Учимся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решать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DF0012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75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6 «Задачи на кратное сравнение»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04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61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сравнить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углы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измерить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угол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bookmarkStart w:id="0" w:name="_GoBack"/>
        <w:bookmarkEnd w:id="0"/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4752" w:type="dxa"/>
          </w:tcPr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Проверочная работа № 2 </w:t>
            </w:r>
          </w:p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 1 полугодие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Поупражняемся в измерении и сравнении углов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Прямоугольный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Тупоугольный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Остроугольный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Разносторонний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равнобедренный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Равнобедренный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равносторонний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4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построении треугольников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Составные задачи на все действия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4752" w:type="dxa"/>
          </w:tcPr>
          <w:p w:rsidR="00EA79B3" w:rsidRPr="0000409D" w:rsidRDefault="00EA79B3" w:rsidP="000D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Проверочная работа № 3 «Исследование треугольников»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контрольной работе. Работа с диаграммами.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475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7  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 1 полугодие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на однозначное число столбиком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на «круглое» двузначное число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сумму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двузначное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Запись умножения на двузначное число столбиком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Запись умножения на двузначное число столбиком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Поупражняемся в умножении столбиком и повторим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пройденное</w:t>
            </w:r>
            <w:proofErr w:type="gram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4752" w:type="dxa"/>
          </w:tcPr>
          <w:p w:rsidR="00EA79B3" w:rsidRPr="000D689C" w:rsidRDefault="00EA79B3" w:rsidP="000D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«Умножение на двузначное число»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найти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неизвестный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множитель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найти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неизвестный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делитель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найти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неизвестное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делимое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решать задачи с помощью уравнения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 диктант № 5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на число 1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числа на само себя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числа 0 на натуральное число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Делить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0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нельзя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суммы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разности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Поупражняемся в использовании свойств деления и повторим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пройденное</w:t>
            </w:r>
            <w:proofErr w:type="gram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  <w:tc>
          <w:tcPr>
            <w:tcW w:w="4752" w:type="dxa"/>
          </w:tcPr>
          <w:p w:rsidR="00EA79B3" w:rsidRPr="000D689C" w:rsidRDefault="00EA79B3" w:rsidP="000D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9 «Свойства деления»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Какая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больше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Квадратный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сантиметр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Измерение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площади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многоугольника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Измерение площади с помощью палетки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6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Поупражняемся в измерении площадей и повторим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пройденное</w:t>
            </w:r>
            <w:proofErr w:type="gram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дециметр и квадратный сантиметр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метр и квадратный дециметр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метр и квадратный сантиметр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104</w:t>
            </w:r>
          </w:p>
        </w:tc>
        <w:tc>
          <w:tcPr>
            <w:tcW w:w="4752" w:type="dxa"/>
          </w:tcPr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Проверочная работа № 4 </w:t>
            </w:r>
          </w:p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 3 четверть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Вычисления с помощью калькулятора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105</w:t>
            </w:r>
          </w:p>
        </w:tc>
        <w:tc>
          <w:tcPr>
            <w:tcW w:w="4752" w:type="dxa"/>
          </w:tcPr>
          <w:p w:rsidR="00EA79B3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с недостающими данными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получить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недостающие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данные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1000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километр и квадратный 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миллиметр и квадратный сантиметр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миллиметр и квадратный дециметр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Квадратный миллиметр и квадратный метр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7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использовании единиц площади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Вычисление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площади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прямоугольника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Поупражняемся в вычислении площадей и повторим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пройденное</w:t>
            </w:r>
            <w:proofErr w:type="gram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115</w:t>
            </w:r>
          </w:p>
        </w:tc>
        <w:tc>
          <w:tcPr>
            <w:tcW w:w="475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10 «Измерение и вычисление площади»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избыточными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данными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рационального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пути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решения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Разные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Разные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формулировать и решать задачи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121</w:t>
            </w:r>
          </w:p>
        </w:tc>
        <w:tc>
          <w:tcPr>
            <w:tcW w:w="4752" w:type="dxa"/>
          </w:tcPr>
          <w:p w:rsidR="00EA79B3" w:rsidRPr="000D689C" w:rsidRDefault="00EA79B3" w:rsidP="000D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 11 «Решение задач»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122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Увеличение и уменьшение в одно и то же число раз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Делении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«круглых» десятков на число 10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«круглых» сотен на число 100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«круглых» тысяч на число 1000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Устное деление двузначного числа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однозначное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Устное деление двузначного числа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двузначное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Математический диктант № 8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Поупражняемся в устном выполнении деления и повторим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пройденное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129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/д.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Построение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симметричных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фигур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Составление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разрезание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фигур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131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Равносоставленные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равновеликие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фигуры</w:t>
            </w:r>
            <w:proofErr w:type="spellEnd"/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4752" w:type="dxa"/>
          </w:tcPr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Проверочная работа № 5 </w:t>
            </w:r>
          </w:p>
          <w:p w:rsidR="00EA79B3" w:rsidRPr="006D523F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 2 полугодие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Считаем до 1000000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Действия первой и второй ступени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134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Действия первой и второй ступени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135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Измеряем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Вычисляем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Сравниваем</w:t>
            </w:r>
            <w:proofErr w:type="spell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Геометрия на бумаге в клетку.  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мы научились формулировать и решать задачи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137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роверочная работа № 6 «Деление»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rPr>
          <w:cantSplit/>
        </w:trPr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 </w:t>
            </w:r>
            <w:proofErr w:type="spellStart"/>
            <w:proofErr w:type="gramStart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proofErr w:type="gramEnd"/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контрольной работе. Решение задач с построением диаграмм.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139</w:t>
            </w:r>
          </w:p>
        </w:tc>
        <w:tc>
          <w:tcPr>
            <w:tcW w:w="4752" w:type="dxa"/>
          </w:tcPr>
          <w:p w:rsidR="00EA79B3" w:rsidRPr="000D689C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 12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«Проверка </w:t>
            </w:r>
            <w:proofErr w:type="gramStart"/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изученного</w:t>
            </w:r>
            <w:proofErr w:type="gramEnd"/>
            <w:r w:rsidRPr="000D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за год»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79B3" w:rsidRPr="0000409D" w:rsidTr="0080724E">
        <w:tc>
          <w:tcPr>
            <w:tcW w:w="120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140</w:t>
            </w:r>
          </w:p>
        </w:tc>
        <w:tc>
          <w:tcPr>
            <w:tcW w:w="475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 к/р.</w:t>
            </w:r>
          </w:p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</w:t>
            </w:r>
          </w:p>
        </w:tc>
        <w:tc>
          <w:tcPr>
            <w:tcW w:w="1134" w:type="dxa"/>
          </w:tcPr>
          <w:p w:rsidR="00EA79B3" w:rsidRPr="0000409D" w:rsidRDefault="00EA79B3" w:rsidP="000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004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A79B3" w:rsidRPr="0000409D" w:rsidRDefault="00EA79B3" w:rsidP="0000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B41F9" w:rsidRPr="00DB41F9" w:rsidRDefault="00DB41F9" w:rsidP="000D6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41F9" w:rsidRPr="00DB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64CFB"/>
    <w:multiLevelType w:val="hybridMultilevel"/>
    <w:tmpl w:val="DD3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51B9"/>
    <w:multiLevelType w:val="hybridMultilevel"/>
    <w:tmpl w:val="DFF8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9"/>
    <w:rsid w:val="0000409D"/>
    <w:rsid w:val="000D689C"/>
    <w:rsid w:val="002E0515"/>
    <w:rsid w:val="00486007"/>
    <w:rsid w:val="004D0475"/>
    <w:rsid w:val="00561F00"/>
    <w:rsid w:val="006D523F"/>
    <w:rsid w:val="00764273"/>
    <w:rsid w:val="0080724E"/>
    <w:rsid w:val="009F5FEC"/>
    <w:rsid w:val="00A51FED"/>
    <w:rsid w:val="00DB41F9"/>
    <w:rsid w:val="00DF0012"/>
    <w:rsid w:val="00E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40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0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9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0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09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09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09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409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0409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0409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0409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0409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0409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0409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0409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0409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0409D"/>
  </w:style>
  <w:style w:type="paragraph" w:customStyle="1" w:styleId="31">
    <w:name w:val="Заголовок 3+"/>
    <w:basedOn w:val="a"/>
    <w:rsid w:val="000040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jc">
    <w:name w:val="jc"/>
    <w:basedOn w:val="a"/>
    <w:rsid w:val="000040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00409D"/>
    <w:rPr>
      <w:b/>
      <w:bCs/>
    </w:rPr>
  </w:style>
  <w:style w:type="paragraph" w:styleId="a5">
    <w:name w:val="Normal (Web)"/>
    <w:basedOn w:val="a"/>
    <w:rsid w:val="000040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00409D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00409D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rsid w:val="0000409D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styleId="32">
    <w:name w:val="Body Text 3"/>
    <w:basedOn w:val="a"/>
    <w:link w:val="33"/>
    <w:rsid w:val="0000409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rsid w:val="0000409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8">
    <w:name w:val="Основной текст_"/>
    <w:link w:val="13"/>
    <w:rsid w:val="0000409D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8"/>
    <w:rsid w:val="0000409D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004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10"/>
    <w:qFormat/>
    <w:rsid w:val="0000409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00409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0040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00409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00409D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0409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0409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0409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00409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00409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00409D"/>
    <w:rPr>
      <w:i/>
      <w:color w:val="5A5A5A"/>
    </w:rPr>
  </w:style>
  <w:style w:type="character" w:styleId="af2">
    <w:name w:val="Intense Emphasis"/>
    <w:basedOn w:val="a0"/>
    <w:uiPriority w:val="21"/>
    <w:qFormat/>
    <w:rsid w:val="0000409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0409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0409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0409D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040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40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0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9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0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09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09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09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409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0409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0409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0409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0409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0409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0409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0409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0409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0409D"/>
  </w:style>
  <w:style w:type="paragraph" w:customStyle="1" w:styleId="31">
    <w:name w:val="Заголовок 3+"/>
    <w:basedOn w:val="a"/>
    <w:rsid w:val="000040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jc">
    <w:name w:val="jc"/>
    <w:basedOn w:val="a"/>
    <w:rsid w:val="000040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00409D"/>
    <w:rPr>
      <w:b/>
      <w:bCs/>
    </w:rPr>
  </w:style>
  <w:style w:type="paragraph" w:styleId="a5">
    <w:name w:val="Normal (Web)"/>
    <w:basedOn w:val="a"/>
    <w:rsid w:val="000040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00409D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00409D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rsid w:val="0000409D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styleId="32">
    <w:name w:val="Body Text 3"/>
    <w:basedOn w:val="a"/>
    <w:link w:val="33"/>
    <w:rsid w:val="0000409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rsid w:val="0000409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8">
    <w:name w:val="Основной текст_"/>
    <w:link w:val="13"/>
    <w:rsid w:val="0000409D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8"/>
    <w:rsid w:val="0000409D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004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10"/>
    <w:qFormat/>
    <w:rsid w:val="0000409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00409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0040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00409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00409D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0409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0409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0409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00409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00409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00409D"/>
    <w:rPr>
      <w:i/>
      <w:color w:val="5A5A5A"/>
    </w:rPr>
  </w:style>
  <w:style w:type="character" w:styleId="af2">
    <w:name w:val="Intense Emphasis"/>
    <w:basedOn w:val="a0"/>
    <w:uiPriority w:val="21"/>
    <w:qFormat/>
    <w:rsid w:val="0000409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0409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0409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0409D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040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2021-09-12T02:59:00Z</dcterms:created>
  <dcterms:modified xsi:type="dcterms:W3CDTF">2021-11-06T09:19:00Z</dcterms:modified>
</cp:coreProperties>
</file>