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DE00" w14:textId="389B78A4" w:rsidR="00EA18F2" w:rsidRDefault="008E47A7" w:rsidP="00A246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679">
        <w:rPr>
          <w:rFonts w:ascii="Times New Roman" w:hAnsi="Times New Roman" w:cs="Times New Roman"/>
          <w:b/>
          <w:bCs/>
          <w:sz w:val="28"/>
          <w:szCs w:val="28"/>
        </w:rPr>
        <w:t>Комфорт младших школьников в образовательной деятельности</w:t>
      </w:r>
    </w:p>
    <w:p w14:paraId="151BD710" w14:textId="77777777" w:rsidR="00A24679" w:rsidRPr="00A24679" w:rsidRDefault="00A24679" w:rsidP="00A246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CD5D0" w14:textId="54EA8106" w:rsidR="008E47A7" w:rsidRPr="00A24679" w:rsidRDefault="00A24679" w:rsidP="00A2467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7A7" w:rsidRPr="00A24679">
        <w:rPr>
          <w:rFonts w:ascii="Times New Roman" w:hAnsi="Times New Roman" w:cs="Times New Roman"/>
          <w:sz w:val="28"/>
          <w:szCs w:val="28"/>
        </w:rPr>
        <w:t>В настоящее время все больше детей школьного возраста испытывают трудности п</w:t>
      </w:r>
      <w:r w:rsidR="00807FE7" w:rsidRPr="00A24679">
        <w:rPr>
          <w:rFonts w:ascii="Times New Roman" w:hAnsi="Times New Roman" w:cs="Times New Roman"/>
          <w:sz w:val="28"/>
          <w:szCs w:val="28"/>
        </w:rPr>
        <w:t xml:space="preserve">ри выполнении школьных требований, при общении с педагогами. Решение этой проблемы мне видится в достижении учащимися комфорта как состояния качественной характеристики их деятельности. </w:t>
      </w:r>
    </w:p>
    <w:p w14:paraId="22A37337" w14:textId="77777777" w:rsidR="00807FE7" w:rsidRPr="00A24679" w:rsidRDefault="00807FE7" w:rsidP="00A24679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       С психологической точки зрения комфорт младшего школьника – психофизическое состояние, возникающее в процессе жизнедеятельности ребенка, в результате оптимального взаимодействия с внутришкольной средой. </w:t>
      </w:r>
    </w:p>
    <w:p w14:paraId="3DA179CA" w14:textId="77777777" w:rsidR="00D445F2" w:rsidRPr="00A24679" w:rsidRDefault="00D445F2" w:rsidP="00A24679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      Комфортная внутришкольная среда – это внутреннее пространство школьника, система условий, позволяющих сохранить психофизическое здоровье учащегося, способствующих их оптимальной включенности в образовательную деятельность, успешной самореализации. </w:t>
      </w:r>
    </w:p>
    <w:p w14:paraId="76CA1A37" w14:textId="445C5046" w:rsidR="00D445F2" w:rsidRPr="00A24679" w:rsidRDefault="00D445F2" w:rsidP="00A24679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      Достижение комфорта во внутришкольной среде как психофизического состояния способствует успешной адаптации ребенка к новым условиям жизнедеятельности, отсутствию тревожности</w:t>
      </w:r>
      <w:r w:rsidR="00340512" w:rsidRPr="00A24679">
        <w:rPr>
          <w:rFonts w:ascii="Times New Roman" w:hAnsi="Times New Roman" w:cs="Times New Roman"/>
          <w:sz w:val="28"/>
          <w:szCs w:val="28"/>
        </w:rPr>
        <w:t xml:space="preserve">, снижению утомляемости. Комфорт ребенка позволяет максимально сохранить его здоровье, способствует адекватному поведению и успешной деятельности, поддерживает положительный эмоциональный фон, формирует устойчивое переживание от удовольствия пребывания в школе. </w:t>
      </w:r>
    </w:p>
    <w:p w14:paraId="425C9608" w14:textId="77777777" w:rsidR="00340512" w:rsidRPr="00A24679" w:rsidRDefault="00340512" w:rsidP="00A24679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      Структурными составляющими комфорта являются психологический, интеллектуальный и физический комфорт – единство в процессе образовательной деятельности и есть условие полноценного личностного роста школьника. </w:t>
      </w:r>
    </w:p>
    <w:p w14:paraId="74F49A07" w14:textId="28348623" w:rsidR="00340512" w:rsidRPr="00A24679" w:rsidRDefault="00340512" w:rsidP="00A24679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       Психологический комфорт устанавливается через соответствие между психическими свойствами, состоянием школьника и организационно-коммуникативными условиями внутришкольной среды. Он указывает </w:t>
      </w:r>
      <w:r w:rsidR="0061284F" w:rsidRPr="00A24679">
        <w:rPr>
          <w:rFonts w:ascii="Times New Roman" w:hAnsi="Times New Roman" w:cs="Times New Roman"/>
          <w:sz w:val="28"/>
          <w:szCs w:val="28"/>
        </w:rPr>
        <w:t>на состояние радости, удовольствия, удовлетворения, которые младший школьник переживает, находясь в образовательном учреждении. Эти состояния могут быть связаны с процессом обучения /интеллектуальным комфортом/,</w:t>
      </w:r>
      <w:r w:rsidR="00A24679">
        <w:rPr>
          <w:rFonts w:ascii="Times New Roman" w:hAnsi="Times New Roman" w:cs="Times New Roman"/>
          <w:sz w:val="28"/>
          <w:szCs w:val="28"/>
        </w:rPr>
        <w:t xml:space="preserve"> </w:t>
      </w:r>
      <w:r w:rsidR="0061284F" w:rsidRPr="00A24679">
        <w:rPr>
          <w:rFonts w:ascii="Times New Roman" w:hAnsi="Times New Roman" w:cs="Times New Roman"/>
          <w:sz w:val="28"/>
          <w:szCs w:val="28"/>
        </w:rPr>
        <w:t xml:space="preserve">с организацией предметного окружения /физическим комфортом/, с общением и в поведении с другими субъектами среды. Положительные эмоции – это своего рода движущаяся сила в поведении человека, в способах взаимодействия со средой. </w:t>
      </w:r>
    </w:p>
    <w:p w14:paraId="66C5F8AD" w14:textId="5B54A6B6" w:rsidR="0061284F" w:rsidRPr="00A24679" w:rsidRDefault="0061284F" w:rsidP="00A24679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      Источниками психологического комфорта выступают организационно-коммуникативные условия внутришкольной среды, т.е. организация межличностных взаимодействий. Для системы «учитель –</w:t>
      </w:r>
      <w:r w:rsidR="00A24679">
        <w:rPr>
          <w:rFonts w:ascii="Times New Roman" w:hAnsi="Times New Roman" w:cs="Times New Roman"/>
          <w:sz w:val="28"/>
          <w:szCs w:val="28"/>
        </w:rPr>
        <w:t xml:space="preserve"> </w:t>
      </w:r>
      <w:r w:rsidRPr="00A24679">
        <w:rPr>
          <w:rFonts w:ascii="Times New Roman" w:hAnsi="Times New Roman" w:cs="Times New Roman"/>
          <w:sz w:val="28"/>
          <w:szCs w:val="28"/>
        </w:rPr>
        <w:t>ученик»</w:t>
      </w:r>
      <w:r w:rsidR="00076562" w:rsidRPr="00A24679">
        <w:rPr>
          <w:rFonts w:ascii="Times New Roman" w:hAnsi="Times New Roman" w:cs="Times New Roman"/>
          <w:sz w:val="28"/>
          <w:szCs w:val="28"/>
        </w:rPr>
        <w:t xml:space="preserve"> -</w:t>
      </w:r>
      <w:r w:rsidR="00A24679">
        <w:rPr>
          <w:rFonts w:ascii="Times New Roman" w:hAnsi="Times New Roman" w:cs="Times New Roman"/>
          <w:sz w:val="28"/>
          <w:szCs w:val="28"/>
        </w:rPr>
        <w:t xml:space="preserve"> </w:t>
      </w:r>
      <w:r w:rsidR="00076562" w:rsidRPr="00A24679">
        <w:rPr>
          <w:rFonts w:ascii="Times New Roman" w:hAnsi="Times New Roman" w:cs="Times New Roman"/>
          <w:sz w:val="28"/>
          <w:szCs w:val="28"/>
        </w:rPr>
        <w:t xml:space="preserve">это </w:t>
      </w:r>
      <w:r w:rsidR="00076562" w:rsidRPr="00A24679">
        <w:rPr>
          <w:rFonts w:ascii="Times New Roman" w:hAnsi="Times New Roman" w:cs="Times New Roman"/>
          <w:sz w:val="28"/>
          <w:szCs w:val="28"/>
        </w:rPr>
        <w:lastRenderedPageBreak/>
        <w:t>отношение в процессе совместной деятельности, которые характеризуются положительным эмоциональным состоянием, доброжелательными обоюдными отношениями. В личностном смысле это выражается в дружественном принятии друг друга, активном служении, доверии, Учителю важно создать учащимся ощущение того, что его чувства, переживания приняты, поняты и интересны педагогу.</w:t>
      </w:r>
      <w:r w:rsidR="00280D63" w:rsidRPr="00A2467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3E1E1AF" w14:textId="73220159" w:rsidR="009F40F3" w:rsidRPr="00A24679" w:rsidRDefault="00280D63" w:rsidP="00A24679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      Интеллектуальный комфорт говорит об удовлетворенности человека процессами   мыслительной деятельности и ее результатами. В учебном процессе это удовлетворение потребности в получении новой информации, что проявляется в уровне сложности предлагаемых для решения проблем и задач в соответствии с их возрастом, интересами, индивидуальным особенностям мышления. В учебной деятельности интеллектуальный комфор</w:t>
      </w:r>
      <w:r w:rsidR="009F40F3" w:rsidRPr="00A24679">
        <w:rPr>
          <w:rFonts w:ascii="Times New Roman" w:hAnsi="Times New Roman" w:cs="Times New Roman"/>
          <w:sz w:val="28"/>
          <w:szCs w:val="28"/>
        </w:rPr>
        <w:t xml:space="preserve">т  </w:t>
      </w:r>
      <w:r w:rsidRPr="00A24679">
        <w:rPr>
          <w:rFonts w:ascii="Times New Roman" w:hAnsi="Times New Roman" w:cs="Times New Roman"/>
          <w:sz w:val="28"/>
          <w:szCs w:val="28"/>
        </w:rPr>
        <w:t xml:space="preserve"> достигается сменой видов деятельности</w:t>
      </w:r>
      <w:r w:rsidR="00A24679">
        <w:rPr>
          <w:rFonts w:ascii="Times New Roman" w:hAnsi="Times New Roman" w:cs="Times New Roman"/>
          <w:sz w:val="28"/>
          <w:szCs w:val="28"/>
        </w:rPr>
        <w:t>.</w:t>
      </w:r>
    </w:p>
    <w:p w14:paraId="43E4E0B0" w14:textId="645353A2" w:rsidR="009F40F3" w:rsidRPr="00A24679" w:rsidRDefault="009F40F3" w:rsidP="00A24679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     Физический комфорт школьника характеризуется соответствием между его соматическими потребностями и предметно-пространственными условиями внутришкольной среды. Физический комфорт связан с сенсорными процессами, характеризующими зрительные, звуковые, тактильные ощущения. В первую очередь это потребности в пище, воде, тепле, на которых основывается жизнедеятельность человека и которые необходимо учитывать при организации внутришкольной среды.  </w:t>
      </w:r>
    </w:p>
    <w:p w14:paraId="3E8C9D26" w14:textId="6BBC53D4" w:rsidR="009F40F3" w:rsidRPr="00A24679" w:rsidRDefault="009F40F3" w:rsidP="00A24679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     Состояние комфорта несет с собой чувство удовлетворения собственной значимости, положительные мотивы</w:t>
      </w:r>
      <w:r w:rsidR="005E3238" w:rsidRPr="00A24679">
        <w:rPr>
          <w:rFonts w:ascii="Times New Roman" w:hAnsi="Times New Roman" w:cs="Times New Roman"/>
          <w:sz w:val="28"/>
          <w:szCs w:val="28"/>
        </w:rPr>
        <w:t xml:space="preserve"> к преодолению трудностей, что в свою очередь ведет к индивидуальному росту каждого ученика.</w:t>
      </w:r>
    </w:p>
    <w:sectPr w:rsidR="009F40F3" w:rsidRPr="00A2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9B"/>
    <w:rsid w:val="00076562"/>
    <w:rsid w:val="00280D63"/>
    <w:rsid w:val="00340512"/>
    <w:rsid w:val="005B4C9B"/>
    <w:rsid w:val="005E3238"/>
    <w:rsid w:val="0061284F"/>
    <w:rsid w:val="00807FE7"/>
    <w:rsid w:val="008E47A7"/>
    <w:rsid w:val="009F40F3"/>
    <w:rsid w:val="00A24679"/>
    <w:rsid w:val="00D445F2"/>
    <w:rsid w:val="00E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233"/>
  <w15:chartTrackingRefBased/>
  <w15:docId w15:val="{4006A93A-D1D8-41D6-B6D9-DAD6A20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2022-07-12T05:46:00Z</dcterms:created>
  <dcterms:modified xsi:type="dcterms:W3CDTF">2022-08-24T07:37:00Z</dcterms:modified>
</cp:coreProperties>
</file>