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84" w:rsidRDefault="007A4A84" w:rsidP="007A4A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C8335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Развития коммуникативных УУД младших школьников в игровой деятельности.</w:t>
      </w:r>
    </w:p>
    <w:p w:rsidR="007A4A84" w:rsidRPr="007A4A84" w:rsidRDefault="003F00E4" w:rsidP="007A4A84">
      <w:p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</w:t>
      </w:r>
      <w:r w:rsidR="00C2679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Большое внимание в педагогике уделяется универсальным учебным</w:t>
      </w:r>
      <w:r w:rsidR="007A4A84" w:rsidRPr="00C8335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действия</w:t>
      </w:r>
      <w:r w:rsidR="00C2679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м, которые</w:t>
      </w:r>
      <w:r w:rsidR="007A4A84" w:rsidRPr="00C8335E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представляют собой совокупность различных способов действий учеников, обеспечивающих способность самостоятельному усвоению новых знаний и умений. </w:t>
      </w:r>
      <w:r w:rsidR="0011083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Я хочу поделиться опытом, формирования</w:t>
      </w:r>
      <w:r w:rsidR="00C26790" w:rsidRPr="00E41B9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у учащихся коммуникативные УУД.</w:t>
      </w:r>
      <w:r w:rsidR="00C2679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A4A84" w:rsidRPr="00C267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Коммуникативные УУД</w:t>
      </w:r>
      <w:r w:rsidR="007A4A84" w:rsidRPr="00C83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="007A4A84" w:rsidRPr="007A4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обеспечивают социальную компетентность и учет позиции других людей, партнера по общению или деятельности,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Видами коммуникативных действий я</w:t>
      </w:r>
      <w:bookmarkStart w:id="0" w:name="_GoBack"/>
      <w:bookmarkEnd w:id="0"/>
      <w:r w:rsidR="007A4A84" w:rsidRPr="007A4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вляются:</w:t>
      </w:r>
    </w:p>
    <w:p w:rsidR="007A4A84" w:rsidRPr="007A4A84" w:rsidRDefault="007A4A84" w:rsidP="007A4A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7A4A84" w:rsidRPr="007A4A84" w:rsidRDefault="007A4A84" w:rsidP="007A4A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постановка вопросов — инициативное сотрудничество в поиске и сборе информации;</w:t>
      </w:r>
    </w:p>
    <w:p w:rsidR="007A4A84" w:rsidRPr="007A4A84" w:rsidRDefault="007A4A84" w:rsidP="007A4A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разрешение конфликтов —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7A4A84" w:rsidRPr="007A4A84" w:rsidRDefault="007A4A84" w:rsidP="007A4A8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поведением партнера — контроль, коррекция, оценка действий партнера;</w:t>
      </w:r>
    </w:p>
    <w:p w:rsidR="007A4A84" w:rsidRDefault="007A4A84" w:rsidP="00FD22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A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  <w:r w:rsidR="00FD2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7995" w:rsidRDefault="003F00E4">
      <w:pPr>
        <w:rPr>
          <w:rStyle w:val="a4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E41B9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Когда я приняла детей в первый класс, то первые </w:t>
      </w:r>
      <w:r w:rsidR="005B0E49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t>же дни показали, что учащиеся не умеют общаться и</w:t>
      </w:r>
      <w:r w:rsidR="007C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договариваться</w:t>
      </w:r>
      <w:r w:rsidR="00C2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собой</w:t>
      </w:r>
      <w:r w:rsidR="007C6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Возникало </w:t>
      </w:r>
      <w:r w:rsidR="005B0E49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t>много конфликтных ситуаций</w:t>
      </w:r>
      <w:r w:rsidR="00E41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67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Приходилось объяснять нормы поведения. </w:t>
      </w:r>
      <w:r w:rsidR="00E41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Первоклассники</w:t>
      </w:r>
      <w:r w:rsidR="00D36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умели работать </w:t>
      </w:r>
      <w:r w:rsidR="00CC5235">
        <w:rPr>
          <w:rFonts w:ascii="Times New Roman" w:hAnsi="Times New Roman" w:cs="Times New Roman"/>
          <w:color w:val="000000" w:themeColor="text1"/>
          <w:sz w:val="24"/>
          <w:szCs w:val="24"/>
        </w:rPr>
        <w:t>в парах</w:t>
      </w:r>
      <w:r w:rsidR="00C26790">
        <w:rPr>
          <w:rFonts w:ascii="Times New Roman" w:hAnsi="Times New Roman" w:cs="Times New Roman"/>
          <w:color w:val="000000" w:themeColor="text1"/>
          <w:sz w:val="24"/>
          <w:szCs w:val="24"/>
        </w:rPr>
        <w:t>, группах</w:t>
      </w:r>
      <w:r w:rsidR="00CC5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335E" w:rsidRPr="00C83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выявления</w:t>
      </w:r>
      <w:r w:rsidR="00C26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сути конфликтов между детьми и</w:t>
      </w:r>
      <w:r w:rsidR="00C8335E" w:rsidRPr="00C83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степени удовлетворенности учащихся различными сторонами жизни классного коллектива я использовала методику</w:t>
      </w:r>
      <w:r w:rsidR="00E4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Л.М.Фридман</w:t>
      </w:r>
      <w:r w:rsidR="00C8335E" w:rsidRPr="00C83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«Наши отношения»</w:t>
      </w:r>
      <w:r w:rsidR="00E41B93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="00C8335E" w:rsidRPr="00C83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Учащимся предлагается по семибалльной шкале оценок (от «абсолютно удовлетворен», «полностью согласен» — 7 баллов до «абсолютно не удовлетворен», «совершенно не согласен» — 1 балл) ответить н</w:t>
      </w:r>
      <w:r w:rsidR="004E3A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вопросы анкеты.</w:t>
      </w:r>
      <w:r w:rsidR="00C83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3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вопросы: </w:t>
      </w:r>
      <w:r w:rsidR="00C8335E" w:rsidRPr="00C26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удовлетворен характером отношений, сложившихся в твоем классе между учащимися? Согласен ли ты с тем, что твои одноклассники в большинстве своем добросовестно относятся к учебе? </w:t>
      </w:r>
      <w:r w:rsidR="00C2679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</w:t>
      </w:r>
      <w:r w:rsidR="00C26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Вначале</w:t>
      </w:r>
      <w:r w:rsidR="001731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26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335E" w:rsidRPr="00C83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получила 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зкий коэффициент, всего 2 балла, т.е. низкий результат. </w:t>
      </w:r>
      <w:r w:rsidR="00E4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спланировала работу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сплочению классного коллектива и</w:t>
      </w:r>
      <w:r w:rsidR="00E41B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ликвидации конфликтных ситуаций.</w:t>
      </w:r>
      <w:r w:rsidR="00E41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Использовала</w:t>
      </w:r>
      <w:r w:rsidR="00441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разные методы и формы работы: </w:t>
      </w:r>
      <w:r w:rsidR="007A4A84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t>беседы с родителями и учащимися, классные часы, просмотры тематических мультфильмов</w:t>
      </w:r>
      <w:r w:rsidR="00C8335E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t>, посещение театров и музеев</w:t>
      </w:r>
      <w:r w:rsidR="007A4A84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t>. При подготовк</w:t>
      </w:r>
      <w:r w:rsidR="00C83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к классным часам очень </w:t>
      </w:r>
      <w:r w:rsidR="007A4A84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t>тщательно подбирала материал. Использовал</w:t>
      </w:r>
      <w:r w:rsidR="00E41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7A4A84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t>игры</w:t>
      </w:r>
      <w:r w:rsidR="00E41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Инны Иванченко</w:t>
      </w:r>
      <w:r w:rsidR="007A4A84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t>: «Подбери цвет», «Шарик с пожеланиями», «Пять орешков»,</w:t>
      </w:r>
      <w:r w:rsidR="007A4A84" w:rsidRPr="00C8335E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«Помоги дедушке и бабушке», «Розовые очки», «Волшебный стул», «Свеча», «Ангел Хранитель».</w:t>
      </w:r>
      <w:r w:rsidR="00CD446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гра «Подбери цвет»</w:t>
      </w:r>
      <w:r w:rsidR="0072455C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</w:t>
      </w:r>
      <w:r w:rsidR="0072455C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t>Педагог раздает детям карточки 2</w:t>
      </w:r>
      <w:r w:rsidR="0072455C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  <w:t>х цветов: белого и черного и предлагает подобрать цвет карточки для слова «хорошо»-белый цвет и для слова «плохо»-черный цвет)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показала, что понятия «хорошо» и «плохо» ребята</w:t>
      </w:r>
      <w:r w:rsidR="00C2679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усвоили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 А вот игры «Пять орешков» и «Розовые очки»</w:t>
      </w:r>
      <w:r w:rsidR="0072455C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где учащимся предлагается назвать отрицательные и положительные качества одноклассников, 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давались с трудом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 Причем, ребята легко указывали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недостатки своих одноклассников, но, когда дело доходит до похв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алы и хороших качеств – терялись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 Здесь</w:t>
      </w:r>
      <w:r w:rsidR="00C2679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первое время приходилось задавать наводящие вопросы, подталкивать к нужному варианту. Надо заметить, что </w:t>
      </w:r>
      <w:r w:rsidR="00CD446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хорошие качества дети произносили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неуверенно, сму</w:t>
      </w:r>
      <w:r w:rsidR="00CD446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щаясь. В поисках разрешения этой </w:t>
      </w:r>
      <w:r w:rsidR="00CD446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ситуации 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я обратила</w:t>
      </w:r>
      <w:r w:rsidR="00C2679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внимание на свою речь</w:t>
      </w:r>
      <w:r w:rsidR="00CD446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 «Молодец», «Хорошо», «П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равильно», пожалуй, это все слова, которые я использовала в своей речи. </w:t>
      </w:r>
      <w:r w:rsidR="005F455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Стала постоянно объяснять</w:t>
      </w:r>
      <w:r w:rsidR="00CD446F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учащимся</w:t>
      </w:r>
      <w:r w:rsidR="005F455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за что я их хвалю. Например, «Молодец, ты умеешь выбрать самое главное». С</w:t>
      </w:r>
      <w:r w:rsidR="005F455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временем мы с классом 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нашли положительные качества у каждого учащегося. Постепенно дети стал</w:t>
      </w:r>
      <w:r w:rsidR="0072455C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и проникаться участием друг к другу</w:t>
      </w:r>
      <w:r w:rsidR="005F4556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. И когда в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конце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учебного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года я еще раз провела исследования по методике «Наши отношения»</w:t>
      </w:r>
      <w:r w:rsidR="00C26790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, к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оэффициент ответов на</w:t>
      </w:r>
      <w:r w:rsidR="0072455C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интересующие вопросы вырос до 5</w:t>
      </w:r>
      <w:r w:rsidR="007A4A84" w:rsidRPr="00C8335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>,6.</w:t>
      </w:r>
      <w:r>
        <w:rPr>
          <w:rStyle w:val="a4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910FC">
        <w:rPr>
          <w:rStyle w:val="a4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</w:t>
      </w:r>
      <w:r w:rsidR="00F910FC">
        <w:rPr>
          <w:rFonts w:ascii="Times New Roman" w:hAnsi="Times New Roman" w:cs="Times New Roman"/>
          <w:sz w:val="24"/>
          <w:szCs w:val="24"/>
        </w:rPr>
        <w:t xml:space="preserve">    </w:t>
      </w:r>
      <w:r w:rsidR="00F91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Таким </w:t>
      </w:r>
      <w:r w:rsidR="00F910FC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t>образом, полученные результаты позволяют сделать вывод, что игровая деятельность, применяемая</w:t>
      </w:r>
      <w:r w:rsidR="00F910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уроках и</w:t>
      </w:r>
      <w:r w:rsidR="00F910FC" w:rsidRPr="00C83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внеурочной работе, способствует развитию коммуникативных УУД младших школьников.</w:t>
      </w:r>
      <w:r w:rsidR="00F910FC">
        <w:rPr>
          <w:rStyle w:val="a4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 xml:space="preserve">    </w:t>
      </w:r>
    </w:p>
    <w:p w:rsidR="00C47995" w:rsidRDefault="00C47995">
      <w:pPr>
        <w:rPr>
          <w:rStyle w:val="a4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</w:pPr>
    </w:p>
    <w:p w:rsidR="007A4A84" w:rsidRPr="00F910FC" w:rsidRDefault="00F910F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B228FB" w:rsidRDefault="00B228FB">
      <w:pPr>
        <w:rPr>
          <w:rFonts w:ascii="Times New Roman" w:hAnsi="Times New Roman" w:cs="Times New Roman"/>
          <w:sz w:val="24"/>
          <w:szCs w:val="24"/>
        </w:rPr>
      </w:pPr>
    </w:p>
    <w:p w:rsidR="00B228FB" w:rsidRDefault="00B228FB">
      <w:pPr>
        <w:rPr>
          <w:rFonts w:ascii="Times New Roman" w:hAnsi="Times New Roman" w:cs="Times New Roman"/>
          <w:sz w:val="24"/>
          <w:szCs w:val="24"/>
        </w:rPr>
      </w:pPr>
    </w:p>
    <w:p w:rsidR="00B228FB" w:rsidRDefault="00B228FB">
      <w:pPr>
        <w:rPr>
          <w:rFonts w:ascii="Times New Roman" w:hAnsi="Times New Roman" w:cs="Times New Roman"/>
          <w:sz w:val="24"/>
          <w:szCs w:val="24"/>
        </w:rPr>
      </w:pPr>
    </w:p>
    <w:p w:rsidR="00B228FB" w:rsidRPr="007A4A84" w:rsidRDefault="00B228FB">
      <w:pPr>
        <w:rPr>
          <w:rFonts w:ascii="Times New Roman" w:hAnsi="Times New Roman" w:cs="Times New Roman"/>
          <w:sz w:val="24"/>
          <w:szCs w:val="24"/>
        </w:rPr>
      </w:pPr>
    </w:p>
    <w:sectPr w:rsidR="00B228FB" w:rsidRPr="007A4A84" w:rsidSect="0045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511AA"/>
    <w:multiLevelType w:val="multilevel"/>
    <w:tmpl w:val="C5C6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94AA7"/>
    <w:rsid w:val="000B350D"/>
    <w:rsid w:val="0011083B"/>
    <w:rsid w:val="00173140"/>
    <w:rsid w:val="00177725"/>
    <w:rsid w:val="003F00E4"/>
    <w:rsid w:val="00441B80"/>
    <w:rsid w:val="00454A78"/>
    <w:rsid w:val="00476396"/>
    <w:rsid w:val="004919FF"/>
    <w:rsid w:val="004E3AF9"/>
    <w:rsid w:val="00530E97"/>
    <w:rsid w:val="005B0E49"/>
    <w:rsid w:val="005C0BCB"/>
    <w:rsid w:val="005F4556"/>
    <w:rsid w:val="0072455C"/>
    <w:rsid w:val="0075040A"/>
    <w:rsid w:val="007A4A84"/>
    <w:rsid w:val="007C630F"/>
    <w:rsid w:val="009B074E"/>
    <w:rsid w:val="00A06E0E"/>
    <w:rsid w:val="00A5237F"/>
    <w:rsid w:val="00A67442"/>
    <w:rsid w:val="00A9499A"/>
    <w:rsid w:val="00B228FB"/>
    <w:rsid w:val="00B36933"/>
    <w:rsid w:val="00C26790"/>
    <w:rsid w:val="00C47995"/>
    <w:rsid w:val="00C8335E"/>
    <w:rsid w:val="00CC5235"/>
    <w:rsid w:val="00CD446F"/>
    <w:rsid w:val="00CF6B22"/>
    <w:rsid w:val="00D36D16"/>
    <w:rsid w:val="00E41B93"/>
    <w:rsid w:val="00F910FC"/>
    <w:rsid w:val="00F94AA7"/>
    <w:rsid w:val="00FC7A3E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A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0BC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CB"/>
    <w:rPr>
      <w:rFonts w:ascii="Arial" w:hAnsi="Arial" w:cs="Arial"/>
      <w:sz w:val="18"/>
      <w:szCs w:val="18"/>
    </w:rPr>
  </w:style>
  <w:style w:type="character" w:styleId="a7">
    <w:name w:val="Hyperlink"/>
    <w:basedOn w:val="a0"/>
    <w:uiPriority w:val="99"/>
    <w:unhideWhenUsed/>
    <w:rsid w:val="00CC523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41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Золотов</dc:creator>
  <cp:keywords/>
  <dc:description/>
  <cp:lastModifiedBy>admin</cp:lastModifiedBy>
  <cp:revision>29</cp:revision>
  <cp:lastPrinted>2021-09-29T05:29:00Z</cp:lastPrinted>
  <dcterms:created xsi:type="dcterms:W3CDTF">2021-09-21T05:48:00Z</dcterms:created>
  <dcterms:modified xsi:type="dcterms:W3CDTF">2021-10-15T05:45:00Z</dcterms:modified>
</cp:coreProperties>
</file>