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33" w:rsidRPr="00547D33" w:rsidRDefault="00547D33" w:rsidP="00547D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МАОУ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Средняя школа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.С</w:t>
      </w:r>
      <w:proofErr w:type="gramEnd"/>
      <w:r w:rsidRPr="00547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усолово</w:t>
      </w:r>
      <w:proofErr w:type="spellEnd"/>
      <w:r w:rsidRPr="00547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47D33" w:rsidRP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547D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Pr="00547D33" w:rsidRDefault="00547D33" w:rsidP="00547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47D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Из опыта работы по  </w:t>
      </w:r>
      <w:proofErr w:type="spellStart"/>
      <w:r w:rsidRPr="00547D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здоровьесбережению</w:t>
      </w:r>
      <w:proofErr w:type="spellEnd"/>
      <w:r w:rsidRPr="00547D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«Форми</w:t>
      </w:r>
      <w:r w:rsidRPr="00547D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softHyphen/>
        <w:t>рованию  позитивной «</w:t>
      </w:r>
      <w:proofErr w:type="gramStart"/>
      <w:r w:rsidRPr="00547D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Я-концепции</w:t>
      </w:r>
      <w:proofErr w:type="gramEnd"/>
      <w:r w:rsidRPr="00547D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», навыков ответственного поведения, здоровых установок и развитие личностной и социальной компетентности участников образовательного процесса.»</w:t>
      </w:r>
    </w:p>
    <w:p w:rsidR="00547D33" w:rsidRP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47D33" w:rsidRP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P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7D33" w:rsidRP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Автор:</w:t>
      </w:r>
    </w:p>
    <w:p w:rsidR="00547D33" w:rsidRP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Андреева Галина Александровна,</w:t>
      </w: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начальных классов</w:t>
      </w:r>
    </w:p>
    <w:p w:rsidR="00547D33" w:rsidRP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МАОУ «Средняя школа </w:t>
      </w:r>
      <w:proofErr w:type="spellStart"/>
      <w:r w:rsidRPr="00547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proofErr w:type="gramStart"/>
      <w:r w:rsidRPr="00547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.С</w:t>
      </w:r>
      <w:proofErr w:type="gramEnd"/>
      <w:r w:rsidRPr="00547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усолово</w:t>
      </w:r>
      <w:proofErr w:type="spellEnd"/>
      <w:r w:rsidRPr="00547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»,</w:t>
      </w:r>
    </w:p>
    <w:p w:rsidR="00547D33" w:rsidRP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Старорусского района, Новгородской области.</w:t>
      </w:r>
    </w:p>
    <w:p w:rsidR="00547D33" w:rsidRP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7D33" w:rsidRP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33" w:rsidRDefault="00547D33" w:rsidP="00547D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г.</w:t>
      </w:r>
    </w:p>
    <w:p w:rsidR="00CC48D5" w:rsidRPr="00CC48D5" w:rsidRDefault="002C61E3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Из опыта работы по </w:t>
      </w:r>
      <w:r w:rsidR="00CC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4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здоровьесбережению</w:t>
      </w:r>
      <w:proofErr w:type="spellEnd"/>
      <w:r w:rsidR="0054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C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</w:t>
      </w:r>
      <w:r w:rsidR="00CC48D5" w:rsidRPr="00CC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орми</w:t>
      </w:r>
      <w:r w:rsidR="00CC48D5" w:rsidRPr="00CC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рованию  позитивной «Я-концепции», навыков ответственного поведения, здоровых установок и развитие личностной и социальной компетентности участников образовательного процесса.</w:t>
      </w:r>
      <w:r w:rsidR="00CC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48D5" w:rsidRDefault="00CC48D5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8D5" w:rsidRPr="00CC48D5" w:rsidRDefault="00CC48D5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Pr="00CC48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</w:t>
      </w:r>
    </w:p>
    <w:p w:rsidR="00CC48D5" w:rsidRPr="00CC48D5" w:rsidRDefault="00CC48D5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России возникла тревожная ситуация со злоупотреблением алкоголя и наркотиков, особенно в молодежной среде. Мы не можем молчать, когда речь идет о деградации нашего общества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Врачи, демографы, ученые бьют тревогу: Россия вымирает! В своем докладе на заседании Государственной Думы депутат 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А.Дмитриева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отметила, что в условиях нынешней демографической ситуации и распространения вредных привычек среди населения такой страны, как Россия, может не стать через 50 лет! </w:t>
      </w:r>
    </w:p>
    <w:p w:rsidR="00CC48D5" w:rsidRPr="00CC48D5" w:rsidRDefault="00CC48D5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 нашей школы включает 16 населённых пунктов  Великосельского поселения. На территории микрорайона находятся: СПК «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Сусолово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СПК «Великое Село», два Дома культуры в д.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Сусолово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  Великое Село и два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акушерских пункта, в этих же населённых пунктах, которые обслуживают всё население микрорайона.</w:t>
      </w:r>
    </w:p>
    <w:p w:rsidR="00CC48D5" w:rsidRPr="00CC48D5" w:rsidRDefault="00CC48D5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обучалось в прошлом году-74 человека и 26 в детском саду, в этом году-72 ученика и 19 воспитанников д. сада.</w:t>
      </w:r>
    </w:p>
    <w:p w:rsidR="00CC48D5" w:rsidRPr="00CC48D5" w:rsidRDefault="00CC48D5" w:rsidP="00CC48D5">
      <w:pPr>
        <w:tabs>
          <w:tab w:val="left" w:pos="35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социальному составу, культурному уровню и образовательным потребностям население очень разнородно.</w:t>
      </w:r>
    </w:p>
    <w:p w:rsidR="00CC48D5" w:rsidRPr="00CC48D5" w:rsidRDefault="00CC48D5" w:rsidP="00CC48D5">
      <w:pPr>
        <w:tabs>
          <w:tab w:val="left" w:pos="35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особенности семей:</w:t>
      </w:r>
    </w:p>
    <w:p w:rsidR="00CC48D5" w:rsidRPr="00CC48D5" w:rsidRDefault="00CC48D5" w:rsidP="00CC48D5">
      <w:pPr>
        <w:tabs>
          <w:tab w:val="left" w:pos="351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высшим образованием родителей – 9 %</w:t>
      </w:r>
    </w:p>
    <w:p w:rsidR="00CC48D5" w:rsidRPr="00CC48D5" w:rsidRDefault="00CC48D5" w:rsidP="00CC48D5">
      <w:pPr>
        <w:tabs>
          <w:tab w:val="left" w:pos="351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средним специальным образованием – 22,7 %</w:t>
      </w:r>
    </w:p>
    <w:p w:rsidR="00CC48D5" w:rsidRPr="00CC48D5" w:rsidRDefault="00CC48D5" w:rsidP="00CC48D5">
      <w:pPr>
        <w:tabs>
          <w:tab w:val="left" w:pos="351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средним образованием – 68,3 %.</w:t>
      </w:r>
    </w:p>
    <w:p w:rsidR="00CC48D5" w:rsidRPr="00CC48D5" w:rsidRDefault="00CC48D5" w:rsidP="00CC48D5">
      <w:pPr>
        <w:tabs>
          <w:tab w:val="left" w:pos="351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нашей стране сложилась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з года в год количество россиян, употребляющих алкоголь и наркотики, растет. Кроме того, наркомания «молодеет». Статистика свидетельствует, что в России средний возраст начала употребления алкоголя снизился до 12,5 лет.</w:t>
      </w:r>
    </w:p>
    <w:p w:rsidR="00CC48D5" w:rsidRPr="00CC48D5" w:rsidRDefault="00CC48D5" w:rsidP="00CC48D5">
      <w:pPr>
        <w:tabs>
          <w:tab w:val="left" w:pos="351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Вдумайтесь в страшные цифры:– 90% умственно отсталых детей – дети алкоголиков и пьющих родителей;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в пьющих семьях 40% детей – недоразвитые и больные;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в пьющих семьях мертворожденные дети появляются в два раза чаще, а детская смертность в три раза выше, чем в непьющих семьях: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одна рюмка водки снижает работоспособность на 20–30%;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в состоянии опьянения совершается 55% всех краж, 79% грабежей, 69% нападений.</w:t>
      </w:r>
    </w:p>
    <w:p w:rsidR="00CC48D5" w:rsidRPr="00CC48D5" w:rsidRDefault="00CC48D5" w:rsidP="00CC4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Всемирной организации здравоохранения, показатель смертности от разных причин у лиц, даже умеренно потребляющих алкоголь, в 3–4 раза превышает аналогичный показатель для населения в целом. Средняя продолжительность жизни у пьющих людей не превышает обычно 55–57 лет.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Возникающие при опьянении нарушения равновесия, внимания, ясности восприятия окружающего, координации движений часто становятся причиной несчастных случаев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Очертить  ключевые  проблемы  помогает анализ позиций и существующих представлений у основных участников профилактического процесса, такими основными участниками определены: дети, подростки и молодежь; образовательные учреждения и весь педагогический корпус (учителя, воспитатели, школьные психологи, социальные педагоги и т.д.); семья (прежде всего родители) и ее ближайшее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микросоциальное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окружение.</w:t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 необходимо остановиться на иллюзиях и мифах, характерных для каждого из этих участников профилактического процесса.</w:t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Дети, подростки и молодежь</w:t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Молодежь более старшего, не подросткового поколения, выступает по преимуществу "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транслятором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"а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лкогольной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наркотической субкультуры и облегченного  отношения к алкоголю и наркотикам. Мы можем и должны констатировать  существование определенной "возрастной волны" (преимущественно со стороны юношей) в трансляции "нового" отношения 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наркотиками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алкоголю, особенно в среде девочек-подростков. Это своеобразный вызов со стороны особой молодежной наркотической субкультуры, которая базируется и в учреждениях культурно-развлекательной сферы (дискотеки, клубы и др.) и, к сожалению, в образовательных учреждениях. Данная  субкультура пропагандирует следующие ценности:</w:t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не вреден, а полезен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бывают "серьезные"  и  "несерьезные", "легкие";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делают человека "свободным";</w:t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помогают решать жизненные проблемы;</w:t>
      </w:r>
    </w:p>
    <w:p w:rsidR="00CC48D5" w:rsidRPr="00CC48D5" w:rsidRDefault="00CC48D5" w:rsidP="00CC48D5">
      <w:pPr>
        <w:tabs>
          <w:tab w:val="num" w:pos="910"/>
        </w:tabs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могут и должны быть легализованы.</w:t>
      </w:r>
    </w:p>
    <w:p w:rsidR="00CC48D5" w:rsidRPr="00CC48D5" w:rsidRDefault="00CC48D5" w:rsidP="00CC48D5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вклад в формирование этих ценностей, определяющих так называемое  разрушающее поведение, внесли и вносят средства молодежной массовой информации. </w:t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детско-подростковой среде распространена достаточная информированность о видах наркотических средств, алкогольной продукции и эффектах их действия. Эта осведомленность сочетается с пассивным отношением к приему наркотических сре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ср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 сверстников по двору, классу. Такая пассивность, помноженная на относительную несложность приобретения и доступность алкогольных напитков, 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их включенность в досуговый образ жизни, и придает угрожающий характер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наркогенной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ситуации.</w:t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мы исходим из того, что вся детско-подростковая среда с учетом, конечно, возрастной специфики является объектом ранней антинаркотической  антиалкогольной профилактики.  </w:t>
      </w:r>
    </w:p>
    <w:p w:rsidR="00CC48D5" w:rsidRPr="00CC48D5" w:rsidRDefault="00CC48D5" w:rsidP="00CC48D5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  учреждения</w:t>
      </w:r>
    </w:p>
    <w:p w:rsidR="00CC48D5" w:rsidRPr="00CC48D5" w:rsidRDefault="00CC48D5" w:rsidP="00CC48D5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школа с трудом, но преодолевает, во-первых, сугубо информационно-просветительский подход к наркотической теме, во-вторых,  своеобразную позицию, связанную с замалчиванием  “наркотических” проблем,</w:t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подходы мы считаем малоэффективными. Стремление же скрыть существование проблемы, избавиться от обучающихся, злоупотребляющих наркотиками, алкоголем и иными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и вовсе противоречит основным принципам государственной политики в области образования, целям и задачам профилактической работы в образовательной среде, нарушает права детей и подростков.</w:t>
      </w:r>
    </w:p>
    <w:p w:rsidR="00CC48D5" w:rsidRPr="00CC48D5" w:rsidRDefault="00CC48D5" w:rsidP="00CC48D5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должна осуществляться целенаправленная комплексная работа по предупреждению злоупотребления спиртными напитками, наркотическими средствами, психотропными и одурманивающими веществами и их незаконного оборота 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</w:p>
    <w:p w:rsidR="00CC48D5" w:rsidRPr="00CC48D5" w:rsidRDefault="00CC48D5" w:rsidP="00CC48D5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действия администрации должны быть направлены не на выталкивание «трудных»  подростков и молодых людей из образовательного учреждения, а на  оказание им необходимой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медик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и социально-правовой помощи.</w:t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работе, ориентированной больше на психологическую поддержку детей и родителей, на формирование активных жизненных ценностей, практически не остается места известным нам по антиалкогольным компаниям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эпизодическим лекциям "О вреде употребления..." и другим разовым  антинаркотическим мероприятиям.</w:t>
      </w:r>
    </w:p>
    <w:p w:rsidR="00CC48D5" w:rsidRPr="00CC48D5" w:rsidRDefault="00CC48D5" w:rsidP="00CC48D5">
      <w:pPr>
        <w:keepNext/>
        <w:spacing w:after="0" w:line="240" w:lineRule="auto"/>
        <w:ind w:left="550" w:right="49" w:firstLine="3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Семья, родители и </w:t>
      </w:r>
      <w:proofErr w:type="spellStart"/>
      <w:r w:rsidRPr="00CC48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микросоциальное</w:t>
      </w:r>
      <w:proofErr w:type="spellEnd"/>
      <w:r w:rsidRPr="00CC48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окружение</w:t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важный участник профилактического процесса, к сожалению,  достаточно сильно  подверженный ошибочным иллюзиям типа "</w:t>
      </w:r>
      <w:r w:rsidRPr="00CC48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нашего ребенка  беда </w:t>
      </w:r>
      <w:r w:rsidRPr="00CC48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обязательно обойдет"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одна из первых родительских иллюзий, которая в целом связана с двойственностью родительского сознания. </w:t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спокойно воспринимают информацию о наркотиках и алкоголе вообще, но дают аффективные или даже панические реакции, когда сталкиваются с наркотиками через любимых дочерей и сыновей. Таким образом, родители, даже серьезно обеспокоенные волной ранней наркотизации, являются практически беспомощными и мало организованными в  осуществлении конкретных профилактических воздействий и относятся к ним негативно или безучастно, равнодушно. </w:t>
      </w:r>
    </w:p>
    <w:p w:rsidR="00CC48D5" w:rsidRPr="00CC48D5" w:rsidRDefault="00CC48D5" w:rsidP="00CC48D5">
      <w:pPr>
        <w:spacing w:after="0" w:line="240" w:lineRule="auto"/>
        <w:ind w:right="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непосредственно столкнувшись в семье с наркотизацией либо алкоголизацией  своего ребенка, родители зачастую не знают, что делать, и в результате остаются один  на  один со своей проблемой. Большинство родителей  стремится скрыть  факт употребления ребенком наркотиков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C48D5" w:rsidRPr="00CC48D5" w:rsidRDefault="00CC48D5" w:rsidP="00CC4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школе негативное отношение к вредным привычкам проявляется не только в теоретическом материале для классных часов и общешкольных мероприятий, но и в проведении недель «Здорового образа жизни», туристических походов, экскурсий по святым местам, безалкогольных выпускных вечеров.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 российских школ обеспокоены ситуацией, связанной с увеличением неблагополучных и неполных семей. Иногда причиной неблагополучия в семье, разрыва семейных отношений становится употребление ПАВ. Социальный паспорт   школы говорит о том, что из 74 обучающихся – 59 детей из малообеспеченных семей. 12 учащихся – из многодетных семей.</w:t>
      </w:r>
    </w:p>
    <w:p w:rsidR="00CC48D5" w:rsidRPr="00CC48D5" w:rsidRDefault="00CC48D5" w:rsidP="00CC4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психологических обследований восьмиклассников каждый год растет число детей неадаптированных, склонных к депрессии и риску суицида. В нашей школе 4 направления западают (</w:t>
      </w: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ЗОЖ (отношение к своему здоровью как к ценности), готовность к семейной жизн</w:t>
      </w:r>
      <w:proofErr w:type="gramStart"/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освоение культуры семейных отношений), Отношение к себе (какой я есть, какой я буду), Нравственность (совестливость, отрицание равнодушия, гуманизм, дисциплина</w:t>
      </w:r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По данным темам для элективных курсов используются подобранные по темам ЦО</w:t>
      </w:r>
      <w:proofErr w:type="gramStart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Р(</w:t>
      </w:r>
      <w:proofErr w:type="gramEnd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Приложение3)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Исходя из выше сказанного, мы считаем необходимым продолжить использование программы по профилактике вредных привычек в своей работе с учащимися в целях предупреждения никотиновой, наркотической, алкогольной зависимости, искоренения сквернословия, пропаганды здорового образа жизни.</w:t>
      </w:r>
    </w:p>
    <w:p w:rsidR="00CC48D5" w:rsidRPr="00CC48D5" w:rsidRDefault="00CC48D5" w:rsidP="00CC4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целью модернизации образования является обеспечение высокого качества российского образования, которое не сводится только к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набору знаний и навыков, но связывается с воспитанием, понятием «качество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жизни»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аскрывающимися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 такие категории как «здоровье», «социальное благополучие», «самореализация»,  «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защищенность».Соответственно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ответственности системы психолого-педагогического сопровождения не может быть ограничен рамками задач преодоления трудностей в обучении, но включить  в себя задачи обеспечения успешности социализации, сохранения и укрепления здоровья, защиты прав детей и подростков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№ 20,стр.54) </w:t>
      </w:r>
    </w:p>
    <w:p w:rsidR="00CC48D5" w:rsidRPr="00CC48D5" w:rsidRDefault="00CC48D5" w:rsidP="00CC48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Современное российское общество характеризуется значительным ростом числа подростков группы риска.  Подростковый возраст  - период повышенной эмоциональности, что проявляется в легкой возбудимости, страстности, частой смене настроений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этот период регистрируется большое число антисоциальных поступков и немотивированной жестокости. У многих подростков наблюдаются так называемые «акцентуации характера», при которых заостряются негативные свойства, повышающие степень риска психической патологии и отклоняющего поведения. К группе риска относятся подростки  с повышенной возбудимостью, склонностью к резким перепадам настроения, повышенной утомляемостью, повышенной 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чувствительностью, повышенной тревожностью и мнительностью и др. проблемами. Для подростка «зоной ближайшего развития» является сотрудничество 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в пространстве проблем самопознания, личностной самореализации и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задача специалистов в данном случае сводится к </w:t>
      </w:r>
      <w:proofErr w:type="spellStart"/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построению процесса самопознания подростков, что позволит в будущем определять самостоятельный выбор, нравственное, профессиональное, жизненное самоопределение и адекватную самооценку. А задача педагогов: построить учебный процесс с учетом закономерностей психического развития подростков, опираясь на потребность детей в общении 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те стороны личности, которые либо уже сформированы, либо находятся в стадии созревания. Поэтому так важно вести сопровождение учащихся данной возрастной группы.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 направлен на   </w:t>
      </w:r>
      <w:r w:rsidRPr="00CC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</w:t>
      </w:r>
      <w:r w:rsidRPr="00CC4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рование  </w:t>
      </w:r>
      <w:proofErr w:type="gramStart"/>
      <w:r w:rsidRPr="00CC4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позитивной</w:t>
      </w:r>
      <w:proofErr w:type="gramEnd"/>
      <w:r w:rsidRPr="00CC4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C48D5" w:rsidRPr="00CC48D5" w:rsidRDefault="00CC48D5" w:rsidP="00CC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Pr="00CC4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Я-концепции</w:t>
      </w:r>
      <w:proofErr w:type="gramEnd"/>
      <w:r w:rsidRPr="00CC4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 навыков ответственного поведения, здоровых установок и развитие личностной и социальной компетентности участников образовательного процесса.</w:t>
      </w:r>
    </w:p>
    <w:p w:rsidR="00CC48D5" w:rsidRPr="00CC48D5" w:rsidRDefault="00CC48D5" w:rsidP="00CC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Целевая группа (</w:t>
      </w: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 адресована деятельность по проекту)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4-11 классов, педагоги и родители</w:t>
      </w:r>
    </w:p>
    <w:p w:rsidR="00CC48D5" w:rsidRPr="00CC48D5" w:rsidRDefault="00CC48D5" w:rsidP="00CC48D5">
      <w:pPr>
        <w:shd w:val="clear" w:color="auto" w:fill="FFFFFF"/>
        <w:tabs>
          <w:tab w:val="left" w:pos="9072"/>
        </w:tabs>
        <w:spacing w:before="22" w:after="0" w:line="240" w:lineRule="auto"/>
        <w:ind w:left="7" w:right="1132" w:firstLine="29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3.Цель  проекта</w:t>
      </w:r>
      <w:r w:rsidRPr="00CC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уменьшение количества учащихся, склонных к употреблению ПАВ и </w:t>
      </w:r>
      <w:r w:rsidRPr="00CC48D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создать группу </w:t>
      </w:r>
      <w:r w:rsidRPr="00CC48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поддержки из учителей средних школ, способных (после </w:t>
      </w:r>
      <w:proofErr w:type="gramStart"/>
      <w:r w:rsidRPr="00CC48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обучения по программе</w:t>
      </w:r>
      <w:proofErr w:type="gramEnd"/>
      <w:r w:rsidRPr="00CC48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помочь детям преодолевать </w:t>
      </w:r>
      <w:r w:rsidRPr="00CC48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конфликты, проблемы, трудности без употребления </w:t>
      </w:r>
      <w:proofErr w:type="spellStart"/>
      <w:r w:rsidRPr="00CC48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пси</w:t>
      </w:r>
      <w:r w:rsidRPr="00CC48D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хоактивных</w:t>
      </w:r>
      <w:proofErr w:type="spellEnd"/>
      <w:r w:rsidRPr="00CC48D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веществ.</w:t>
      </w:r>
    </w:p>
    <w:p w:rsidR="00CC48D5" w:rsidRPr="00CC48D5" w:rsidRDefault="00CC48D5" w:rsidP="00CC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 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1Создание здорового нравственн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климата в коллективе, условий для социально-эмоционального благополучия ребенка и формирования позитивной «Я-концепции»</w:t>
      </w:r>
    </w:p>
    <w:p w:rsidR="00CC48D5" w:rsidRPr="00CC48D5" w:rsidRDefault="00CC48D5" w:rsidP="00CC48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2.Оказание психолого-педагогической поддержки подросткам во взаимодействии всех структур социально-психологического окружения</w:t>
      </w:r>
    </w:p>
    <w:p w:rsidR="00CC48D5" w:rsidRPr="00CC48D5" w:rsidRDefault="00CC48D5" w:rsidP="00CC48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 позитивных установок на здоровый образ жизни (ЗОЖ)</w:t>
      </w:r>
    </w:p>
    <w:p w:rsidR="00CC48D5" w:rsidRPr="00CC48D5" w:rsidRDefault="00CC48D5" w:rsidP="00CC48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у учащихся  мотивации к учебе и учебным предметам и создание ситуации успеха в классе</w:t>
      </w:r>
    </w:p>
    <w:p w:rsidR="00CC48D5" w:rsidRPr="00CC48D5" w:rsidRDefault="00CC48D5" w:rsidP="00CC48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5.Развитие навыков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бесконфликтного поведения,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ассертивности</w:t>
      </w:r>
      <w:proofErr w:type="spellEnd"/>
    </w:p>
    <w:p w:rsidR="00CC48D5" w:rsidRPr="00CC48D5" w:rsidRDefault="00CC48D5" w:rsidP="00CC48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Профилактика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делинквентного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учащихся </w:t>
      </w:r>
    </w:p>
    <w:p w:rsidR="00CC48D5" w:rsidRPr="00CC48D5" w:rsidRDefault="00CC48D5" w:rsidP="00CC48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Установление системы контроля и единства требований педагогов и родителей</w:t>
      </w:r>
    </w:p>
    <w:p w:rsidR="00CC48D5" w:rsidRPr="00CC48D5" w:rsidRDefault="00CC48D5" w:rsidP="00CC48D5">
      <w:pPr>
        <w:numPr>
          <w:ilvl w:val="0"/>
          <w:numId w:val="1"/>
        </w:numPr>
        <w:shd w:val="clear" w:color="auto" w:fill="FFFFFF"/>
        <w:suppressAutoHyphens/>
        <w:spacing w:before="5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C48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Развить </w:t>
      </w:r>
      <w:r w:rsidRPr="00CC48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 детей и подростков продуктивные формы поведе</w:t>
      </w:r>
      <w:r w:rsidRPr="00CC48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ния, стрессоустойчивость (личностные и средовые </w:t>
      </w:r>
      <w:r w:rsidRPr="00CC48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ресурсы; навыки решения проблем, само- и взаимо</w:t>
      </w:r>
      <w:r w:rsidRPr="00CC48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C48D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помощи и т.п.);</w:t>
      </w:r>
    </w:p>
    <w:p w:rsidR="00CC48D5" w:rsidRPr="00CC48D5" w:rsidRDefault="00CC48D5" w:rsidP="00CC48D5">
      <w:pPr>
        <w:numPr>
          <w:ilvl w:val="0"/>
          <w:numId w:val="1"/>
        </w:numPr>
        <w:shd w:val="clear" w:color="auto" w:fill="FFFFFF"/>
        <w:suppressAutoHyphens/>
        <w:spacing w:before="6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9.Уменьшить количество подростков с зависимостью </w:t>
      </w:r>
      <w:r w:rsidRPr="00CC48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 </w:t>
      </w:r>
      <w:proofErr w:type="spellStart"/>
      <w:r w:rsidRPr="00CC48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психоактивных</w:t>
      </w:r>
      <w:proofErr w:type="spellEnd"/>
      <w:r w:rsidRPr="00CC48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веществ и другими формами по</w:t>
      </w:r>
      <w:r w:rsidRPr="00CC48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C48D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ведения риска.</w:t>
      </w:r>
    </w:p>
    <w:p w:rsidR="00CC48D5" w:rsidRPr="00CC48D5" w:rsidRDefault="00CC48D5" w:rsidP="00CC48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Оказание</w:t>
      </w:r>
      <w:r w:rsidRPr="00CC48D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помощи детям «группы риска»</w:t>
      </w:r>
    </w:p>
    <w:p w:rsidR="00CC48D5" w:rsidRPr="00CC48D5" w:rsidRDefault="00CC48D5" w:rsidP="00CC48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11.</w:t>
      </w:r>
      <w:r w:rsidRPr="00CC48D5">
        <w:rPr>
          <w:rFonts w:ascii="Times New Roman" w:eastAsia="Times New Roman" w:hAnsi="Times New Roman" w:cs="Times New Roman"/>
          <w:b/>
          <w:bCs/>
          <w:color w:val="2C2C2C"/>
          <w:spacing w:val="4"/>
          <w:sz w:val="24"/>
          <w:szCs w:val="24"/>
          <w:lang w:eastAsia="ru-RU"/>
        </w:rPr>
        <w:t>Стимулирование повышения внимания</w:t>
      </w:r>
      <w:r w:rsidRPr="00CC48D5">
        <w:rPr>
          <w:rFonts w:ascii="Times New Roman" w:eastAsia="Times New Roman" w:hAnsi="Times New Roman" w:cs="Times New Roman"/>
          <w:b/>
          <w:bCs/>
          <w:color w:val="2C2C2C"/>
          <w:spacing w:val="4"/>
          <w:sz w:val="24"/>
          <w:szCs w:val="24"/>
          <w:u w:val="single"/>
          <w:lang w:eastAsia="ru-RU"/>
        </w:rPr>
        <w:t xml:space="preserve"> </w:t>
      </w:r>
      <w:r w:rsidRPr="00CC48D5">
        <w:rPr>
          <w:rFonts w:ascii="Times New Roman" w:eastAsia="Times New Roman" w:hAnsi="Times New Roman" w:cs="Times New Roman"/>
          <w:b/>
          <w:bCs/>
          <w:color w:val="2C2C2C"/>
          <w:spacing w:val="4"/>
          <w:sz w:val="24"/>
          <w:szCs w:val="24"/>
          <w:lang w:eastAsia="ru-RU"/>
        </w:rPr>
        <w:t>педагогов и родителей к вопросам здорового образа жизни.</w:t>
      </w:r>
    </w:p>
    <w:p w:rsidR="00CC48D5" w:rsidRPr="00CC48D5" w:rsidRDefault="00CC48D5" w:rsidP="00CC48D5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Профилактика употребления ПАВ будет эффективной, если: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C48D5" w:rsidRPr="00CC48D5" w:rsidRDefault="00CC48D5" w:rsidP="00CC48D5">
      <w:pPr>
        <w:numPr>
          <w:ilvl w:val="0"/>
          <w:numId w:val="2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будет предоставлена объективная информация о ПАВ, их воздействии на человека и последствиях применения;</w:t>
      </w:r>
    </w:p>
    <w:p w:rsidR="00CC48D5" w:rsidRPr="00CC48D5" w:rsidRDefault="00CC48D5" w:rsidP="00CC48D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передачи информации будут строиться с учетом возрастных и индивидуальных особенностей ребенка;</w:t>
      </w:r>
    </w:p>
    <w:p w:rsidR="00CC48D5" w:rsidRPr="00CC48D5" w:rsidRDefault="00CC48D5" w:rsidP="00CC48D5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вреда ПАВ будет идти параллельно с формированием устойчиво-негативного личностного отношения к наркотическим веществам и умения общаться с другими, 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организовать свое время и жизнь, справляться с конфликтами, управлять эмоциями и чувствами;</w:t>
      </w:r>
    </w:p>
    <w:p w:rsidR="00CC48D5" w:rsidRPr="00CC48D5" w:rsidRDefault="00CC48D5" w:rsidP="00CC48D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C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Предполагаемые  результаты. Критерии и способы оценки планируемых результатов.</w:t>
      </w:r>
    </w:p>
    <w:p w:rsidR="00CC48D5" w:rsidRPr="00CC48D5" w:rsidRDefault="00CC48D5" w:rsidP="00CC48D5">
      <w:pPr>
        <w:suppressAutoHyphens/>
        <w:snapToGrid w:val="0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Ожидаемые результаты (</w:t>
      </w:r>
      <w:r w:rsidRPr="00CC48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ученик должен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:rsidR="00CC48D5" w:rsidRPr="00CC48D5" w:rsidRDefault="00CC48D5" w:rsidP="00CC48D5">
      <w:pPr>
        <w:numPr>
          <w:ilvl w:val="0"/>
          <w:numId w:val="1"/>
        </w:numPr>
        <w:suppressAutoHyphens/>
        <w:snapToGrid w:val="0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Иметь четкое представление о том, что восприимчивость 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ПАФ индивидуальна и зависимость может возникнуть очень быстро.</w:t>
      </w:r>
    </w:p>
    <w:p w:rsidR="00CC48D5" w:rsidRPr="00CC48D5" w:rsidRDefault="00CC48D5" w:rsidP="00CC48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избегать ситуаций пассивного курения.</w:t>
      </w:r>
    </w:p>
    <w:p w:rsidR="00CC48D5" w:rsidRPr="00CC48D5" w:rsidRDefault="00CC48D5" w:rsidP="00CC48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алкоголизм, токсикомания, наркомания - трудноизлечимые заболевания.</w:t>
      </w:r>
    </w:p>
    <w:p w:rsidR="00CC48D5" w:rsidRPr="00CC48D5" w:rsidRDefault="00CC48D5" w:rsidP="00CC48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форму поведения, когда рядом находится человек в состоянии алкогольного или наркотического опьянения.</w:t>
      </w:r>
    </w:p>
    <w:p w:rsidR="00CC48D5" w:rsidRPr="00CC48D5" w:rsidRDefault="00CC48D5" w:rsidP="00CC48D5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коммерческий характер рекламы алкоголя и табака и уметь критически к этому относится.</w:t>
      </w:r>
    </w:p>
    <w:p w:rsidR="00CC48D5" w:rsidRPr="00CC48D5" w:rsidRDefault="00CC48D5" w:rsidP="00CC48D5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каждого четко и грамотно сказать «НЕТ!»</w:t>
      </w:r>
    </w:p>
    <w:p w:rsidR="00CC48D5" w:rsidRPr="00CC48D5" w:rsidRDefault="00CC48D5" w:rsidP="00CC48D5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здорового образа жизни в процессе обучения и их усвоением в виде наблюдений;</w:t>
      </w:r>
    </w:p>
    <w:p w:rsidR="00CC48D5" w:rsidRPr="00CC48D5" w:rsidRDefault="00CC48D5" w:rsidP="00CC48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влиянием на уровень притязаний и самооценку в процессе обучения;</w:t>
      </w:r>
    </w:p>
    <w:p w:rsidR="00CC48D5" w:rsidRPr="00CC48D5" w:rsidRDefault="00CC48D5" w:rsidP="00CC48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и показ практических упражнений на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ассертивность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уровня ЗУН в области ЗОЖ.</w:t>
      </w:r>
    </w:p>
    <w:p w:rsidR="00CC48D5" w:rsidRPr="00CC48D5" w:rsidRDefault="00CC48D5" w:rsidP="00CC48D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8D5" w:rsidRPr="00CC48D5" w:rsidRDefault="00CC48D5" w:rsidP="00CC48D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Этапы проведения.</w:t>
      </w:r>
    </w:p>
    <w:p w:rsidR="00CC48D5" w:rsidRPr="00CC48D5" w:rsidRDefault="00CC48D5" w:rsidP="00CC48D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Подготовительный-2009/2010 год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научной литературы.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 состояния здоровья учащихся за 2 последние года.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3.Постановка и осмысление проблемы.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4.Изучение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5.Разработка  проекта.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6.Накопление практических материалов.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7.Прохождение курсовой переподготовки по проблеме.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Практический- 2011/2012 год</w:t>
      </w:r>
    </w:p>
    <w:p w:rsidR="00CC48D5" w:rsidRPr="00CC48D5" w:rsidRDefault="00CC48D5" w:rsidP="00CC48D5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1.Организация </w:t>
      </w:r>
      <w:proofErr w:type="spellStart"/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здоровьесберегающего</w:t>
      </w:r>
      <w:proofErr w:type="spellEnd"/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образовательного</w:t>
      </w:r>
      <w:proofErr w:type="gramEnd"/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процеса</w:t>
      </w:r>
      <w:proofErr w:type="spellEnd"/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C48D5" w:rsidRPr="00CC48D5" w:rsidRDefault="00CC48D5" w:rsidP="00CC48D5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2.Применение и отработка отобранного содержания образования.</w:t>
      </w:r>
    </w:p>
    <w:p w:rsidR="00CC48D5" w:rsidRPr="00CC48D5" w:rsidRDefault="00CC48D5" w:rsidP="00CC48D5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3.Организация медико-профилактической деятельности.</w:t>
      </w:r>
    </w:p>
    <w:p w:rsidR="00CC48D5" w:rsidRPr="00CC48D5" w:rsidRDefault="00CC48D5" w:rsidP="00CC48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Аналитически</w:t>
      </w:r>
      <w:proofErr w:type="gramStart"/>
      <w:r w:rsidRPr="00CC4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й-</w:t>
      </w:r>
      <w:proofErr w:type="gramEnd"/>
      <w:r w:rsidRPr="00CC4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конец 2012  года</w:t>
      </w:r>
    </w:p>
    <w:p w:rsidR="00CC48D5" w:rsidRPr="00CC48D5" w:rsidRDefault="00CC48D5" w:rsidP="00CC48D5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Анализ полученных результатов.</w:t>
      </w:r>
    </w:p>
    <w:p w:rsidR="00CC48D5" w:rsidRPr="00CC48D5" w:rsidRDefault="00CC48D5" w:rsidP="00CC48D5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2.Соотношение результатов с целями проекта.</w:t>
      </w:r>
    </w:p>
    <w:p w:rsidR="00CC48D5" w:rsidRPr="00CC48D5" w:rsidRDefault="00CC48D5" w:rsidP="00CC48D5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3.Обобщение результатов проекта.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Ресурсное обеспечение проекта (бюджет, материально – техническое обеспечение, участие социальных партнеров). </w:t>
      </w:r>
    </w:p>
    <w:p w:rsidR="00CC48D5" w:rsidRPr="00CC48D5" w:rsidRDefault="00CC48D5" w:rsidP="00CC48D5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Школа обладает рядом возможностей для успешной профилактики ПАВ, а именно:</w:t>
      </w:r>
    </w:p>
    <w:p w:rsidR="00CC48D5" w:rsidRPr="00CC48D5" w:rsidRDefault="00CC48D5" w:rsidP="00CC48D5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возможностью привития навыков здорового образа жизни в процессе обучения и 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усвоением;</w:t>
      </w:r>
    </w:p>
    <w:p w:rsidR="00CC48D5" w:rsidRPr="00CC48D5" w:rsidRDefault="00CC48D5" w:rsidP="00CC48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 на уровень притязаний и самооценку;</w:t>
      </w:r>
    </w:p>
    <w:p w:rsidR="00CC48D5" w:rsidRPr="00CC48D5" w:rsidRDefault="00CC48D5" w:rsidP="00CC48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свободным доступом к семье ребенка для анализа и контроля ситуации;</w:t>
      </w:r>
    </w:p>
    <w:p w:rsidR="00CC48D5" w:rsidRPr="00CC48D5" w:rsidRDefault="00CC48D5" w:rsidP="00CC48D5">
      <w:pPr>
        <w:numPr>
          <w:ilvl w:val="0"/>
          <w:numId w:val="4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привлечения специалистов по профилактике.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требования к специалистам: 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специалистам, участвующим в реализации программы, необходимо пройти курсы повышения квалификации по работе по превентивному воспитанию учащихся для обеспечения более качественного сопровождения учащихся.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оборудование, кабинеты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реализуется на базе Муниципального образовательного учреждения средней общеобразовательной школы   д.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Сусолово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Старорусского муниципального района, в условиях учебных кабинетов. </w:t>
      </w:r>
      <w:r w:rsidRPr="00CC48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Использовать предполагается мультимедийное оборудование, спортивный </w:t>
      </w:r>
      <w:proofErr w:type="spellStart"/>
      <w:r w:rsidRPr="00CC48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инвентар</w:t>
      </w:r>
      <w:proofErr w:type="spellEnd"/>
      <w:r w:rsidRPr="00CC48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,.</w:t>
      </w:r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кабинеты школы, ДК и </w:t>
      </w:r>
      <w:proofErr w:type="spellStart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</w:t>
      </w:r>
      <w:proofErr w:type="spellEnd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занятий с детьми, педагогами и учащимися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методическое обеспечение:</w:t>
      </w:r>
    </w:p>
    <w:p w:rsidR="00CC48D5" w:rsidRPr="00CC48D5" w:rsidRDefault="00CC48D5" w:rsidP="00CC4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литература, используемая </w:t>
      </w:r>
    </w:p>
    <w:p w:rsidR="00CC48D5" w:rsidRPr="00CC48D5" w:rsidRDefault="00CC48D5" w:rsidP="00CC48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8D5" w:rsidRPr="00CC48D5" w:rsidRDefault="00CC48D5" w:rsidP="00CC48D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работе: </w:t>
      </w:r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Елена Сидоренко «ТРЕНИНГ ВЛИЯНИЯ и </w:t>
      </w:r>
      <w:r w:rsidRPr="00CC48D5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противостояния </w:t>
      </w:r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влиянию»</w:t>
      </w:r>
    </w:p>
    <w:p w:rsidR="00CC48D5" w:rsidRPr="00CC48D5" w:rsidRDefault="00CC48D5" w:rsidP="00CC48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психологических занятий А.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Я-подросток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8-9 классах</w:t>
      </w:r>
    </w:p>
    <w:p w:rsidR="00CC48D5" w:rsidRPr="00CC48D5" w:rsidRDefault="00CC48D5" w:rsidP="00CC48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курс лекций для педагогов</w:t>
      </w:r>
      <w:r w:rsidRPr="00CC48D5">
        <w:rPr>
          <w:rFonts w:ascii="Times New Roman" w:eastAsia="Times New Roman" w:hAnsi="Times New Roman" w:cs="Times New Roman"/>
          <w:b/>
          <w:bCs/>
          <w:color w:val="313131"/>
          <w:spacing w:val="5"/>
          <w:sz w:val="24"/>
          <w:szCs w:val="24"/>
          <w:lang w:eastAsia="ru-RU"/>
        </w:rPr>
        <w:t xml:space="preserve"> </w:t>
      </w:r>
      <w:r w:rsidRPr="00CC48D5">
        <w:rPr>
          <w:rFonts w:ascii="Times New Roman" w:eastAsia="Times New Roman" w:hAnsi="Times New Roman" w:cs="Times New Roman"/>
          <w:bCs/>
          <w:color w:val="313131"/>
          <w:spacing w:val="5"/>
          <w:sz w:val="24"/>
          <w:szCs w:val="24"/>
          <w:lang w:eastAsia="ru-RU"/>
        </w:rPr>
        <w:t xml:space="preserve">«ПРОФИЛАКТИКА </w:t>
      </w:r>
      <w:r w:rsidRPr="00CC48D5">
        <w:rPr>
          <w:rFonts w:ascii="Times New Roman" w:eastAsia="Times New Roman" w:hAnsi="Times New Roman" w:cs="Times New Roman"/>
          <w:bCs/>
          <w:color w:val="313131"/>
          <w:spacing w:val="7"/>
          <w:sz w:val="24"/>
          <w:szCs w:val="24"/>
          <w:lang w:eastAsia="ru-RU"/>
        </w:rPr>
        <w:t xml:space="preserve">НАРКОЗАВИСИМОСТИ И </w:t>
      </w:r>
      <w:r w:rsidRPr="00CC48D5">
        <w:rPr>
          <w:rFonts w:ascii="Times New Roman" w:eastAsia="Times New Roman" w:hAnsi="Times New Roman" w:cs="Times New Roman"/>
          <w:bCs/>
          <w:color w:val="313131"/>
          <w:spacing w:val="10"/>
          <w:sz w:val="24"/>
          <w:szCs w:val="24"/>
          <w:lang w:eastAsia="ru-RU"/>
        </w:rPr>
        <w:t xml:space="preserve">ФОРМИРОВАНИЯ ЗДОРОВОГО </w:t>
      </w:r>
      <w:r w:rsidRPr="00CC48D5">
        <w:rPr>
          <w:rFonts w:ascii="Times New Roman" w:eastAsia="Times New Roman" w:hAnsi="Times New Roman" w:cs="Times New Roman"/>
          <w:bCs/>
          <w:color w:val="313131"/>
          <w:spacing w:val="12"/>
          <w:sz w:val="24"/>
          <w:szCs w:val="24"/>
          <w:lang w:eastAsia="ru-RU"/>
        </w:rPr>
        <w:t xml:space="preserve">ОБРАЗА ЖИЗНИ У </w:t>
      </w:r>
      <w:proofErr w:type="spellStart"/>
      <w:r w:rsidRPr="00CC48D5">
        <w:rPr>
          <w:rFonts w:ascii="Times New Roman" w:eastAsia="Times New Roman" w:hAnsi="Times New Roman" w:cs="Times New Roman"/>
          <w:bCs/>
          <w:color w:val="313131"/>
          <w:spacing w:val="12"/>
          <w:sz w:val="24"/>
          <w:szCs w:val="24"/>
          <w:lang w:eastAsia="ru-RU"/>
        </w:rPr>
        <w:t>ШКОЛЬНИКОВ»</w:t>
      </w:r>
      <w:proofErr w:type="gramStart"/>
      <w:r w:rsidRPr="00CC48D5">
        <w:rPr>
          <w:rFonts w:ascii="Times New Roman" w:eastAsia="Times New Roman" w:hAnsi="Times New Roman" w:cs="Times New Roman"/>
          <w:bCs/>
          <w:color w:val="313131"/>
          <w:spacing w:val="12"/>
          <w:sz w:val="24"/>
          <w:szCs w:val="24"/>
          <w:lang w:eastAsia="ru-RU"/>
        </w:rPr>
        <w:t>.С</w:t>
      </w:r>
      <w:proofErr w:type="gramEnd"/>
      <w:r w:rsidRPr="00CC48D5">
        <w:rPr>
          <w:rFonts w:ascii="Times New Roman" w:eastAsia="Times New Roman" w:hAnsi="Times New Roman" w:cs="Times New Roman"/>
          <w:bCs/>
          <w:color w:val="313131"/>
          <w:spacing w:val="12"/>
          <w:sz w:val="24"/>
          <w:szCs w:val="24"/>
          <w:lang w:eastAsia="ru-RU"/>
        </w:rPr>
        <w:t>ирота</w:t>
      </w:r>
      <w:proofErr w:type="spellEnd"/>
      <w:r w:rsidRPr="00CC48D5">
        <w:rPr>
          <w:rFonts w:ascii="Times New Roman" w:eastAsia="Times New Roman" w:hAnsi="Times New Roman" w:cs="Times New Roman"/>
          <w:bCs/>
          <w:color w:val="313131"/>
          <w:spacing w:val="12"/>
          <w:sz w:val="24"/>
          <w:szCs w:val="24"/>
          <w:lang w:eastAsia="ru-RU"/>
        </w:rPr>
        <w:t xml:space="preserve"> Н.А., </w:t>
      </w:r>
      <w:proofErr w:type="spellStart"/>
      <w:r w:rsidRPr="00CC48D5">
        <w:rPr>
          <w:rFonts w:ascii="Times New Roman" w:eastAsia="Times New Roman" w:hAnsi="Times New Roman" w:cs="Times New Roman"/>
          <w:bCs/>
          <w:color w:val="313131"/>
          <w:spacing w:val="12"/>
          <w:sz w:val="24"/>
          <w:szCs w:val="24"/>
          <w:lang w:eastAsia="ru-RU"/>
        </w:rPr>
        <w:t>Ялтонский</w:t>
      </w:r>
      <w:proofErr w:type="spellEnd"/>
      <w:r w:rsidRPr="00CC48D5">
        <w:rPr>
          <w:rFonts w:ascii="Times New Roman" w:eastAsia="Times New Roman" w:hAnsi="Times New Roman" w:cs="Times New Roman"/>
          <w:bCs/>
          <w:color w:val="313131"/>
          <w:spacing w:val="12"/>
          <w:sz w:val="24"/>
          <w:szCs w:val="24"/>
          <w:lang w:eastAsia="ru-RU"/>
        </w:rPr>
        <w:t xml:space="preserve"> В.М., </w:t>
      </w:r>
      <w:proofErr w:type="spellStart"/>
      <w:r w:rsidRPr="00CC48D5">
        <w:rPr>
          <w:rFonts w:ascii="Times New Roman" w:eastAsia="Times New Roman" w:hAnsi="Times New Roman" w:cs="Times New Roman"/>
          <w:bCs/>
          <w:color w:val="313131"/>
          <w:spacing w:val="12"/>
          <w:sz w:val="24"/>
          <w:szCs w:val="24"/>
          <w:lang w:eastAsia="ru-RU"/>
        </w:rPr>
        <w:t>Хажилина</w:t>
      </w:r>
      <w:proofErr w:type="spellEnd"/>
      <w:r w:rsidRPr="00CC48D5">
        <w:rPr>
          <w:rFonts w:ascii="Times New Roman" w:eastAsia="Times New Roman" w:hAnsi="Times New Roman" w:cs="Times New Roman"/>
          <w:bCs/>
          <w:color w:val="313131"/>
          <w:spacing w:val="12"/>
          <w:sz w:val="24"/>
          <w:szCs w:val="24"/>
          <w:lang w:eastAsia="ru-RU"/>
        </w:rPr>
        <w:t xml:space="preserve"> И.И., </w:t>
      </w:r>
      <w:proofErr w:type="spellStart"/>
      <w:r w:rsidRPr="00CC48D5">
        <w:rPr>
          <w:rFonts w:ascii="Times New Roman" w:eastAsia="Times New Roman" w:hAnsi="Times New Roman" w:cs="Times New Roman"/>
          <w:bCs/>
          <w:color w:val="313131"/>
          <w:spacing w:val="12"/>
          <w:sz w:val="24"/>
          <w:szCs w:val="24"/>
          <w:lang w:eastAsia="ru-RU"/>
        </w:rPr>
        <w:t>Видерман</w:t>
      </w:r>
      <w:proofErr w:type="spellEnd"/>
      <w:r w:rsidRPr="00CC48D5">
        <w:rPr>
          <w:rFonts w:ascii="Times New Roman" w:eastAsia="Times New Roman" w:hAnsi="Times New Roman" w:cs="Times New Roman"/>
          <w:bCs/>
          <w:color w:val="313131"/>
          <w:spacing w:val="12"/>
          <w:sz w:val="24"/>
          <w:szCs w:val="24"/>
          <w:lang w:eastAsia="ru-RU"/>
        </w:rPr>
        <w:t xml:space="preserve"> Н.С.</w:t>
      </w:r>
    </w:p>
    <w:p w:rsidR="00CC48D5" w:rsidRPr="00CC48D5" w:rsidRDefault="00CC48D5" w:rsidP="00CC48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-разработанный курс лекций для  родителей Профилактика асоциального поведения детей и молодежи: сборник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треннинговых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CC48D5" w:rsidRPr="00CC48D5" w:rsidRDefault="00CC48D5" w:rsidP="00CC48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работы по профилактике в рамках программы «Здоровье» (приложение №1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C48D5" w:rsidRPr="00CC48D5" w:rsidRDefault="00CC48D5" w:rsidP="00CC48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профилактической работы с детьми «группы риска»- ведение «Карты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приложение№4</w:t>
      </w:r>
    </w:p>
    <w:p w:rsidR="00CC48D5" w:rsidRPr="00CC48D5" w:rsidRDefault="00CC48D5" w:rsidP="00CC48D5">
      <w:pPr>
        <w:suppressAutoHyphens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-Превентивные программы «Здоровые привычки»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«Здоровые навыки», «Здоровый выбор»- занятия 1 раз месяц, «Линия жизни» (4-7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)- 1 раз в месяц (ДК),а с </w:t>
      </w:r>
      <w:r w:rsidRPr="00CC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8-11 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классом и их родителями проведены занятия по приоритетному национальному проекту «Здоровье» в 2012 году.(ПРИЛОЖЕНИЕ 2)</w:t>
      </w:r>
    </w:p>
    <w:p w:rsidR="00CC48D5" w:rsidRPr="00CC48D5" w:rsidRDefault="00CC48D5" w:rsidP="00CC48D5">
      <w:pPr>
        <w:suppressAutoHyphens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Проводятся элективные занятия с использованием ЦОР по западающим направлениям в воспитательной работе (по результатам  диагностики уровня воспитанности учащихся 8-х классов) (приложение 3)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</w:t>
      </w:r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- 10т </w:t>
      </w:r>
      <w:proofErr w:type="spellStart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proofErr w:type="gramStart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выигранные в смотре-конкурсе уровня физического воспитания детей для оборудования спортзала, призовой фонд для награждения учащихся из фонда надбавок учителей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-Администрация </w:t>
      </w:r>
      <w:proofErr w:type="gramStart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поселения-спонсор</w:t>
      </w:r>
      <w:proofErr w:type="gramEnd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подготовке дополнительной спортплощадки в д. </w:t>
      </w:r>
      <w:proofErr w:type="spellStart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Сусолово</w:t>
      </w:r>
      <w:proofErr w:type="spellEnd"/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-мультимедийное оборудование в кабинетах педагогов 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-спортплощадка и спортзал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-участие в организации спортивной работы с учащимися спортшколы г. Старая Русса и клуба «</w:t>
      </w:r>
      <w:proofErr w:type="spellStart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Бонифаций</w:t>
      </w:r>
      <w:proofErr w:type="spellEnd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г. Старая Русса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-заброшенный дом, в котором дети занимаются силовыми упражнениями по собственной инициативе в д. </w:t>
      </w:r>
      <w:proofErr w:type="spellStart"/>
      <w:r w:rsidRPr="00CC4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В.Село</w:t>
      </w:r>
      <w:proofErr w:type="spellEnd"/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CC4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записка о результатах и процессе реализации проекта. 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Внедрением </w:t>
      </w:r>
      <w:proofErr w:type="spellStart"/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здоровьесберегающих</w:t>
      </w:r>
      <w:proofErr w:type="spellEnd"/>
      <w:r w:rsidRPr="00CC48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технологий школа занимается уже второй десяток лет.</w:t>
      </w: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Облик школы, как по форме, так и по содержанию, должен значительно измениться: мы получим реальную отдачу, если учиться в школе будет и увлекательно, и интересно, если она станет центром не только обязательного образования, но и самоподготовки, занятий творчеством и спортом. </w:t>
      </w:r>
    </w:p>
    <w:p w:rsidR="00CC48D5" w:rsidRPr="00CC48D5" w:rsidRDefault="00CC48D5" w:rsidP="00CC48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начала внедрять стандарты нового поколения. В учебном плане первого класса спланирована внеурочная деятельность, представленная клубными занятиями: «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«Риторика», «Подвижные игры». 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Уделяем внимание качественной организации сбалансированного горячего питания, медицинского обслуживания и спортивных занятий школьников. Своевременная диспансеризация, реализация профилактических программ, организация внеурочных спортивных мероприятий, обсуждение с детьми вопросов здорового образа жизни в значительной степени влияют на улучшение здоровья школьников. </w:t>
      </w:r>
    </w:p>
    <w:p w:rsidR="00CC48D5" w:rsidRPr="00CC48D5" w:rsidRDefault="00CC48D5" w:rsidP="00CC4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школой стоит задача создания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ОУ. Основополагающим элементом в создании механизма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является организация режима труда  и отдыха школьников и педагогов, создание таких условий работы, которые обеспечили бы высокую работоспособность учащихся, с этой целью создана программа «Здоровье», в которой предусмотрены основные комплексы мер:</w:t>
      </w:r>
    </w:p>
    <w:p w:rsidR="00CC48D5" w:rsidRPr="00CC48D5" w:rsidRDefault="00CC48D5" w:rsidP="00CC4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рациональная организация учебного процесса в соответствии </w:t>
      </w:r>
    </w:p>
    <w:p w:rsidR="00CC48D5" w:rsidRPr="00CC48D5" w:rsidRDefault="00CC48D5" w:rsidP="00CC4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нормами и гигиеническими требованиями;</w:t>
      </w:r>
    </w:p>
    <w:p w:rsidR="00CC48D5" w:rsidRPr="00CC48D5" w:rsidRDefault="00CC48D5" w:rsidP="00CC4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рациональная организация двигательной активности учащихся;</w:t>
      </w:r>
    </w:p>
    <w:p w:rsidR="00CC48D5" w:rsidRPr="00CC48D5" w:rsidRDefault="00CC48D5" w:rsidP="00CC4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3)  организация рационального питания;</w:t>
      </w:r>
    </w:p>
    <w:p w:rsidR="00CC48D5" w:rsidRPr="00CC48D5" w:rsidRDefault="00CC48D5" w:rsidP="00CC48D5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4)  система работы по формированию ценности здоровья  и здорового образа жизни.</w:t>
      </w:r>
    </w:p>
    <w:p w:rsidR="00CC48D5" w:rsidRPr="00CC48D5" w:rsidRDefault="00CC48D5" w:rsidP="00CC4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внимание на двигательную активность учащихся. Ежедневная утренняя зарядка, физкультминутки на уроках, недели здоровья в каждой четверти, спортивные кружк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ОФП, «Спортивные игры», «Русские народные подвижные игры»),дети посещают спортклуб «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Бонифаций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спортшколу в г. Старая Русса</w:t>
      </w:r>
      <w:r w:rsidRPr="00CC48D5">
        <w:rPr>
          <w:rFonts w:ascii="Times New Roman" w:eastAsia="Times New Roman" w:hAnsi="Times New Roman" w:cs="Times New Roman"/>
          <w:color w:val="000A0C"/>
          <w:kern w:val="24"/>
          <w:sz w:val="24"/>
          <w:szCs w:val="24"/>
          <w:lang w:eastAsia="ru-RU"/>
        </w:rPr>
        <w:t xml:space="preserve"> .</w:t>
      </w:r>
    </w:p>
    <w:p w:rsidR="00CC48D5" w:rsidRPr="00CC48D5" w:rsidRDefault="00CC48D5" w:rsidP="00CC4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питания. </w:t>
      </w:r>
    </w:p>
    <w:p w:rsidR="00CC48D5" w:rsidRPr="00CC48D5" w:rsidRDefault="00CC48D5" w:rsidP="00CC4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питаются в школьной столовой. Дети получают завтраки и обеды. Для удешевления питания используются  овощи, выращенные на школьном участке: картофель,  лук, морковь, капуста. </w:t>
      </w:r>
    </w:p>
    <w:p w:rsidR="00CC48D5" w:rsidRPr="00CC48D5" w:rsidRDefault="00CC48D5" w:rsidP="00CC4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гигиенические регламенты среды  и </w:t>
      </w:r>
      <w:proofErr w:type="spell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длобитания</w:t>
      </w:r>
      <w:proofErr w:type="spell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ОУ школа набирает 191 баллов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200 возможных.</w:t>
      </w:r>
    </w:p>
    <w:p w:rsidR="00CC48D5" w:rsidRPr="00CC48D5" w:rsidRDefault="00CC48D5" w:rsidP="00CC4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 ПМ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к), в его составе два  психолога и логопед.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укрепления и сохранения здоровья школьников ведется взаимодействие с медицинскими учреждениями, волонтерами и специалистами «Молодежной приемной», специалистами ГОУ «Центр ПМСС» и отделением раннего развития детей.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в усилении воспитательного потенциала школы, является обеспечение индивидуализированного психолого-педагогического сопровождения каждого обучающегося. Охвачены программами психологического сопровождения  учащиеся 1,5,8,9,11 классы, что составляет 57 %  от общего числа учащихся.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 учащихся охвачены превентивным образованием плюс занятия во внеурочное время с подростками поселения на базе ДК «Давай поговорим», а с  5-7 классом  по программе «Линия жизни». </w:t>
      </w:r>
    </w:p>
    <w:p w:rsidR="00CC48D5" w:rsidRPr="00CC48D5" w:rsidRDefault="00CC48D5" w:rsidP="00CC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Спортивные кружки при школе посещало 100 % учащихся. На каждого учащегося приходилось 3 часа занятий физической культурой в неделю. 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школа более тесно взаимодействует с семьей: школа как центры досуга  открыта в вечернее время для занятия спортом детям и их родителям,  школьные праздники, концерты, спектакли, спортивные мероприятия  стали привлекательным местом семейного отдыха. Для родителей дошкольников организована работа клуба молодой семьи «Родничок».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Проводимая работа администрацией и педагогическим коллективом школы способствовала повышению воспитательного потенциала образовательного процесса и дала результаты: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нет учащихся стоящих на учёте в ПДН;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занимают активную позицию в плане сбережения и укрепления своего здоровья; 3 учащихся бросили курить;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-заболеваемость не увеличивается выше средней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повышается компетентность и творческая активность учащихся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-программа в этом направлении участвовала в районном конкурсе «Школа-территория здоровья» и  получила 3 место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в районном фестивале «Здоровье» заняли 2 место,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 с агитбригадой по ЗОЖ в районном конкурсе в 2011-  3 место, 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2012 г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2-ое;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районной Спартакиаде школьников мы уже более 11 лет занимаем ежегодно призовые места,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районном смотре-конкурсе уровня физического воспитания школьников 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2011-2012 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году-1 место;</w:t>
      </w:r>
    </w:p>
    <w:p w:rsidR="00CC48D5" w:rsidRPr="00CC48D5" w:rsidRDefault="00CC48D5" w:rsidP="00CC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-1 место в 2012 г. в районном конкурсе «Безопасное колесо»</w:t>
      </w:r>
    </w:p>
    <w:p w:rsidR="00A54F6F" w:rsidRDefault="00CC48D5" w:rsidP="00CC48D5"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(Результативность внедрения</w:t>
      </w:r>
      <w:proofErr w:type="gramStart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презентация.приложение№5)</w:t>
      </w:r>
    </w:p>
    <w:sectPr w:rsidR="00A5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4FB"/>
    <w:multiLevelType w:val="hybridMultilevel"/>
    <w:tmpl w:val="64F68D46"/>
    <w:lvl w:ilvl="0" w:tplc="07628B44">
      <w:start w:val="1"/>
      <w:numFmt w:val="bullet"/>
      <w:lvlText w:val="­"/>
      <w:lvlJc w:val="left"/>
      <w:pPr>
        <w:tabs>
          <w:tab w:val="num" w:pos="1205"/>
        </w:tabs>
        <w:ind w:left="1205" w:hanging="368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4">
    <w:nsid w:val="53D0200D"/>
    <w:multiLevelType w:val="hybridMultilevel"/>
    <w:tmpl w:val="BA7007D4"/>
    <w:lvl w:ilvl="0" w:tplc="07628B44">
      <w:start w:val="1"/>
      <w:numFmt w:val="bullet"/>
      <w:lvlText w:val="­"/>
      <w:lvlJc w:val="left"/>
      <w:pPr>
        <w:tabs>
          <w:tab w:val="num" w:pos="1786"/>
        </w:tabs>
        <w:ind w:left="1786" w:hanging="368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D6252A7"/>
    <w:multiLevelType w:val="multilevel"/>
    <w:tmpl w:val="20E08666"/>
    <w:lvl w:ilvl="0">
      <w:start w:val="1"/>
      <w:numFmt w:val="bullet"/>
      <w:lvlText w:val="­"/>
      <w:lvlJc w:val="left"/>
      <w:pPr>
        <w:tabs>
          <w:tab w:val="num" w:pos="368"/>
        </w:tabs>
        <w:ind w:left="368" w:hanging="368"/>
      </w:pPr>
      <w:rPr>
        <w:rFonts w:ascii="Courier New" w:hAnsi="Courier New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83"/>
    <w:rsid w:val="002C61E3"/>
    <w:rsid w:val="00457983"/>
    <w:rsid w:val="00547D33"/>
    <w:rsid w:val="00A54F6F"/>
    <w:rsid w:val="00C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3362</Words>
  <Characters>19167</Characters>
  <Application>Microsoft Office Word</Application>
  <DocSecurity>0</DocSecurity>
  <Lines>159</Lines>
  <Paragraphs>44</Paragraphs>
  <ScaleCrop>false</ScaleCrop>
  <Company/>
  <LinksUpToDate>false</LinksUpToDate>
  <CharactersWithSpaces>22485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2021-05-29T05:26:00Z</dcterms:created>
  <dcterms:modified xsi:type="dcterms:W3CDTF">2021-06-10T09:18:00Z</dcterms:modified>
</cp:coreProperties>
</file>