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6E1" w:rsidRDefault="00B47C4D" w:rsidP="00B47C4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A0A0A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val="tt-RU" w:eastAsia="ru-RU"/>
        </w:rPr>
        <w:t>Оригинальност</w:t>
      </w: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 xml:space="preserve">ь 90%, </w:t>
      </w:r>
      <w:hyperlink r:id="rId6" w:history="1">
        <w:r w:rsidRPr="00D2079A">
          <w:rPr>
            <w:rStyle w:val="a5"/>
            <w:rFonts w:ascii="Times New Roman" w:eastAsia="Times New Roman" w:hAnsi="Times New Roman" w:cs="Times New Roman"/>
            <w:i/>
            <w:sz w:val="28"/>
            <w:szCs w:val="28"/>
            <w:lang w:val="tt-RU" w:eastAsia="ru-RU"/>
          </w:rPr>
          <w:t>https://textohelp.net/service/check-unique</w:t>
        </w:r>
      </w:hyperlink>
    </w:p>
    <w:p w:rsidR="00B47C4D" w:rsidRDefault="00B47C4D" w:rsidP="00B47C4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A0A0A"/>
          <w:sz w:val="28"/>
          <w:szCs w:val="28"/>
          <w:lang w:val="tt-RU" w:eastAsia="ru-RU"/>
        </w:rPr>
      </w:pPr>
      <w:bookmarkStart w:id="0" w:name="_GoBack"/>
      <w:bookmarkEnd w:id="0"/>
    </w:p>
    <w:p w:rsidR="00B47C4D" w:rsidRPr="00B47C4D" w:rsidRDefault="007A36E1" w:rsidP="00B47C4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tt-RU" w:eastAsia="ru-RU"/>
        </w:rPr>
        <w:t>К</w:t>
      </w:r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ОНСПЕКТ О</w:t>
      </w:r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tt-RU" w:eastAsia="ru-RU"/>
        </w:rPr>
        <w:t>ОД</w:t>
      </w:r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ПО РАННЕЙ ПРОФОРИЕНТАЦИИ</w:t>
      </w:r>
    </w:p>
    <w:p w:rsidR="007A36E1" w:rsidRPr="00A10AC8" w:rsidRDefault="007A36E1" w:rsidP="00A10AC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A0A0A"/>
          <w:sz w:val="28"/>
          <w:szCs w:val="28"/>
          <w:lang w:val="tt-RU" w:eastAsia="ru-RU"/>
        </w:rPr>
      </w:pPr>
      <w:r w:rsidRPr="00A10AC8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br/>
        <w:t>«БЕЛЫЕ АНГЕЛЫ АВТОГРАДА: ШКОЛА ЮНОЙ МЕДИЦИНСКОЙ СЕСТРЫ»</w:t>
      </w:r>
    </w:p>
    <w:p w:rsidR="007A36E1" w:rsidRPr="00A10AC8" w:rsidRDefault="007A36E1" w:rsidP="00A10AC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A0A0A"/>
          <w:sz w:val="28"/>
          <w:szCs w:val="28"/>
          <w:lang w:val="tt-RU" w:eastAsia="ru-RU"/>
        </w:rPr>
      </w:pPr>
    </w:p>
    <w:p w:rsidR="007A36E1" w:rsidRPr="007A36E1" w:rsidRDefault="007A36E1" w:rsidP="00A10AC8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</w:pPr>
      <w:r w:rsidRPr="007A36E1">
        <w:rPr>
          <w:rFonts w:ascii="Times New Roman" w:hAnsi="Times New Roman" w:cs="Times New Roman"/>
          <w:b/>
          <w:i/>
          <w:sz w:val="28"/>
          <w:szCs w:val="28"/>
          <w:lang w:val="tt-RU"/>
        </w:rPr>
        <w:t>Мартем</w:t>
      </w:r>
      <w:proofErr w:type="spellStart"/>
      <w:r w:rsidRPr="007A36E1">
        <w:rPr>
          <w:rFonts w:ascii="Times New Roman" w:hAnsi="Times New Roman" w:cs="Times New Roman"/>
          <w:b/>
          <w:i/>
          <w:sz w:val="28"/>
          <w:szCs w:val="28"/>
        </w:rPr>
        <w:t>ьянова</w:t>
      </w:r>
      <w:proofErr w:type="spellEnd"/>
      <w:r w:rsidRPr="007A36E1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proofErr w:type="spellStart"/>
      <w:r w:rsidRPr="007A36E1">
        <w:rPr>
          <w:rFonts w:ascii="Times New Roman" w:eastAsia="Calibri" w:hAnsi="Times New Roman" w:cs="Times New Roman"/>
          <w:b/>
          <w:i/>
          <w:sz w:val="28"/>
          <w:szCs w:val="28"/>
        </w:rPr>
        <w:t>Айгуль</w:t>
      </w:r>
      <w:proofErr w:type="spellEnd"/>
      <w:r w:rsidRPr="007A36E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Маратовна</w:t>
      </w:r>
    </w:p>
    <w:p w:rsidR="007A36E1" w:rsidRPr="007A36E1" w:rsidRDefault="007A36E1" w:rsidP="00A10AC8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7A36E1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Дерябина Ландыш Ахтямзяновна,</w:t>
      </w:r>
    </w:p>
    <w:p w:rsidR="007A36E1" w:rsidRPr="007A36E1" w:rsidRDefault="007A36E1" w:rsidP="00A10AC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proofErr w:type="spellStart"/>
      <w:r w:rsidRPr="007A36E1">
        <w:rPr>
          <w:rFonts w:ascii="Times New Roman" w:eastAsia="Calibri" w:hAnsi="Times New Roman" w:cs="Times New Roman"/>
          <w:i/>
          <w:sz w:val="28"/>
          <w:szCs w:val="28"/>
        </w:rPr>
        <w:t>Воспитател</w:t>
      </w:r>
      <w:proofErr w:type="spellEnd"/>
      <w:r w:rsidRPr="007A36E1">
        <w:rPr>
          <w:rFonts w:ascii="Times New Roman" w:eastAsia="Calibri" w:hAnsi="Times New Roman" w:cs="Times New Roman"/>
          <w:i/>
          <w:sz w:val="28"/>
          <w:szCs w:val="28"/>
          <w:lang w:val="tt-RU"/>
        </w:rPr>
        <w:t xml:space="preserve">и </w:t>
      </w:r>
      <w:r w:rsidRPr="007A36E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7A36E1">
        <w:rPr>
          <w:rFonts w:ascii="Times New Roman" w:eastAsia="Calibri" w:hAnsi="Times New Roman" w:cs="Times New Roman"/>
          <w:bCs/>
          <w:i/>
          <w:sz w:val="28"/>
          <w:szCs w:val="28"/>
          <w:lang w:val="tt-RU"/>
        </w:rPr>
        <w:t>МАДОУ</w:t>
      </w:r>
      <w:r w:rsidRPr="007A36E1">
        <w:rPr>
          <w:rFonts w:ascii="Times New Roman" w:eastAsia="Calibri" w:hAnsi="Times New Roman" w:cs="Times New Roman"/>
          <w:i/>
          <w:sz w:val="28"/>
          <w:szCs w:val="28"/>
          <w:lang w:val="tt-RU"/>
        </w:rPr>
        <w:t xml:space="preserve"> </w:t>
      </w:r>
      <w:r w:rsidRPr="007A36E1">
        <w:rPr>
          <w:rFonts w:ascii="Times New Roman" w:eastAsia="Calibri" w:hAnsi="Times New Roman" w:cs="Times New Roman"/>
          <w:bCs/>
          <w:i/>
          <w:sz w:val="28"/>
          <w:szCs w:val="28"/>
        </w:rPr>
        <w:t>Детский сад комбинированного вида №32 «Чайка»</w:t>
      </w:r>
      <w:r w:rsidRPr="007A36E1">
        <w:rPr>
          <w:rFonts w:ascii="Times New Roman" w:eastAsia="Calibri" w:hAnsi="Times New Roman" w:cs="Times New Roman"/>
          <w:bCs/>
          <w:i/>
          <w:sz w:val="28"/>
          <w:szCs w:val="28"/>
          <w:lang w:val="tt-RU"/>
        </w:rPr>
        <w:t xml:space="preserve"> </w:t>
      </w:r>
      <w:r w:rsidRPr="007A36E1">
        <w:rPr>
          <w:rFonts w:ascii="Times New Roman" w:eastAsia="Calibri" w:hAnsi="Times New Roman" w:cs="Times New Roman"/>
          <w:bCs/>
          <w:i/>
          <w:sz w:val="28"/>
          <w:szCs w:val="28"/>
        </w:rPr>
        <w:t>города Набережные Челны</w:t>
      </w:r>
    </w:p>
    <w:p w:rsidR="007A36E1" w:rsidRPr="00A10AC8" w:rsidRDefault="007A36E1" w:rsidP="00A10AC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A0A0A"/>
          <w:sz w:val="28"/>
          <w:szCs w:val="28"/>
          <w:lang w:val="tt-RU" w:eastAsia="ru-RU"/>
        </w:rPr>
      </w:pPr>
    </w:p>
    <w:p w:rsidR="00FA5B3D" w:rsidRPr="00A10AC8" w:rsidRDefault="00FA5B3D" w:rsidP="00A10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tt-RU" w:eastAsia="ru-RU"/>
        </w:rPr>
      </w:pPr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Возрастная группа: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Подготовительная </w:t>
      </w:r>
      <w:r w:rsidR="007A36E1"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val="tt-RU" w:eastAsia="ru-RU"/>
        </w:rPr>
        <w:t xml:space="preserve">к школе группа 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(6–7 лет)</w:t>
      </w:r>
    </w:p>
    <w:p w:rsidR="0008301D" w:rsidRPr="00A10AC8" w:rsidRDefault="0008301D" w:rsidP="00A10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Цель: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Формирование у детей старшего дошкольного возраста отчетливых представлений о социальной значимости и содержании труда медицинской сестры на примере ведущих медицинских центров г. Набережные Челны (</w:t>
      </w: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БСМП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 </w:t>
      </w: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КДМЦ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).</w:t>
      </w:r>
    </w:p>
    <w:p w:rsidR="0008301D" w:rsidRPr="00A10AC8" w:rsidRDefault="0008301D" w:rsidP="00A10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Задачи:</w:t>
      </w:r>
    </w:p>
    <w:p w:rsidR="0008301D" w:rsidRPr="00A10AC8" w:rsidRDefault="00A10AC8" w:rsidP="00A10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1. Образовательные</w:t>
      </w:r>
      <w:r w:rsidR="0008301D"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</w:p>
    <w:p w:rsidR="0008301D" w:rsidRPr="00A10AC8" w:rsidRDefault="0008301D" w:rsidP="00A10AC8">
      <w:pPr>
        <w:numPr>
          <w:ilvl w:val="0"/>
          <w:numId w:val="8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Углубить знания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о профессиональных обязанностях медицинской сестры (антропометрия, доврачебная помощь, ведение документации).</w:t>
      </w:r>
    </w:p>
    <w:p w:rsidR="0008301D" w:rsidRPr="00A10AC8" w:rsidRDefault="0008301D" w:rsidP="00A10AC8">
      <w:pPr>
        <w:numPr>
          <w:ilvl w:val="0"/>
          <w:numId w:val="8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Познакомить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с устройством и назначением крупных медицинских объектов родного города (высокотехнологичная помощь в </w:t>
      </w: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БСМП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забота о детях в </w:t>
      </w: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КДМЦ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).</w:t>
      </w:r>
    </w:p>
    <w:p w:rsidR="0008301D" w:rsidRPr="00A10AC8" w:rsidRDefault="0008301D" w:rsidP="00A10AC8">
      <w:pPr>
        <w:numPr>
          <w:ilvl w:val="0"/>
          <w:numId w:val="8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Дать представление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о преемственности поколений: от обучения в </w:t>
      </w: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Набережночелнинском медицинском колледже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до работы в городских поликлиниках.</w:t>
      </w:r>
    </w:p>
    <w:p w:rsidR="0008301D" w:rsidRPr="00A10AC8" w:rsidRDefault="0008301D" w:rsidP="00A10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tt-RU" w:eastAsia="ru-RU"/>
        </w:rPr>
      </w:pPr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2. </w:t>
      </w:r>
      <w:r w:rsid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Развивающие</w:t>
      </w:r>
      <w:r w:rsid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tt-RU" w:eastAsia="ru-RU"/>
        </w:rPr>
        <w:t>:</w:t>
      </w:r>
    </w:p>
    <w:p w:rsidR="0008301D" w:rsidRPr="00A10AC8" w:rsidRDefault="0008301D" w:rsidP="00A10AC8">
      <w:pPr>
        <w:numPr>
          <w:ilvl w:val="0"/>
          <w:numId w:val="9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Обогащать активный словарь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профессиональными терминами: </w:t>
      </w:r>
      <w:r w:rsidRPr="00A10AC8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ростомер, бесконтактный термометр, фонендоскоп, антропометрия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08301D" w:rsidRPr="00A10AC8" w:rsidRDefault="0008301D" w:rsidP="00A10AC8">
      <w:pPr>
        <w:numPr>
          <w:ilvl w:val="0"/>
          <w:numId w:val="9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Реализовать билингвальный компонент: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закрепить названия профессий и вежливых обращений на татарском языке (</w:t>
      </w:r>
      <w:r w:rsidRPr="00A10AC8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медицина туташы, шифаханә, керегез, зинһар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).</w:t>
      </w:r>
    </w:p>
    <w:p w:rsidR="0008301D" w:rsidRPr="00A10AC8" w:rsidRDefault="0008301D" w:rsidP="00A10AC8">
      <w:pPr>
        <w:numPr>
          <w:ilvl w:val="0"/>
          <w:numId w:val="9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Развивать навыки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моделирования реальных ситуаций в сюжетно-ролевой игре.</w:t>
      </w:r>
    </w:p>
    <w:p w:rsidR="0008301D" w:rsidRPr="00A10AC8" w:rsidRDefault="00A10AC8" w:rsidP="00A10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3. Воспитательные</w:t>
      </w:r>
      <w:r w:rsidR="0008301D"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</w:p>
    <w:p w:rsidR="0008301D" w:rsidRPr="00A10AC8" w:rsidRDefault="0008301D" w:rsidP="00A10AC8">
      <w:pPr>
        <w:numPr>
          <w:ilvl w:val="0"/>
          <w:numId w:val="10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Воспитывать чувство гордости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за современный облик медицины родного Автограда.</w:t>
      </w:r>
    </w:p>
    <w:p w:rsidR="0008301D" w:rsidRPr="00A10AC8" w:rsidRDefault="0008301D" w:rsidP="00A10AC8">
      <w:pPr>
        <w:numPr>
          <w:ilvl w:val="0"/>
          <w:numId w:val="10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Формировать эмпатию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отзывчивость и уважение к людям помогающих профессий.</w:t>
      </w:r>
    </w:p>
    <w:p w:rsidR="0008301D" w:rsidRPr="00A10AC8" w:rsidRDefault="0008301D" w:rsidP="00A10AC8">
      <w:pPr>
        <w:numPr>
          <w:ilvl w:val="0"/>
          <w:numId w:val="10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Снимать эмоциональное напряжение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и страх перед посещением медицинских учреждений. </w:t>
      </w:r>
    </w:p>
    <w:p w:rsidR="0008301D" w:rsidRPr="00A10AC8" w:rsidRDefault="007A36E1" w:rsidP="00A10AC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lastRenderedPageBreak/>
        <w:t>Региональный компонент: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ГАУЗ РТ «БСМП», ГАУЗ «КДМЦ», г. Набережные Челны.</w:t>
      </w:r>
    </w:p>
    <w:p w:rsidR="0008301D" w:rsidRPr="00A10AC8" w:rsidRDefault="0008301D" w:rsidP="00A10AC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Предварительная работа с детьми:</w:t>
      </w:r>
    </w:p>
    <w:p w:rsidR="0008301D" w:rsidRPr="00A10AC8" w:rsidRDefault="0008301D" w:rsidP="00A10AC8">
      <w:pPr>
        <w:numPr>
          <w:ilvl w:val="0"/>
          <w:numId w:val="10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Экскурсия (виртуальная или реальная):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Знакомство с медицинским кабинетом детского сада, беседа с медсестрой ДОУ о её рабочих инструментах.</w:t>
      </w:r>
    </w:p>
    <w:p w:rsidR="0008301D" w:rsidRPr="00A10AC8" w:rsidRDefault="0008301D" w:rsidP="00A10AC8">
      <w:pPr>
        <w:numPr>
          <w:ilvl w:val="0"/>
          <w:numId w:val="10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Чтение художественной литературы: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К. Чуковский «Айболит», С. Михалков «Прививка», чтение татарских народных сказок о здоровье и чистоте.</w:t>
      </w:r>
    </w:p>
    <w:p w:rsidR="0008301D" w:rsidRPr="00A10AC8" w:rsidRDefault="0008301D" w:rsidP="00A10AC8">
      <w:pPr>
        <w:numPr>
          <w:ilvl w:val="0"/>
          <w:numId w:val="10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Рассматривание иллюстраций: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Наборы карточек «Профессии», фотоальбом «Достопримечательности Набережных Челнов» (здания </w:t>
      </w: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БСМП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 </w:t>
      </w: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КДМЦ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 </w:t>
      </w: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Медколледжа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).</w:t>
      </w:r>
    </w:p>
    <w:p w:rsidR="0008301D" w:rsidRPr="00A10AC8" w:rsidRDefault="0008301D" w:rsidP="00A10AC8">
      <w:pPr>
        <w:numPr>
          <w:ilvl w:val="0"/>
          <w:numId w:val="10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Билингвальный компонент: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Разучивание приветствий на татарском языке (</w:t>
      </w:r>
      <w:r w:rsidRPr="00A10AC8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Исәнмесез!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), названий основных профессий (</w:t>
      </w:r>
      <w:r w:rsidRPr="00A10AC8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Табиб, Медицина туташы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).</w:t>
      </w:r>
    </w:p>
    <w:p w:rsidR="0008301D" w:rsidRPr="00A10AC8" w:rsidRDefault="0008301D" w:rsidP="00A10AC8">
      <w:pPr>
        <w:numPr>
          <w:ilvl w:val="0"/>
          <w:numId w:val="10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Сюжетные игры: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Первичное освоение ролей «Врач» и «Пациент» в игровом уголке.</w:t>
      </w:r>
    </w:p>
    <w:p w:rsidR="0008301D" w:rsidRPr="00A10AC8" w:rsidRDefault="0008301D" w:rsidP="00A10AC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08301D" w:rsidRPr="00A10AC8" w:rsidRDefault="0008301D" w:rsidP="00A10AC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Оборудование и материалы:</w:t>
      </w:r>
    </w:p>
    <w:p w:rsidR="0008301D" w:rsidRPr="00A10AC8" w:rsidRDefault="0008301D" w:rsidP="00A10AC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1. Технические средства (ИКТ):</w:t>
      </w:r>
    </w:p>
    <w:p w:rsidR="0008301D" w:rsidRPr="00A10AC8" w:rsidRDefault="0008301D" w:rsidP="00A10AC8">
      <w:pPr>
        <w:numPr>
          <w:ilvl w:val="0"/>
          <w:numId w:val="10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Интерактивная доска или мультимедийный проектор.</w:t>
      </w:r>
    </w:p>
    <w:p w:rsidR="0008301D" w:rsidRPr="00A10AC8" w:rsidRDefault="0008301D" w:rsidP="00A10AC8">
      <w:pPr>
        <w:numPr>
          <w:ilvl w:val="0"/>
          <w:numId w:val="10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Видеоролик-обращение от медицинской сестры </w:t>
      </w: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БСМП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08301D" w:rsidRPr="00A10AC8" w:rsidRDefault="0008301D" w:rsidP="00A10AC8">
      <w:pPr>
        <w:numPr>
          <w:ilvl w:val="0"/>
          <w:numId w:val="10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Презентация «Путешествие по медицинским центрам Автограда».</w:t>
      </w:r>
    </w:p>
    <w:p w:rsidR="0008301D" w:rsidRPr="00A10AC8" w:rsidRDefault="0008301D" w:rsidP="00A10AC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2. Реальное (безопасное) оборудование:</w:t>
      </w:r>
    </w:p>
    <w:p w:rsidR="0008301D" w:rsidRPr="00A10AC8" w:rsidRDefault="0008301D" w:rsidP="00A10AC8">
      <w:pPr>
        <w:numPr>
          <w:ilvl w:val="0"/>
          <w:numId w:val="10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Детский медицинский </w:t>
      </w: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ростомер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и напольные весы.</w:t>
      </w:r>
    </w:p>
    <w:p w:rsidR="0008301D" w:rsidRPr="00A10AC8" w:rsidRDefault="0008301D" w:rsidP="00A10AC8">
      <w:pPr>
        <w:numPr>
          <w:ilvl w:val="0"/>
          <w:numId w:val="10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Бесконтактный термометр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(пирометр) — современный стандарт челнинских поликлиник.</w:t>
      </w:r>
    </w:p>
    <w:p w:rsidR="0008301D" w:rsidRPr="00A10AC8" w:rsidRDefault="0008301D" w:rsidP="00A10AC8">
      <w:pPr>
        <w:numPr>
          <w:ilvl w:val="0"/>
          <w:numId w:val="10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Настоящий </w:t>
      </w: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фонендоскоп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(для прослушивания «сердечного ритма куклы»).</w:t>
      </w:r>
    </w:p>
    <w:p w:rsidR="0008301D" w:rsidRPr="00A10AC8" w:rsidRDefault="0008301D" w:rsidP="00A10AC8">
      <w:pPr>
        <w:numPr>
          <w:ilvl w:val="0"/>
          <w:numId w:val="10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Стетоскоп, шпатели, бинты, лейкопластыри.</w:t>
      </w:r>
    </w:p>
    <w:p w:rsidR="0008301D" w:rsidRPr="00A10AC8" w:rsidRDefault="0008301D" w:rsidP="00A10AC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3. Игровой инвентарь и атрибутика:</w:t>
      </w:r>
    </w:p>
    <w:p w:rsidR="0008301D" w:rsidRPr="00A10AC8" w:rsidRDefault="0008301D" w:rsidP="00A10AC8">
      <w:pPr>
        <w:numPr>
          <w:ilvl w:val="0"/>
          <w:numId w:val="10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Белые халаты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шапочки, маски и перчатки (по размеру детей).</w:t>
      </w:r>
    </w:p>
    <w:p w:rsidR="0008301D" w:rsidRPr="00A10AC8" w:rsidRDefault="0008301D" w:rsidP="00A10AC8">
      <w:pPr>
        <w:numPr>
          <w:ilvl w:val="0"/>
          <w:numId w:val="10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Бейджи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сотрудников: «Медицина туташы ГАУЗ КДМЦ».</w:t>
      </w:r>
    </w:p>
    <w:p w:rsidR="0008301D" w:rsidRPr="00A10AC8" w:rsidRDefault="0008301D" w:rsidP="00A10AC8">
      <w:pPr>
        <w:numPr>
          <w:ilvl w:val="0"/>
          <w:numId w:val="10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Документация: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Бланки «Рецепт», «Медицинская карта пациента» с логотипом проекта.</w:t>
      </w:r>
    </w:p>
    <w:p w:rsidR="0008301D" w:rsidRPr="00A10AC8" w:rsidRDefault="0008301D" w:rsidP="00A10AC8">
      <w:pPr>
        <w:numPr>
          <w:ilvl w:val="0"/>
          <w:numId w:val="10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Сумка-укладка медсестры («Чемоданчик милосердия»).</w:t>
      </w:r>
    </w:p>
    <w:p w:rsidR="0008301D" w:rsidRPr="00A10AC8" w:rsidRDefault="0008301D" w:rsidP="00A10AC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4. Региональный компонент:</w:t>
      </w:r>
    </w:p>
    <w:p w:rsidR="0008301D" w:rsidRPr="00A10AC8" w:rsidRDefault="0008301D" w:rsidP="00A10AC8">
      <w:pPr>
        <w:numPr>
          <w:ilvl w:val="0"/>
          <w:numId w:val="10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Карточки-символы: флаг Татарстана, герб Набережных Челнов.</w:t>
      </w:r>
    </w:p>
    <w:p w:rsidR="0008301D" w:rsidRPr="00A10AC8" w:rsidRDefault="0008301D" w:rsidP="00A10AC8">
      <w:pPr>
        <w:numPr>
          <w:ilvl w:val="0"/>
          <w:numId w:val="10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Дидактические картинки с изображением машин </w:t>
      </w: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«Ашыгыч ярдә</w:t>
      </w:r>
      <w:proofErr w:type="gramStart"/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м</w:t>
      </w:r>
      <w:proofErr w:type="gramEnd"/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»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(Скорая помощь).</w:t>
      </w:r>
    </w:p>
    <w:p w:rsidR="0008301D" w:rsidRPr="00A10AC8" w:rsidRDefault="0008301D" w:rsidP="00A10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tt-RU" w:eastAsia="ru-RU"/>
        </w:rPr>
      </w:pPr>
    </w:p>
    <w:p w:rsidR="007A36E1" w:rsidRPr="00A10AC8" w:rsidRDefault="007A36E1" w:rsidP="00A10AC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AC8">
        <w:rPr>
          <w:rFonts w:ascii="Times New Roman" w:hAnsi="Times New Roman" w:cs="Times New Roman"/>
          <w:b/>
          <w:sz w:val="28"/>
          <w:szCs w:val="28"/>
        </w:rPr>
        <w:t>Список литературы и источников</w:t>
      </w:r>
    </w:p>
    <w:p w:rsidR="007A36E1" w:rsidRPr="00A10AC8" w:rsidRDefault="007A36E1" w:rsidP="00A10A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C8">
        <w:rPr>
          <w:rFonts w:ascii="Times New Roman" w:hAnsi="Times New Roman" w:cs="Times New Roman"/>
          <w:sz w:val="28"/>
          <w:szCs w:val="28"/>
          <w:lang w:val="tt-RU"/>
        </w:rPr>
        <w:t>1</w:t>
      </w:r>
      <w:r w:rsidRPr="00A10AC8">
        <w:rPr>
          <w:rFonts w:ascii="Times New Roman" w:hAnsi="Times New Roman" w:cs="Times New Roman"/>
          <w:sz w:val="28"/>
          <w:szCs w:val="28"/>
        </w:rPr>
        <w:t xml:space="preserve">.Федеральная образовательная программа дошкольного образования (ФОП ДО). Приказ </w:t>
      </w:r>
      <w:proofErr w:type="spellStart"/>
      <w:r w:rsidRPr="00A10AC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10AC8">
        <w:rPr>
          <w:rFonts w:ascii="Times New Roman" w:hAnsi="Times New Roman" w:cs="Times New Roman"/>
          <w:sz w:val="28"/>
          <w:szCs w:val="28"/>
        </w:rPr>
        <w:t xml:space="preserve"> России от 25.11.2022 № 1028.</w:t>
      </w:r>
      <w:r w:rsidRPr="00A10AC8">
        <w:rPr>
          <w:rFonts w:ascii="Times New Roman" w:hAnsi="Times New Roman" w:cs="Times New Roman"/>
          <w:sz w:val="28"/>
          <w:szCs w:val="28"/>
        </w:rPr>
        <w:br/>
      </w:r>
      <w:r w:rsidRPr="00A10AC8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A10AC8">
        <w:rPr>
          <w:rFonts w:ascii="Times New Roman" w:hAnsi="Times New Roman" w:cs="Times New Roman"/>
          <w:sz w:val="28"/>
          <w:szCs w:val="28"/>
        </w:rPr>
        <w:t xml:space="preserve">. «Региональная программа дошкольного образования» (РТ) / под ред. Р.К. </w:t>
      </w:r>
      <w:proofErr w:type="spellStart"/>
      <w:r w:rsidRPr="00A10AC8">
        <w:rPr>
          <w:rFonts w:ascii="Times New Roman" w:hAnsi="Times New Roman" w:cs="Times New Roman"/>
          <w:sz w:val="28"/>
          <w:szCs w:val="28"/>
        </w:rPr>
        <w:t>Шаеховой</w:t>
      </w:r>
      <w:proofErr w:type="spellEnd"/>
      <w:r w:rsidRPr="00A10AC8">
        <w:rPr>
          <w:rFonts w:ascii="Times New Roman" w:hAnsi="Times New Roman" w:cs="Times New Roman"/>
          <w:sz w:val="28"/>
          <w:szCs w:val="28"/>
        </w:rPr>
        <w:t>. — Казань (включает национально-региональный компонент).</w:t>
      </w:r>
      <w:r w:rsidRPr="00A10AC8">
        <w:rPr>
          <w:rFonts w:ascii="Times New Roman" w:hAnsi="Times New Roman" w:cs="Times New Roman"/>
          <w:sz w:val="28"/>
          <w:szCs w:val="28"/>
        </w:rPr>
        <w:br/>
      </w:r>
      <w:r w:rsidRPr="00A10AC8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A10AC8">
        <w:rPr>
          <w:rFonts w:ascii="Times New Roman" w:hAnsi="Times New Roman" w:cs="Times New Roman"/>
          <w:sz w:val="28"/>
          <w:szCs w:val="28"/>
        </w:rPr>
        <w:t>. Кондрашов В.П. Введение дошкольников в мир профессий: Учебно-методическое пособие. — М.: Николаев, 2017.</w:t>
      </w:r>
      <w:r w:rsidRPr="00A10AC8">
        <w:rPr>
          <w:rFonts w:ascii="Times New Roman" w:hAnsi="Times New Roman" w:cs="Times New Roman"/>
          <w:sz w:val="28"/>
          <w:szCs w:val="28"/>
        </w:rPr>
        <w:br/>
      </w:r>
      <w:r w:rsidRPr="00A10AC8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A10AC8">
        <w:rPr>
          <w:rFonts w:ascii="Times New Roman" w:hAnsi="Times New Roman" w:cs="Times New Roman"/>
          <w:sz w:val="28"/>
          <w:szCs w:val="28"/>
        </w:rPr>
        <w:t>. Шорыгина Т.А. Профессии. Какие они? Издательство ГНОМ, 2018 (серия занятий о медиках).</w:t>
      </w:r>
      <w:r w:rsidRPr="00A10AC8">
        <w:rPr>
          <w:rFonts w:ascii="Times New Roman" w:hAnsi="Times New Roman" w:cs="Times New Roman"/>
          <w:sz w:val="28"/>
          <w:szCs w:val="28"/>
        </w:rPr>
        <w:br/>
      </w:r>
      <w:r w:rsidRPr="00A10AC8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A10AC8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A10AC8">
        <w:rPr>
          <w:rFonts w:ascii="Times New Roman" w:hAnsi="Times New Roman" w:cs="Times New Roman"/>
          <w:sz w:val="28"/>
          <w:szCs w:val="28"/>
        </w:rPr>
        <w:t>Алябьева</w:t>
      </w:r>
      <w:proofErr w:type="spellEnd"/>
      <w:r w:rsidRPr="00A10AC8">
        <w:rPr>
          <w:rFonts w:ascii="Times New Roman" w:hAnsi="Times New Roman" w:cs="Times New Roman"/>
          <w:sz w:val="28"/>
          <w:szCs w:val="28"/>
        </w:rPr>
        <w:t xml:space="preserve"> Е.А. Поиграем в профессии. Занятия, игры, беседы с детьми 5–7 лет. — М.: Сфера, 2020.</w:t>
      </w:r>
    </w:p>
    <w:p w:rsidR="0008301D" w:rsidRPr="00A10AC8" w:rsidRDefault="0008301D" w:rsidP="00A10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08301D" w:rsidRPr="00A10AC8" w:rsidRDefault="007A36E1" w:rsidP="00A10A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A0A0A"/>
          <w:sz w:val="28"/>
          <w:szCs w:val="28"/>
          <w:lang w:val="tt-RU" w:eastAsia="ru-RU"/>
        </w:rPr>
      </w:pPr>
      <w:r w:rsidRPr="00A10AC8">
        <w:rPr>
          <w:rFonts w:ascii="Times New Roman" w:eastAsia="Times New Roman" w:hAnsi="Times New Roman" w:cs="Times New Roman"/>
          <w:b/>
          <w:color w:val="0A0A0A"/>
          <w:sz w:val="28"/>
          <w:szCs w:val="28"/>
          <w:lang w:val="tt-RU" w:eastAsia="ru-RU"/>
        </w:rPr>
        <w:t>Ход ООД:</w:t>
      </w:r>
    </w:p>
    <w:p w:rsidR="003A7915" w:rsidRPr="00A10AC8" w:rsidRDefault="003A7915" w:rsidP="00A10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tt-RU" w:eastAsia="ru-RU"/>
        </w:rPr>
      </w:pPr>
    </w:p>
    <w:p w:rsidR="00FA5B3D" w:rsidRPr="00A10AC8" w:rsidRDefault="00FA5B3D" w:rsidP="00A10AC8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tt-RU" w:eastAsia="ru-RU"/>
        </w:rPr>
      </w:pPr>
      <w:r w:rsidRPr="00A10AC8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Вводная часть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(Организационный момент) </w:t>
      </w:r>
    </w:p>
    <w:p w:rsidR="00FA5B3D" w:rsidRPr="00A10AC8" w:rsidRDefault="00FA5B3D" w:rsidP="00A10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tt-RU" w:eastAsia="ru-RU"/>
        </w:rPr>
      </w:pPr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tt-RU" w:eastAsia="ru-RU"/>
        </w:rPr>
        <w:t>Педагог: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val="tt-RU" w:eastAsia="ru-RU"/>
        </w:rPr>
        <w:t xml:space="preserve"> «Исәнмесез, балалар! Сезне күрүемә бик шатмын! </w:t>
      </w:r>
      <w:proofErr w:type="gramStart"/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(Здравствуйте, дети!</w:t>
      </w:r>
      <w:proofErr w:type="gramEnd"/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gramStart"/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Я очень рада вас видеть!).</w:t>
      </w:r>
      <w:proofErr w:type="gramEnd"/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Сегодня на электронную почту нашего детского сада пришло видеообращение. Давайте присядем на коврик и узнаем, от кого оно».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A10AC8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(На интерактивной доске появляется видеоролик: панорама </w:t>
      </w:r>
      <w:r w:rsidRPr="00A10AC8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БСМП</w:t>
      </w:r>
      <w:r w:rsidRPr="00A10AC8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, затем медицинская сестра в современной форме на фоне медицинского поста).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Медсестра с экрана: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«Приветствую вас, </w:t>
      </w:r>
      <w:proofErr w:type="gramStart"/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юные</w:t>
      </w:r>
      <w:proofErr w:type="gramEnd"/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челниниы! Я работаю в Больнице скорой медицинской помощи — </w:t>
      </w: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БСМП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 Наш город растет, строятся новые поликлиники, и нам очень нужны помощники — добрые и ответственные медицинские сестры. Хотите заглянуть в наш мир и пройти "Школу белых ангелов"?»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Дети: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«Да!»</w:t>
      </w:r>
    </w:p>
    <w:p w:rsidR="0008301D" w:rsidRPr="00A10AC8" w:rsidRDefault="0008301D" w:rsidP="00A10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tt-RU" w:eastAsia="ru-RU"/>
        </w:rPr>
      </w:pPr>
    </w:p>
    <w:p w:rsidR="0008301D" w:rsidRPr="00A10AC8" w:rsidRDefault="00FA5B3D" w:rsidP="00A10AC8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tt-RU" w:eastAsia="ru-RU"/>
        </w:rPr>
      </w:pPr>
      <w:r w:rsidRPr="00A10AC8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Основная часть (Содержательный блок)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</w:p>
    <w:p w:rsidR="00FA5B3D" w:rsidRPr="00A10AC8" w:rsidRDefault="00FA5B3D" w:rsidP="00A10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tt-RU" w:eastAsia="ru-RU"/>
        </w:rPr>
      </w:pPr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«Виртуальный десант в БСМП и КДМЦ»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Педагог: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«Ребята, посмотрите на экран. Это гордость нашего города — БСМП. Здесь медсестры работают очень быстро, они помогают врачам спасать жизни. А это здание вы узнаете? (Слайд </w:t>
      </w: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КДМЦ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). Правильно, это Камский детский медицинский центр. Кто из вас там был?»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proofErr w:type="gramStart"/>
      <w:r w:rsidRPr="00A10AC8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(Краткая беседа о личном опыте детей.</w:t>
      </w:r>
      <w:proofErr w:type="gramEnd"/>
      <w:r w:rsidRPr="00A10AC8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 </w:t>
      </w:r>
      <w:proofErr w:type="gramStart"/>
      <w:r w:rsidRPr="00A10AC8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Педагог вводит понятие </w:t>
      </w:r>
      <w:r w:rsidRPr="00A10AC8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"Медицина туташы"</w:t>
      </w:r>
      <w:r w:rsidRPr="00A10AC8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).</w:t>
      </w:r>
      <w:proofErr w:type="gramEnd"/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Педагог: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«В нашем родном Татарстане медицинскую сестру называют ласково — </w:t>
      </w:r>
      <w:r w:rsidRPr="00A10AC8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Медицина туташы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 Она как старшая сестра: всегда поможет и успокоит».</w:t>
      </w:r>
    </w:p>
    <w:p w:rsidR="0008301D" w:rsidRPr="00A10AC8" w:rsidRDefault="0008301D" w:rsidP="00A10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tt-RU" w:eastAsia="ru-RU"/>
        </w:rPr>
      </w:pPr>
    </w:p>
    <w:p w:rsidR="00FA5B3D" w:rsidRPr="00A10AC8" w:rsidRDefault="00FA5B3D" w:rsidP="00A10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Профессиональная проба «Антропометрия»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Педагог: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«Работа медсестры в наших поликлиниках начинается с замера роста и веса. Это называется антропометрия. У нас в группе открыт пост медсестры. Кто хочет попробовать?»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proofErr w:type="gramStart"/>
      <w:r w:rsidRPr="00A10AC8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(Педагог демонстрирует реальный </w:t>
      </w:r>
      <w:r w:rsidRPr="00A10AC8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ростомер</w:t>
      </w:r>
      <w:r w:rsidRPr="00A10AC8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.</w:t>
      </w:r>
      <w:proofErr w:type="gramEnd"/>
      <w:r w:rsidRPr="00A10AC8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 </w:t>
      </w:r>
      <w:proofErr w:type="gramStart"/>
      <w:r w:rsidRPr="00A10AC8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Вызываются двое детей: "медсестра" и "пациент").</w:t>
      </w:r>
      <w:proofErr w:type="gramEnd"/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Инструкция: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«Медсестра, пригласи пациента: "Керегез, зинһар!" (Проходите, пожалуйста). Попроси встать на платформу ростомера. Ровно прижми планку к макушке. Какое число получилось? Запиши в медицинскую карту с эмблемой нашего города».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A10AC8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(Дети имитируют процесс, заполняя упрощенные бланки).</w:t>
      </w:r>
    </w:p>
    <w:p w:rsidR="0008301D" w:rsidRPr="00A10AC8" w:rsidRDefault="0008301D" w:rsidP="00A10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tt-RU" w:eastAsia="ru-RU"/>
        </w:rPr>
      </w:pPr>
    </w:p>
    <w:p w:rsidR="00FA5B3D" w:rsidRPr="00A10AC8" w:rsidRDefault="00FA5B3D" w:rsidP="00A10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Дидактическая игра «Тылсымлы сандык» (Волшебный сундучок)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Педагог: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«У медсестры много инструментов. Давайте узна</w:t>
      </w:r>
      <w:r w:rsidR="009C5DDB"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ем их названия на двух языках».</w:t>
      </w:r>
      <w:r w:rsidR="009C5DDB"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val="tt-RU" w:eastAsia="ru-RU"/>
        </w:rPr>
        <w:t xml:space="preserve"> </w:t>
      </w:r>
      <w:r w:rsidRPr="00A10AC8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(Дети по очереди достают предметы из сундучка):</w:t>
      </w:r>
    </w:p>
    <w:p w:rsidR="00FA5B3D" w:rsidRPr="00A10AC8" w:rsidRDefault="00FA5B3D" w:rsidP="00A10AC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0AC8">
        <w:rPr>
          <w:rFonts w:ascii="Times New Roman" w:hAnsi="Times New Roman" w:cs="Times New Roman"/>
          <w:bCs/>
          <w:sz w:val="28"/>
          <w:szCs w:val="28"/>
          <w:lang w:eastAsia="ru-RU"/>
        </w:rPr>
        <w:t>Фонендоскоп</w:t>
      </w:r>
      <w:r w:rsidRPr="00A10AC8">
        <w:rPr>
          <w:rFonts w:ascii="Times New Roman" w:hAnsi="Times New Roman" w:cs="Times New Roman"/>
          <w:sz w:val="28"/>
          <w:szCs w:val="28"/>
          <w:lang w:eastAsia="ru-RU"/>
        </w:rPr>
        <w:t> — (тыңлау приборы).</w:t>
      </w:r>
    </w:p>
    <w:p w:rsidR="00FA5B3D" w:rsidRPr="00A10AC8" w:rsidRDefault="00FA5B3D" w:rsidP="00A10AC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0AC8">
        <w:rPr>
          <w:rFonts w:ascii="Times New Roman" w:hAnsi="Times New Roman" w:cs="Times New Roman"/>
          <w:bCs/>
          <w:sz w:val="28"/>
          <w:szCs w:val="28"/>
          <w:lang w:eastAsia="ru-RU"/>
        </w:rPr>
        <w:t>Градусник</w:t>
      </w:r>
      <w:r w:rsidRPr="00A10AC8">
        <w:rPr>
          <w:rFonts w:ascii="Times New Roman" w:hAnsi="Times New Roman" w:cs="Times New Roman"/>
          <w:sz w:val="28"/>
          <w:szCs w:val="28"/>
          <w:lang w:eastAsia="ru-RU"/>
        </w:rPr>
        <w:t> — (термометр).</w:t>
      </w:r>
    </w:p>
    <w:p w:rsidR="003A7915" w:rsidRPr="00A10AC8" w:rsidRDefault="00FA5B3D" w:rsidP="00A10A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 w:eastAsia="ru-RU"/>
        </w:rPr>
      </w:pPr>
      <w:r w:rsidRPr="00A10AC8">
        <w:rPr>
          <w:rFonts w:ascii="Times New Roman" w:hAnsi="Times New Roman" w:cs="Times New Roman"/>
          <w:bCs/>
          <w:sz w:val="28"/>
          <w:szCs w:val="28"/>
          <w:lang w:eastAsia="ru-RU"/>
        </w:rPr>
        <w:t>Бинт</w:t>
      </w:r>
      <w:r w:rsidRPr="00A10AC8">
        <w:rPr>
          <w:rFonts w:ascii="Times New Roman" w:hAnsi="Times New Roman" w:cs="Times New Roman"/>
          <w:sz w:val="28"/>
          <w:szCs w:val="28"/>
          <w:lang w:eastAsia="ru-RU"/>
        </w:rPr>
        <w:t> — (бинт).</w:t>
      </w:r>
    </w:p>
    <w:p w:rsidR="00FA5B3D" w:rsidRPr="00A10AC8" w:rsidRDefault="00FA5B3D" w:rsidP="00A10A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10AC8">
        <w:rPr>
          <w:rFonts w:ascii="Times New Roman" w:hAnsi="Times New Roman" w:cs="Times New Roman"/>
          <w:bCs/>
          <w:sz w:val="28"/>
          <w:szCs w:val="28"/>
          <w:lang w:eastAsia="ru-RU"/>
        </w:rPr>
        <w:t>Шприц</w:t>
      </w:r>
      <w:r w:rsidR="00A10AC8">
        <w:rPr>
          <w:rFonts w:ascii="Times New Roman" w:hAnsi="Times New Roman" w:cs="Times New Roman"/>
          <w:sz w:val="28"/>
          <w:szCs w:val="28"/>
          <w:lang w:eastAsia="ru-RU"/>
        </w:rPr>
        <w:t> —</w:t>
      </w:r>
      <w:r w:rsidRPr="00A10AC8">
        <w:rPr>
          <w:rFonts w:ascii="Times New Roman" w:hAnsi="Times New Roman" w:cs="Times New Roman"/>
          <w:sz w:val="28"/>
          <w:szCs w:val="28"/>
          <w:lang w:eastAsia="ru-RU"/>
        </w:rPr>
        <w:t>(шприц).</w:t>
      </w:r>
      <w:r w:rsidRPr="00A10A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10AC8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A10AC8">
        <w:rPr>
          <w:rFonts w:ascii="Times New Roman" w:hAnsi="Times New Roman" w:cs="Times New Roman"/>
          <w:sz w:val="28"/>
          <w:szCs w:val="28"/>
        </w:rPr>
        <w:t> «А это что? (Достает бесконтактный термометр). В современной медицине Челнов теперь используют такие приборы. Они измеряют температуру мгновенно!» (Демонстрация на детях).</w:t>
      </w:r>
    </w:p>
    <w:p w:rsidR="003A7915" w:rsidRPr="00A10AC8" w:rsidRDefault="003A7915" w:rsidP="00A10A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FA5B3D" w:rsidRPr="00A10AC8" w:rsidRDefault="00FA5B3D" w:rsidP="00A10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val="tt-RU" w:eastAsia="ru-RU"/>
        </w:rPr>
      </w:pPr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Сюжетно-динамическая пауза «Ашыгыч ярдә</w:t>
      </w:r>
      <w:proofErr w:type="gramStart"/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м</w:t>
      </w:r>
      <w:proofErr w:type="gramEnd"/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» (Скорая помощь)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A10AC8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Педагог: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«В БСМП поступил вызов! Медсестры, на выезд!»</w:t>
      </w:r>
      <w:r w:rsidRPr="00A10AC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A10AC8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(Дети имитируют движение машины скорой помощи под музыку, объезжая препятствия — "пробки на проспекте Мира").</w:t>
      </w:r>
    </w:p>
    <w:p w:rsidR="009C5DDB" w:rsidRPr="00A10AC8" w:rsidRDefault="009C5DDB" w:rsidP="00A10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tt-RU" w:eastAsia="ru-RU"/>
        </w:rPr>
      </w:pPr>
    </w:p>
    <w:p w:rsidR="00FA5B3D" w:rsidRPr="00A10AC8" w:rsidRDefault="00FA5B3D" w:rsidP="00A10AC8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color w:val="0A0A0A"/>
          <w:sz w:val="28"/>
          <w:szCs w:val="28"/>
          <w:lang w:val="tt-RU" w:eastAsia="ru-RU"/>
        </w:rPr>
      </w:pPr>
      <w:r w:rsidRPr="00A10AC8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Заключительная часть (Рефлексия)</w:t>
      </w:r>
    </w:p>
    <w:p w:rsidR="009C5DDB" w:rsidRPr="00A10AC8" w:rsidRDefault="009C5DDB" w:rsidP="00A10AC8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A0A0A"/>
          <w:sz w:val="28"/>
          <w:szCs w:val="28"/>
          <w:lang w:val="tt-RU" w:eastAsia="ru-RU"/>
        </w:rPr>
      </w:pPr>
    </w:p>
    <w:p w:rsidR="0008301D" w:rsidRPr="00A10AC8" w:rsidRDefault="0008301D" w:rsidP="00A10A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AC8">
        <w:rPr>
          <w:rFonts w:ascii="Times New Roman" w:hAnsi="Times New Roman" w:cs="Times New Roman"/>
          <w:b/>
          <w:sz w:val="28"/>
          <w:szCs w:val="28"/>
        </w:rPr>
        <w:t>Подведение итогов (Беседа)</w:t>
      </w:r>
    </w:p>
    <w:p w:rsidR="0008301D" w:rsidRPr="00A10AC8" w:rsidRDefault="0008301D" w:rsidP="00A10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0AC8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A10AC8">
        <w:rPr>
          <w:rFonts w:ascii="Times New Roman" w:hAnsi="Times New Roman" w:cs="Times New Roman"/>
          <w:sz w:val="28"/>
          <w:szCs w:val="28"/>
        </w:rPr>
        <w:t> «Ребята, наша "Школа юной медицинской сестры" в Автограде подошла к концу. Мы сегодня совершили большое путешествие. В каких важных больницах нашего города мы побывали?»</w:t>
      </w:r>
    </w:p>
    <w:p w:rsidR="0008301D" w:rsidRPr="00A10AC8" w:rsidRDefault="009C5DDB" w:rsidP="00A10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0AC8">
        <w:rPr>
          <w:rFonts w:ascii="Times New Roman" w:hAnsi="Times New Roman" w:cs="Times New Roman"/>
          <w:b/>
          <w:sz w:val="28"/>
          <w:szCs w:val="28"/>
          <w:lang w:val="tt-RU"/>
        </w:rPr>
        <w:t>Д</w:t>
      </w:r>
      <w:r w:rsidR="0008301D" w:rsidRPr="00A10AC8">
        <w:rPr>
          <w:rFonts w:ascii="Times New Roman" w:hAnsi="Times New Roman" w:cs="Times New Roman"/>
          <w:b/>
          <w:sz w:val="28"/>
          <w:szCs w:val="28"/>
        </w:rPr>
        <w:t>ети:</w:t>
      </w:r>
      <w:r w:rsidR="0008301D" w:rsidRPr="00A10AC8">
        <w:rPr>
          <w:rFonts w:ascii="Times New Roman" w:hAnsi="Times New Roman" w:cs="Times New Roman"/>
          <w:sz w:val="28"/>
          <w:szCs w:val="28"/>
        </w:rPr>
        <w:t> «В БСМП, в КДМЦ, заглянули в Медицинский колледж».</w:t>
      </w:r>
    </w:p>
    <w:p w:rsidR="0008301D" w:rsidRPr="00A10AC8" w:rsidRDefault="0008301D" w:rsidP="00A10A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10AC8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A10AC8">
        <w:rPr>
          <w:rFonts w:ascii="Times New Roman" w:hAnsi="Times New Roman" w:cs="Times New Roman"/>
          <w:sz w:val="28"/>
          <w:szCs w:val="28"/>
        </w:rPr>
        <w:t> «Трудно ли быть медсестрой? Какое самое главное качество должно быть у "белого ангела" Челнов?» (Ответы детей: доброта, смелость, ум, шәфкатьлелек — милосердие).</w:t>
      </w:r>
    </w:p>
    <w:p w:rsidR="009C5DDB" w:rsidRPr="00A10AC8" w:rsidRDefault="009C5DDB" w:rsidP="00A10A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C5DDB" w:rsidRPr="00A10AC8" w:rsidRDefault="0008301D" w:rsidP="00A10AC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10AC8">
        <w:rPr>
          <w:rFonts w:ascii="Times New Roman" w:hAnsi="Times New Roman" w:cs="Times New Roman"/>
          <w:b/>
          <w:sz w:val="28"/>
          <w:szCs w:val="28"/>
        </w:rPr>
        <w:t>Сюрпризный момент и награждение</w:t>
      </w:r>
    </w:p>
    <w:p w:rsidR="0008301D" w:rsidRPr="00A10AC8" w:rsidRDefault="0008301D" w:rsidP="00A10A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10AC8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A10AC8">
        <w:rPr>
          <w:rFonts w:ascii="Times New Roman" w:hAnsi="Times New Roman" w:cs="Times New Roman"/>
          <w:sz w:val="28"/>
          <w:szCs w:val="28"/>
        </w:rPr>
        <w:t xml:space="preserve"> «Посмотрите, медсестра из БСМП прислала нам ответное сообщение! (На экране фото медсестры с улыбкой). Она передала, что вы отлично справились со всеми </w:t>
      </w:r>
      <w:proofErr w:type="gramStart"/>
      <w:r w:rsidRPr="00A10AC8">
        <w:rPr>
          <w:rFonts w:ascii="Times New Roman" w:hAnsi="Times New Roman" w:cs="Times New Roman"/>
          <w:sz w:val="28"/>
          <w:szCs w:val="28"/>
        </w:rPr>
        <w:t>заданиями</w:t>
      </w:r>
      <w:proofErr w:type="gramEnd"/>
      <w:r w:rsidRPr="00A10AC8">
        <w:rPr>
          <w:rFonts w:ascii="Times New Roman" w:hAnsi="Times New Roman" w:cs="Times New Roman"/>
          <w:sz w:val="28"/>
          <w:szCs w:val="28"/>
        </w:rPr>
        <w:t xml:space="preserve"> и теперь официально считаетесь "Юными помощниками </w:t>
      </w:r>
      <w:r w:rsidR="009C5DDB" w:rsidRPr="00A10AC8">
        <w:rPr>
          <w:rFonts w:ascii="Times New Roman" w:hAnsi="Times New Roman" w:cs="Times New Roman"/>
          <w:sz w:val="28"/>
          <w:szCs w:val="28"/>
        </w:rPr>
        <w:t>медицины туташы"</w:t>
      </w:r>
      <w:r w:rsidRPr="00A10AC8">
        <w:rPr>
          <w:rFonts w:ascii="Times New Roman" w:hAnsi="Times New Roman" w:cs="Times New Roman"/>
          <w:sz w:val="28"/>
          <w:szCs w:val="28"/>
        </w:rPr>
        <w:t>.</w:t>
      </w:r>
    </w:p>
    <w:p w:rsidR="0008301D" w:rsidRPr="00A10AC8" w:rsidRDefault="0008301D" w:rsidP="00A10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0AC8">
        <w:rPr>
          <w:rFonts w:ascii="Times New Roman" w:hAnsi="Times New Roman" w:cs="Times New Roman"/>
          <w:b/>
          <w:bCs/>
          <w:sz w:val="28"/>
          <w:szCs w:val="28"/>
        </w:rPr>
        <w:t>Действие:</w:t>
      </w:r>
      <w:r w:rsidRPr="00A10AC8">
        <w:rPr>
          <w:rFonts w:ascii="Times New Roman" w:hAnsi="Times New Roman" w:cs="Times New Roman"/>
          <w:sz w:val="28"/>
          <w:szCs w:val="28"/>
        </w:rPr>
        <w:t> Педагог под торжественную музыку (гимн города) вручает детям </w:t>
      </w:r>
      <w:r w:rsidRPr="00A10AC8">
        <w:rPr>
          <w:rFonts w:ascii="Times New Roman" w:hAnsi="Times New Roman" w:cs="Times New Roman"/>
          <w:bCs/>
          <w:sz w:val="28"/>
          <w:szCs w:val="28"/>
        </w:rPr>
        <w:t>удостоверения</w:t>
      </w:r>
      <w:r w:rsidRPr="00A10AC8">
        <w:rPr>
          <w:rFonts w:ascii="Times New Roman" w:hAnsi="Times New Roman" w:cs="Times New Roman"/>
          <w:sz w:val="28"/>
          <w:szCs w:val="28"/>
        </w:rPr>
        <w:t> или </w:t>
      </w:r>
      <w:r w:rsidRPr="00A10AC8">
        <w:rPr>
          <w:rFonts w:ascii="Times New Roman" w:hAnsi="Times New Roman" w:cs="Times New Roman"/>
          <w:bCs/>
          <w:sz w:val="28"/>
          <w:szCs w:val="28"/>
        </w:rPr>
        <w:t>значки</w:t>
      </w:r>
      <w:r w:rsidRPr="00A10AC8">
        <w:rPr>
          <w:rFonts w:ascii="Times New Roman" w:hAnsi="Times New Roman" w:cs="Times New Roman"/>
          <w:sz w:val="28"/>
          <w:szCs w:val="28"/>
        </w:rPr>
        <w:t> с символикой проекта и логотипом города Набережные Челны.</w:t>
      </w:r>
    </w:p>
    <w:p w:rsidR="0008301D" w:rsidRPr="00A10AC8" w:rsidRDefault="0008301D" w:rsidP="00A10A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10AC8">
        <w:rPr>
          <w:rFonts w:ascii="Times New Roman" w:hAnsi="Times New Roman" w:cs="Times New Roman"/>
          <w:b/>
          <w:bCs/>
          <w:sz w:val="28"/>
          <w:szCs w:val="28"/>
        </w:rPr>
        <w:t>Билингвизм:</w:t>
      </w:r>
      <w:r w:rsidRPr="00A10AC8">
        <w:rPr>
          <w:rFonts w:ascii="Times New Roman" w:hAnsi="Times New Roman" w:cs="Times New Roman"/>
          <w:sz w:val="28"/>
          <w:szCs w:val="28"/>
        </w:rPr>
        <w:t> «Бергәлә</w:t>
      </w:r>
      <w:proofErr w:type="gramStart"/>
      <w:r w:rsidRPr="00A10AC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10AC8">
        <w:rPr>
          <w:rFonts w:ascii="Times New Roman" w:hAnsi="Times New Roman" w:cs="Times New Roman"/>
          <w:sz w:val="28"/>
          <w:szCs w:val="28"/>
        </w:rPr>
        <w:t xml:space="preserve"> әйтик: Сау булыгыз, сәламәт булыгыз!» </w:t>
      </w:r>
      <w:proofErr w:type="gramStart"/>
      <w:r w:rsidRPr="00A10AC8">
        <w:rPr>
          <w:rFonts w:ascii="Times New Roman" w:hAnsi="Times New Roman" w:cs="Times New Roman"/>
          <w:sz w:val="28"/>
          <w:szCs w:val="28"/>
        </w:rPr>
        <w:t>(Скажем вместе:</w:t>
      </w:r>
      <w:proofErr w:type="gramEnd"/>
      <w:r w:rsidRPr="00A10A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0AC8">
        <w:rPr>
          <w:rFonts w:ascii="Times New Roman" w:hAnsi="Times New Roman" w:cs="Times New Roman"/>
          <w:sz w:val="28"/>
          <w:szCs w:val="28"/>
        </w:rPr>
        <w:t>До свидания, будьте здоровы!).</w:t>
      </w:r>
      <w:proofErr w:type="gramEnd"/>
    </w:p>
    <w:p w:rsidR="009C5DDB" w:rsidRPr="00A10AC8" w:rsidRDefault="009C5DDB" w:rsidP="00A10A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301D" w:rsidRPr="00A10AC8" w:rsidRDefault="0008301D" w:rsidP="00A10A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98B" w:rsidRPr="00A10AC8" w:rsidRDefault="00F9598B" w:rsidP="00A10A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9598B" w:rsidRPr="00A10AC8" w:rsidSect="00A10AC8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2781"/>
    <w:multiLevelType w:val="multilevel"/>
    <w:tmpl w:val="7F22C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E2E49"/>
    <w:multiLevelType w:val="multilevel"/>
    <w:tmpl w:val="CAA0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C308B"/>
    <w:multiLevelType w:val="multilevel"/>
    <w:tmpl w:val="1A267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52430E"/>
    <w:multiLevelType w:val="multilevel"/>
    <w:tmpl w:val="65586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71588A"/>
    <w:multiLevelType w:val="multilevel"/>
    <w:tmpl w:val="D57E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8B47D2"/>
    <w:multiLevelType w:val="multilevel"/>
    <w:tmpl w:val="FB10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823EA9"/>
    <w:multiLevelType w:val="multilevel"/>
    <w:tmpl w:val="4E7EA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90656D"/>
    <w:multiLevelType w:val="multilevel"/>
    <w:tmpl w:val="A5B21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080E24"/>
    <w:multiLevelType w:val="multilevel"/>
    <w:tmpl w:val="6BFE5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5A2658"/>
    <w:multiLevelType w:val="multilevel"/>
    <w:tmpl w:val="546AC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870C69"/>
    <w:multiLevelType w:val="multilevel"/>
    <w:tmpl w:val="A2205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6C2B85"/>
    <w:multiLevelType w:val="multilevel"/>
    <w:tmpl w:val="B24EE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F020BF"/>
    <w:multiLevelType w:val="multilevel"/>
    <w:tmpl w:val="CD166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230030"/>
    <w:multiLevelType w:val="multilevel"/>
    <w:tmpl w:val="C48E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3E63B3"/>
    <w:multiLevelType w:val="multilevel"/>
    <w:tmpl w:val="1D26B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14175A"/>
    <w:multiLevelType w:val="multilevel"/>
    <w:tmpl w:val="3E78C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FC3CF7"/>
    <w:multiLevelType w:val="hybridMultilevel"/>
    <w:tmpl w:val="B4AEE976"/>
    <w:lvl w:ilvl="0" w:tplc="DC3A1D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526BB8"/>
    <w:multiLevelType w:val="multilevel"/>
    <w:tmpl w:val="98625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CB5A13"/>
    <w:multiLevelType w:val="multilevel"/>
    <w:tmpl w:val="8A7C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13"/>
  </w:num>
  <w:num w:numId="5">
    <w:abstractNumId w:val="18"/>
  </w:num>
  <w:num w:numId="6">
    <w:abstractNumId w:val="7"/>
  </w:num>
  <w:num w:numId="7">
    <w:abstractNumId w:val="17"/>
  </w:num>
  <w:num w:numId="8">
    <w:abstractNumId w:val="15"/>
  </w:num>
  <w:num w:numId="9">
    <w:abstractNumId w:val="0"/>
  </w:num>
  <w:num w:numId="10">
    <w:abstractNumId w:val="4"/>
  </w:num>
  <w:num w:numId="11">
    <w:abstractNumId w:val="12"/>
  </w:num>
  <w:num w:numId="12">
    <w:abstractNumId w:val="8"/>
  </w:num>
  <w:num w:numId="13">
    <w:abstractNumId w:val="9"/>
  </w:num>
  <w:num w:numId="14">
    <w:abstractNumId w:val="3"/>
  </w:num>
  <w:num w:numId="15">
    <w:abstractNumId w:val="6"/>
  </w:num>
  <w:num w:numId="16">
    <w:abstractNumId w:val="16"/>
  </w:num>
  <w:num w:numId="17">
    <w:abstractNumId w:val="14"/>
  </w:num>
  <w:num w:numId="18">
    <w:abstractNumId w:val="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B94"/>
    <w:rsid w:val="00001B94"/>
    <w:rsid w:val="0008301D"/>
    <w:rsid w:val="002E7338"/>
    <w:rsid w:val="003A7915"/>
    <w:rsid w:val="007A36E1"/>
    <w:rsid w:val="009C5DDB"/>
    <w:rsid w:val="00A10AC8"/>
    <w:rsid w:val="00B14C53"/>
    <w:rsid w:val="00B47C4D"/>
    <w:rsid w:val="00E73F29"/>
    <w:rsid w:val="00F9598B"/>
    <w:rsid w:val="00FA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791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8301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47C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791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8301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47C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4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ohelp.net/service/check-uniqu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 группа</dc:creator>
  <cp:lastModifiedBy>14 группа</cp:lastModifiedBy>
  <cp:revision>4</cp:revision>
  <dcterms:created xsi:type="dcterms:W3CDTF">2026-05-22T04:12:00Z</dcterms:created>
  <dcterms:modified xsi:type="dcterms:W3CDTF">2026-05-22T04:34:00Z</dcterms:modified>
</cp:coreProperties>
</file>