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CA3" w:rsidRPr="005916D8" w:rsidRDefault="00A62CA3" w:rsidP="00A62C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>Что нужно знать родителям о физическом воспитании детей 4-5 лет?</w:t>
      </w:r>
    </w:p>
    <w:p w:rsidR="005916D8" w:rsidRPr="005916D8" w:rsidRDefault="005916D8" w:rsidP="00A62C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</w:pPr>
    </w:p>
    <w:p w:rsidR="00A62CA3" w:rsidRPr="005916D8" w:rsidRDefault="00A62CA3" w:rsidP="00A62CA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В этом возрасте главное — не гнаться за рекордами, а заложить привычку двигаться с удовольствием. Скажем так, именно сейчас формируется выносливость, координация и то самое «здоровое отношение к телу». Давайте по порядку: </w:t>
      </w:r>
      <w:bookmarkStart w:id="0" w:name="_GoBack"/>
      <w:bookmarkEnd w:id="0"/>
    </w:p>
    <w:p w:rsidR="005916D8" w:rsidRPr="005916D8" w:rsidRDefault="005916D8" w:rsidP="00A62CA3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</w:pPr>
    </w:p>
    <w:p w:rsidR="00A62CA3" w:rsidRPr="005916D8" w:rsidRDefault="00A62CA3" w:rsidP="00A62CA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Сначала — безопасная среда для движений. </w:t>
      </w:r>
    </w:p>
    <w:p w:rsidR="00A62CA3" w:rsidRPr="005916D8" w:rsidRDefault="00A62CA3" w:rsidP="00A62CA3">
      <w:pPr>
        <w:spacing w:after="0" w:line="240" w:lineRule="auto"/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Обустройте дома уголок. Необязательно дорого: шведская стенка, мягкие модули, невысокое бревно (или просто нарисованная мелом дорожка), мячи разного размера, обруч. Одежда для занятий — свободная, из натуральных тканей. А обувь? Удобная спортивная. Или вообще босиком, но на нескользящем коврике. И, конечно, уберите подальше хрупкие и острые вещи из зоны, где ребенок бегает и прыгает. Это просто здравый смысл. </w:t>
      </w:r>
    </w:p>
    <w:p w:rsidR="005916D8" w:rsidRPr="005916D8" w:rsidRDefault="005916D8" w:rsidP="00A62CA3">
      <w:pPr>
        <w:spacing w:after="0" w:line="240" w:lineRule="auto"/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</w:pPr>
    </w:p>
    <w:p w:rsidR="00A62CA3" w:rsidRPr="005916D8" w:rsidRDefault="00A62CA3" w:rsidP="00A62CA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Какие навыки развиваются в 4–5 лет? </w:t>
      </w:r>
    </w:p>
    <w:p w:rsidR="00A62CA3" w:rsidRPr="005916D8" w:rsidRDefault="00A62CA3" w:rsidP="00A62CA3">
      <w:pPr>
        <w:spacing w:after="0" w:line="240" w:lineRule="auto"/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Дети в этом возрасте обожают бегать и прыгать. Отлично. Ваша задача — учить их бегу с изменением темпа, прыжкам в длину с места, спрыгиванию с высоты (20–30 см — норма). </w:t>
      </w:r>
    </w:p>
    <w:p w:rsidR="00A62CA3" w:rsidRPr="005916D8" w:rsidRDefault="00A62CA3" w:rsidP="00A62CA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60708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Ловля и броски: пусть пробует бросать мяч от груди и из-за головы. Ловить двумя руками с расстояния 1,5–2 м. И не надо идеального мяча — разные размеры полезны. </w:t>
      </w:r>
    </w:p>
    <w:p w:rsidR="00A62CA3" w:rsidRPr="005916D8" w:rsidRDefault="00A62CA3" w:rsidP="00A62CA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60708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Равновесие: ходьба по линии, по доске, приставным шагом. Или постоять на одной ноге — это вообще весело. </w:t>
      </w:r>
    </w:p>
    <w:p w:rsidR="00C31C69" w:rsidRPr="005916D8" w:rsidRDefault="00A62CA3" w:rsidP="00C31C6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60708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Лазать: по гимнастической стенке приставным шагом (вы страхуете), подлезать под стулья или натянутую веревку. </w:t>
      </w:r>
    </w:p>
    <w:p w:rsidR="00C31C69" w:rsidRPr="005916D8" w:rsidRDefault="00C31C69" w:rsidP="00C31C6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60708"/>
          <w:sz w:val="32"/>
          <w:szCs w:val="32"/>
          <w:lang w:eastAsia="ru-RU"/>
        </w:rPr>
      </w:pPr>
    </w:p>
    <w:p w:rsidR="00C31C69" w:rsidRPr="005916D8" w:rsidRDefault="00A62CA3" w:rsidP="00C31C69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60708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>Как строить домашнее занятие?</w:t>
      </w:r>
    </w:p>
    <w:p w:rsidR="00A62CA3" w:rsidRPr="005916D8" w:rsidRDefault="00A62CA3" w:rsidP="00C31C6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Разминка (2–3 минуты): ходьба на носках, на пятках, «как мишка». Несложный бег. </w:t>
      </w:r>
    </w:p>
    <w:p w:rsidR="00A62CA3" w:rsidRPr="005916D8" w:rsidRDefault="00A62CA3" w:rsidP="00C31C6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Основная часть (5–7 минут): два-три упражнения. Например, приседания («стань маленьким»), наклоны, катание мяча, ходьба по «мосту» (веревке на полу). </w:t>
      </w:r>
    </w:p>
    <w:p w:rsidR="00C31C69" w:rsidRPr="005916D8" w:rsidRDefault="00A62CA3" w:rsidP="00C31C6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Подвижная игра (3–4 минуты): «Лохматый пес», «Пузырь», «Самолеты». С ролями и правилами — это очень важно. </w:t>
      </w:r>
    </w:p>
    <w:p w:rsidR="00C31C69" w:rsidRPr="005916D8" w:rsidRDefault="00A62CA3" w:rsidP="00C31C6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Заминка (1 минута): спокойная ходьба и дыхание («подуем на одуванчик»). Не пропускайте этот шаг. </w:t>
      </w:r>
    </w:p>
    <w:p w:rsidR="00C31C69" w:rsidRPr="005916D8" w:rsidRDefault="00C31C69" w:rsidP="005916D8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</w:pPr>
    </w:p>
    <w:p w:rsidR="00C31C69" w:rsidRPr="005916D8" w:rsidRDefault="00C31C69" w:rsidP="005916D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4. </w:t>
      </w:r>
      <w:r w:rsidR="00A62CA3"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Двигательная активность: что обязательно каждый день? </w:t>
      </w:r>
    </w:p>
    <w:p w:rsidR="00C31C69" w:rsidRPr="005916D8" w:rsidRDefault="00A62CA3" w:rsidP="00C31C6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60708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Утренняя гимнастика — пять-семь минут. Лучше под музыку. Или в игре: «делай как я». Примечательно, что ребенку легче, когда вы дурачитесь вместе. </w:t>
      </w:r>
    </w:p>
    <w:p w:rsidR="00C31C69" w:rsidRPr="005916D8" w:rsidRDefault="00A62CA3" w:rsidP="00C31C6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60708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Прогулки. Не меньше двух часов. Но чтобы не просто сидеть в песочнице, а добавить бег наперегонки, прыжки через лужи или веревочку. Зимой — горка, летом — велосипед или </w:t>
      </w:r>
      <w:proofErr w:type="spellStart"/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>беговел</w:t>
      </w:r>
      <w:proofErr w:type="spellEnd"/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. </w:t>
      </w:r>
    </w:p>
    <w:p w:rsidR="00C31C69" w:rsidRPr="005916D8" w:rsidRDefault="00A62CA3" w:rsidP="00C31C69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60708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Динамические паузы: между спокойными занятиями устроили «жмурки» на две минуты — и уже переключились. Работает безотказно. </w:t>
      </w:r>
    </w:p>
    <w:p w:rsidR="00C31C69" w:rsidRPr="005916D8" w:rsidRDefault="00C31C69" w:rsidP="00C31C6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</w:pPr>
    </w:p>
    <w:p w:rsidR="00C31C69" w:rsidRPr="005916D8" w:rsidRDefault="00C31C69" w:rsidP="005916D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60708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5. </w:t>
      </w:r>
      <w:r w:rsidR="00A62CA3"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Учите заботиться о своем теле — без скучных нотаций. </w:t>
      </w:r>
    </w:p>
    <w:p w:rsidR="00C31C69" w:rsidRPr="005916D8" w:rsidRDefault="00A62CA3" w:rsidP="00C31C6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60708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Дыхательные упражнения: «надуй шарик», «задуй свечу». Они не только успокаивают, но и насыщают мозг кислородом — полезно, согласитесь. </w:t>
      </w:r>
    </w:p>
    <w:p w:rsidR="00C31C69" w:rsidRPr="005916D8" w:rsidRDefault="00A62CA3" w:rsidP="00C31C6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60708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Самомассаж и релаксация: показать, как растереть ладошки и ступни. </w:t>
      </w:r>
    </w:p>
    <w:p w:rsidR="00C31C69" w:rsidRPr="005916D8" w:rsidRDefault="00A62CA3" w:rsidP="00C31C6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60708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После активных игр — лечь на коврик и представить себя спящим котенком. Мышцы расслабляются, ребенок успокаивается. </w:t>
      </w:r>
    </w:p>
    <w:p w:rsidR="00C31C69" w:rsidRPr="005916D8" w:rsidRDefault="00A62CA3" w:rsidP="00C31C6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60708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Гигиена: приучить мыть руки после занятий на полу и надевать чистую форму. Мелочь? А привычка на всю жизнь. </w:t>
      </w:r>
    </w:p>
    <w:p w:rsidR="00C31C69" w:rsidRPr="005916D8" w:rsidRDefault="00C31C69" w:rsidP="00C31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</w:pPr>
    </w:p>
    <w:p w:rsidR="00C31C69" w:rsidRPr="005916D8" w:rsidRDefault="00A62CA3" w:rsidP="005916D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6. Важный момент: не превращайте спорт в обязанность. Игра — главная форма. Никаких «давай серьезно». Придумывайте сюжеты: «через ручеек», «спасаем зайчика». Можно устроить соревнование «кто выше подпрыгнет», но без акцента на проигрыш. Вы сами — пример. Честно, если вы с утра делаете зарядку или ходите в походы, ребенок даже не заметит, как начнет повторять. И хвалите за старание. Не за результат («далеко прыгнул»), а за усилие и радость движения. Это принципиально. </w:t>
      </w:r>
    </w:p>
    <w:p w:rsidR="00C31C69" w:rsidRPr="005916D8" w:rsidRDefault="00C31C69" w:rsidP="00C31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</w:pPr>
    </w:p>
    <w:p w:rsidR="00A62CA3" w:rsidRPr="005916D8" w:rsidRDefault="00A62CA3" w:rsidP="005916D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60708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 xml:space="preserve">7. Про меры предосторожности — коротко. Смотрим на самочувствие. Если ребенок устал, кашляет или температура — только легкая, щадящая активность. Ни в коем случае не заставляйте через «не хочу». Лучше предложите альтернативу: «Не бегается? Тогда давай на четвереньках, как черепашка». И следите </w:t>
      </w: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lastRenderedPageBreak/>
        <w:t>за интенсивностью: сильной одышки быть не должно. И краснота больше 20 минут после игры — повод остановиться. 8. Когда стоит насторожиться? Есть три признака. Ребенок явно избегает подвижных игр и быстро выдыхается. Не может поймать мяч с метра или теряет равновесие, идя по прямой линии. Нарушена общая моторика — ходит на внутреннем своде стопы, странная «вычурная» походка. Тут лучше не гадать, а показать педиатру, неврологу или инструктору ЛФК.</w:t>
      </w:r>
    </w:p>
    <w:p w:rsidR="00C31C69" w:rsidRPr="005916D8" w:rsidRDefault="00C31C69" w:rsidP="00A62CA3">
      <w:pPr>
        <w:spacing w:after="0" w:line="240" w:lineRule="auto"/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</w:pPr>
    </w:p>
    <w:p w:rsidR="00A62CA3" w:rsidRPr="005916D8" w:rsidRDefault="00A62CA3" w:rsidP="005916D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60708"/>
          <w:sz w:val="32"/>
          <w:szCs w:val="32"/>
          <w:lang w:eastAsia="ru-RU"/>
        </w:rPr>
      </w:pPr>
      <w:r w:rsidRPr="005916D8">
        <w:rPr>
          <w:rFonts w:ascii="Times New Roman" w:eastAsia="Times New Roman" w:hAnsi="Times New Roman" w:cs="Times New Roman"/>
          <w:color w:val="011C29"/>
          <w:sz w:val="32"/>
          <w:szCs w:val="32"/>
          <w:lang w:eastAsia="ru-RU"/>
        </w:rPr>
        <w:t>Подводя итог. Главная цель — не нормативы. Ребенок должен полюбить свое тело и движение. Радуйтесь его ловкости и силе вместе с ним. Тогда и физическое воспитание не будет тягостной обязанностью, а станет привычным делом, которое приносит радость вам обоим.</w:t>
      </w:r>
    </w:p>
    <w:p w:rsidR="00362194" w:rsidRPr="005916D8" w:rsidRDefault="005916D8" w:rsidP="00A62CA3">
      <w:pPr>
        <w:spacing w:after="60" w:line="240" w:lineRule="auto"/>
        <w:rPr>
          <w:rFonts w:ascii="Times New Roman" w:eastAsia="Times New Roman" w:hAnsi="Times New Roman" w:cs="Times New Roman"/>
          <w:color w:val="0784B8"/>
          <w:sz w:val="32"/>
          <w:szCs w:val="32"/>
          <w:lang w:eastAsia="ru-RU"/>
        </w:rPr>
      </w:pPr>
    </w:p>
    <w:sectPr w:rsidR="00362194" w:rsidRPr="00591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B3DE2"/>
    <w:multiLevelType w:val="hybridMultilevel"/>
    <w:tmpl w:val="5D48F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D15CA"/>
    <w:multiLevelType w:val="hybridMultilevel"/>
    <w:tmpl w:val="B7805310"/>
    <w:lvl w:ilvl="0" w:tplc="0470BA76">
      <w:start w:val="1"/>
      <w:numFmt w:val="decimal"/>
      <w:lvlText w:val="%1."/>
      <w:lvlJc w:val="left"/>
      <w:pPr>
        <w:ind w:left="720" w:hanging="360"/>
      </w:pPr>
      <w:rPr>
        <w:rFonts w:hint="default"/>
        <w:color w:val="011C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81EFB"/>
    <w:multiLevelType w:val="hybridMultilevel"/>
    <w:tmpl w:val="549EA9CA"/>
    <w:lvl w:ilvl="0" w:tplc="DF4268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EB6525"/>
    <w:multiLevelType w:val="hybridMultilevel"/>
    <w:tmpl w:val="B6C06176"/>
    <w:lvl w:ilvl="0" w:tplc="91C80B24">
      <w:start w:val="1"/>
      <w:numFmt w:val="decimal"/>
      <w:lvlText w:val="%1."/>
      <w:lvlJc w:val="left"/>
      <w:pPr>
        <w:ind w:left="720" w:hanging="360"/>
      </w:pPr>
      <w:rPr>
        <w:rFonts w:hint="default"/>
        <w:color w:val="011C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8501B"/>
    <w:multiLevelType w:val="hybridMultilevel"/>
    <w:tmpl w:val="6BE6C208"/>
    <w:lvl w:ilvl="0" w:tplc="61A4637E">
      <w:start w:val="1"/>
      <w:numFmt w:val="decimal"/>
      <w:lvlText w:val="%1."/>
      <w:lvlJc w:val="left"/>
      <w:pPr>
        <w:ind w:left="1068" w:hanging="360"/>
      </w:pPr>
      <w:rPr>
        <w:rFonts w:hint="default"/>
        <w:color w:val="011C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DAB5AF3"/>
    <w:multiLevelType w:val="hybridMultilevel"/>
    <w:tmpl w:val="ABB0037A"/>
    <w:lvl w:ilvl="0" w:tplc="95C8BE8C">
      <w:start w:val="1"/>
      <w:numFmt w:val="decimal"/>
      <w:lvlText w:val="%1."/>
      <w:lvlJc w:val="left"/>
      <w:pPr>
        <w:ind w:left="720" w:hanging="360"/>
      </w:pPr>
      <w:rPr>
        <w:rFonts w:hint="default"/>
        <w:color w:val="011C29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38"/>
    <w:rsid w:val="005916D8"/>
    <w:rsid w:val="0076281F"/>
    <w:rsid w:val="00777538"/>
    <w:rsid w:val="00A62CA3"/>
    <w:rsid w:val="00C31C69"/>
    <w:rsid w:val="00D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5CAD1"/>
  <w15:chartTrackingRefBased/>
  <w15:docId w15:val="{E9A468D1-6D47-4575-BF30-00E60AF4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A62CA3"/>
  </w:style>
  <w:style w:type="character" w:customStyle="1" w:styleId="meta">
    <w:name w:val="meta"/>
    <w:basedOn w:val="a0"/>
    <w:rsid w:val="00A62CA3"/>
  </w:style>
  <w:style w:type="paragraph" w:customStyle="1" w:styleId="paragraph">
    <w:name w:val="paragraph"/>
    <w:basedOn w:val="a"/>
    <w:rsid w:val="00A62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62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5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2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05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386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5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92843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185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80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619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8312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805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46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92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762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42308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97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501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02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121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384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298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808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27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68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51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761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57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52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75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2026-05-19T14:49:00Z</dcterms:created>
  <dcterms:modified xsi:type="dcterms:W3CDTF">2026-05-19T15:11:00Z</dcterms:modified>
</cp:coreProperties>
</file>