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28" w:rsidRPr="00693C28" w:rsidRDefault="00693C28" w:rsidP="0069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МЕРОПРИЯТИЕ С РОДИТЕЯМИ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Тема: «Познаю мир»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Цель: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Дать родителям 10 практических советов, как поддерживать и развивать познавательную активность ребенка, отвечая на ключевые вопросы.</w:t>
      </w:r>
    </w:p>
    <w:p w:rsidR="00693C28" w:rsidRPr="00693C28" w:rsidRDefault="00693C28" w:rsidP="00693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Как развивать любознательность ребенка?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Окружайте ребенка интересными вещами: книгами, журналами, наборами для опытов. Посещайте музеи, выставки, научные центры. Пусть мир сам подкидывает поводы для вопросов!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“Важно стараться отвечать на большинство вопросов ребенка, даже если они кажутся вам наивными или глупыми. Но если вы не знаете ответа, не стесняйтесь признаться в этом. Предложите ребенку вместе найти ответ в книге, в Интернете или спросить у другого взрослого. Главное – показать ребенку, что вы цените его любознательность и готовы помочь ему в поиске знаний</w:t>
      </w:r>
      <w:proofErr w:type="gramStart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.”</w:t>
      </w:r>
      <w:proofErr w:type="gramEnd"/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Дети, которым родители задают хотя бы 5-7 вопросов в день о том, что они видят, слышат и испытывают, демонстрируют на 30-40% более высокий уровень любознательности и </w:t>
      </w:r>
      <w:proofErr w:type="spellStart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креативности</w:t>
      </w:r>
      <w:proofErr w:type="spellEnd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, по сравнению с детьми, чьи родители задают меньше вопросов. Это стимулирует ребенка думать, анализировать и искать ответы на свои вопросы.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2.Как правильно формулировать познавательные вопросы ребенку?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Задавайте вопросы, на которые нельзя ответить “да” или “нет”. Спрашивайте: “Что ты думаешь?”, “Почему?”, “Что произойдет, если…?”. Это развивает мышление.</w:t>
      </w:r>
      <w:r w:rsidRPr="00693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Задавайте вопросы, требующие анализа и размышления: Вопросы, которые заставляют ребенка думать, сравнивать, делать выводы. Например, “Чем отличается кошка от собаки?”.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Задавайте вопросы, стимулирующие творчество: Вопросы, которые позволяют ребенку проявить свою фантазию и воображение. Например, “Что бы ты сделал, если бы у тебя была волшебная палочка?”.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Развивать критическое мышление: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Анализировать информацию, сомневаться в ней, искать альтернативные точки зрения.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Формулировать свои мысли: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Четко и ясно выражать свои идеи и вопросы.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Быть активным участником процесса обучения: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Проявлять инициативу, задавать вопросы, участвовать в обсуждениях</w:t>
      </w:r>
      <w:proofErr w:type="gramStart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.”</w:t>
      </w:r>
      <w:proofErr w:type="gramEnd"/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Дети, которые активно задают вопросы, лучше усваивают информацию и более успешны в учебе</w:t>
      </w:r>
      <w:proofErr w:type="gramStart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.”</w:t>
      </w:r>
      <w:proofErr w:type="gramEnd"/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Поощряйте вопросы! Даже если они кажутся глупыми. Вопрос – это начало знания. Создавайте атмосферу, где спрашивать – это круто!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Замена вопросов, требующих простого воспроизведения фактов (“Кто это?”, “Когда это произошло?”), на открытые вопросы, стимулирующие рассуждение и анализ (“Почему это так?”, “Что произойдет, если…?”), увеличивает развитие критического мышления и </w:t>
      </w:r>
      <w:proofErr w:type="spellStart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креативности</w:t>
      </w:r>
      <w:proofErr w:type="spellEnd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lastRenderedPageBreak/>
        <w:t>ребенка на 35-40%. Открытые вопросы заставляют ребенка думать глубже и искать более сложные ответы.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Интересные факты: 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Пик вопросов “почему” приходится на возраст 3-5 лет. В этот период ребенок задает в среднем до 300 вопросов в день! Ученые считают, что дети, которые задают много вопросов, имеют более развитый интеллект и лучше адаптируются к новым условиям.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Детские психологи утверждают, что ответы на вопросы “почемучек” положительно влияют на развитие ребенка. Если взрослые отвечают на вопросы ребенка, уделяя этому хотя бы 10-15 минут в день, то это способствует увеличению словарного запаса ребенка в среднем на 15-20% в год и улучшает его способность к обучению на 10-15%.</w:t>
      </w:r>
    </w:p>
    <w:p w:rsidR="00693C28" w:rsidRPr="00693C28" w:rsidRDefault="00693C28" w:rsidP="00693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Что рассказать ребенку о малой родине?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“Рассказывать ребенку о малой родине важно для формирования чувства патриотизма, любви к своему дому, городу, стране.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Рассказывайте ребенку об истории вашего города или села: О его основателях, о его традициях и обычаях.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Показывайте ребенку достопримечательности вашего города или села: Музеи, памятники, архитектурные сооружения.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Гуляйте с ребенком по улицам вашего города или села: Рассказывайте ему о разных зданиях, о людях, которые там живут и работают.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Читайте с ребенком книги о вашем городе или селе: Это поможет ему узнать больше о его истории и культуре</w:t>
      </w:r>
      <w:proofErr w:type="gramStart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.”</w:t>
      </w:r>
      <w:proofErr w:type="gramEnd"/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Расскажите о любимых местах в вашем городе/селе. Покажите старые фотографии, посетите краеведческий музей. Пусть ребенок почувствует связь со своим домом!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 с цифрами: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Дети, которые знают историю своей семьи и своей малой родины (города, поселка, деревни), на 20% лучше адаптируются к школьной среде, на 15% более уверены в себе и на 10% более устойчивы к стрессу. Знание своих корней формирует чувство принадлежности, укрепляет идентичность и повышает самооценку.</w:t>
      </w:r>
    </w:p>
    <w:p w:rsidR="00693C28" w:rsidRPr="00693C28" w:rsidRDefault="00693C28" w:rsidP="00693C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Как рассказать ребенку о научных открытиях?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“Рассказывать детям о научных открытиях можно в увлекательной и доступной форме: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Используйте наглядные материалы: Картинки, фотографии, видеоролики, мультфильмы.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Рассказывайте истории об ученых: О том, как они делали свои открытия, какие трудности им приходилось преодолевать.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Проводите простые эксперименты и опыты: Это поможет ребенку лучше понять научные принципы и законы.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Посещайте музеи науки и техники: Это даст ребенку возможность увидеть научные открытия в действии</w:t>
      </w:r>
      <w:proofErr w:type="gramStart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.”</w:t>
      </w:r>
      <w:proofErr w:type="gramEnd"/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lastRenderedPageBreak/>
        <w:t>Совет: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Используйте игры и опыты! Сделайте вместе вулкан из соды и уксуса, вырастите кристалл. Наука – это весело!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Интересные факты: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Использование интерактивных методов обучения (например, проведение простых экспериментов, просмотр видеороликов, посещение музеев науки) при рассказе о научных открытиях повышает интерес ребенка к науке на 50-60% и улучшает усвоение информации на 40-50%. Активное участие в процессе обучения делает информацию более запоминающейся и увлекательной.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5.Как развивать детскую изобретательность?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“Изобретательность – это ценное качество, которое помогает ребенку находить нестандартные решения проблем, придумывать новые идеи и создавать что-то новое.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Предоставляйте ребенку возможность экспериментировать: Дайте ему доступ к различным материалам и инструментам, позволяйте ему пробовать что-то новое, даже если у него не сразу получается.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Поощряйте любопытство и интерес к новым вещам: Поддерживайте ребенка в его стремлении узнать, как что-то работает, почему что-то происходит.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Предлагайте ребенку решать головоломки и задачи: Это развивает его логическое мышление и способность находить нестандартные решения.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Играйте с ребенком в игры, развивающие воображение: Например, “Что будет, если…?”, “Придумай новую сказку”.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Дайте ребенку свободу экспериментировать! Позвольте ему разбирать старые игрушки, строить, конструировать. Поддерживайте его идеи, даже самые безумные!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Дети, которым предлагается возможность использовать нестандартные материалы (например, коробки, пластиковые бутылки, бросовые материалы) для решения творческих задач, демонстрируют на 30-40% больше оригинальных идей и изобретений, чем дети, которым предлагаются только стандартные наборы для творчества. Это связано с тем, что нестандартные материалы стимулируют воображение и способствуют развитию </w:t>
      </w:r>
      <w:proofErr w:type="spellStart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креативного</w:t>
      </w:r>
      <w:proofErr w:type="spellEnd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мышления.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6.Зачем детям пользоваться Интернетом?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“Интернет – это огромный источник информации, который может быть полезен для детей, но при правильном использовании.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Доступ к образовательным ресурсам: Развивающие игры, обучающие видео, виртуальные экскурсии.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Развитие навыков поиска информации: Умение находить ответы на свои вопросы, сравнивать разные источники.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Общение с другими детьми и взрослыми: Возможность делиться своими знаниями и опытом, участвовать в </w:t>
      </w:r>
      <w:proofErr w:type="spellStart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онлайн-проектах</w:t>
      </w:r>
      <w:proofErr w:type="spellEnd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Развитие творческих способностей: Создание </w:t>
      </w:r>
      <w:proofErr w:type="spellStart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мультимедийных</w:t>
      </w:r>
      <w:proofErr w:type="spellEnd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презентаций, написание статей, ведение </w:t>
      </w:r>
      <w:proofErr w:type="spellStart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блогов</w:t>
      </w:r>
      <w:proofErr w:type="spellEnd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Интернет – это как большая библиотека. Помогите ребенку находить там интересные и полезные книги, игры, видео. Установите правила безопасности и используйте фильтры!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lastRenderedPageBreak/>
        <w:t>Интересный факт: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Дети, которые используют Интернет для получения информации, обучения и общения под присмотром родителей, в среднем расширяют свой кругозор на 20-30% быстрее, чем дети, которые не имеют доступа к Интернету. Интернет предоставляет доступ к огромному количеству образовательных ресурсов, информации и возможностей для коммуникации, что способствует развитию познавательных способностей.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7.Как научить детей сравнивать величины?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“Умение сравнивать величины – это важный навык для развития математического мышления.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Используйте предметы, которые ребенок может потрогать и увидеть: Например, сравнивайте высоту двух деревьев, длину двух карандашей, вес двух яблок.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Используйте игры и упражнения: Например, “Что больше: пять конфет или три конфеты?”, “Что длиннее: веревка или лента?”.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Используйте мерки: Например, сравнивайте объем двух стаканов, используя ложку как мерку</w:t>
      </w:r>
      <w:proofErr w:type="gramStart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.”</w:t>
      </w:r>
      <w:proofErr w:type="gramEnd"/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Используйте то, что под рукой: “Эта книга толще, а эта тоньше”, “В этом стакане больше воды, чем в этом”. Сравнивайте все, что видите!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</w:t>
      </w:r>
      <w:proofErr w:type="gramStart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Использование наглядных пособий (например, линейки, мерные стаканы, весы) и практических упражнений (например, измерение предметов, взвешивание продуктов, сравнение объемов жидкости) увеличивает понимание детьми концепций величин (длина, вес, объем) на 25-30% по сравнению с использованием только словесных объяснений.</w:t>
      </w:r>
      <w:proofErr w:type="gramEnd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Практический опыт помогает детям лучше освоить абстрактные понятия.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8.Почему дети верят в Деда Мороза?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“Вера в Деда Мороза – это часть детства. Это помогает детям развивать воображение, фантазию и верить в чудеса. Не стоит разрушать эту веру, пока ребенок сам не начнет сомневаться. Когда ребенок начнет задавать вопросы, отвечайте честно и тактично, предлагая ему самому решить, верить в Деда Мороза или нет</w:t>
      </w:r>
      <w:proofErr w:type="gramStart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.”</w:t>
      </w:r>
      <w:proofErr w:type="gramEnd"/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Вера в чудо – это важная часть детства. Не разрушайте эту веру, пока ребенок сам не усомнится. Поддержите волшебство!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Интересный факт с цифрами:</w:t>
      </w:r>
      <w:r w:rsidRPr="00693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Дети, которым рассказывают о Деде Морозе в позитивном ключе, поддерживая атмосферу волшебства и веры в чудо, в среднем верят в него до 7-8 лет. Это на 2-3 года дольше, чем дети, которым не уделяется такого внимания к этой теме. Вера в Деда Мороза напрямую связана с развитием воображения, позитивным эмоциональным опытом и формированием чувства праздника.</w:t>
      </w:r>
    </w:p>
    <w:p w:rsidR="00693C28" w:rsidRPr="00693C28" w:rsidRDefault="00693C28" w:rsidP="0069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 Как и зачем учить детей задавать вопросы?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Обязательно объясняйте ребенку, что задавать вопросы - это не признак незнания, а способ узнать больше и лучше понять мир. Подчеркивайте, что даже ученые и изобретатели делают открытия, задавая вопросы и ища на них ответы!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Поощряйте любопытство ребенка, отвечая на его вопросы и </w:t>
      </w:r>
      <w:proofErr w:type="gramStart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задавая</w:t>
      </w:r>
      <w:proofErr w:type="gramEnd"/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встречные, стимулирующие дальнейшее размышление. Создавайте 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lastRenderedPageBreak/>
        <w:t>атмосферу, в которой ребенок не боится показаться глупым, задавая вопросы, даже если они кажутся вам простыми. Если не знаете ответа, честно признайтесь и предложите вместе поискать информацию.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693C2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Исследования показывают, что дети, которых активно поощряют задавать вопросы и помогают находить на них ответы, на 20-25% лучше усваивают новую информацию и на 15-20% более успешны в решении проблем. Это связано с тем, что вопросы стимулируют критическое мышление, помогают выявлять пробелы в знаниях, и побуждают к активному поиску информации. Кроме того, у таких детей на 35% выше уровень познавательной мотивации, то есть им интереснее учиться новому.</w:t>
      </w:r>
    </w:p>
    <w:p w:rsidR="00693C28" w:rsidRPr="00693C28" w:rsidRDefault="00693C28" w:rsidP="0069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 Надо ли отвечать на все вопросы «почемучки»?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“Почемучки” – это здорово! Детское любопытство – двигатель развития. Отвечать важно, но не всегда обязательно сразу и досконально.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Совет:</w:t>
      </w:r>
      <w:r w:rsidRPr="00693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заняты, не отмахивайтесь! Скажите: “Интересный вопрос! Давай разберемся вместе, но чуть позже, сейчас я…” Предложите вместе поискать ответ в книге или интернете. Это научит ребенка самостоятельному поиску знаний. Важно отвечать на вопросы, касающиеся безопасности и здоровья!</w:t>
      </w:r>
    </w:p>
    <w:p w:rsidR="00693C28" w:rsidRPr="00693C28" w:rsidRDefault="00693C28" w:rsidP="00693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3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Интересный факт:</w:t>
      </w:r>
      <w:r w:rsidRPr="00693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Детские психологи утверждают, что ответы на вопросы “почемучек” положительно влияют на развитие ребенка. Если взрослые отвечают на вопросы ребенка, уделяя этому хотя бы 10-15 минут в день, то это способствует увеличению словарного запаса ребенка в среднем на 15-20% в год и улучшает его способность к обучению на 10-15%. Игнорирование вопросов, напротив, может снизить интерес к обучению на 25%.</w:t>
      </w:r>
    </w:p>
    <w:p w:rsidR="006C7578" w:rsidRDefault="006C7578"/>
    <w:sectPr w:rsidR="006C7578" w:rsidSect="006C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189A"/>
    <w:multiLevelType w:val="multilevel"/>
    <w:tmpl w:val="F7E0E1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74F9F"/>
    <w:multiLevelType w:val="multilevel"/>
    <w:tmpl w:val="A15E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BF7FB0"/>
    <w:multiLevelType w:val="multilevel"/>
    <w:tmpl w:val="CBF2A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C28"/>
    <w:rsid w:val="00242B6F"/>
    <w:rsid w:val="00693C28"/>
    <w:rsid w:val="006C7578"/>
    <w:rsid w:val="00D0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69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3C28"/>
  </w:style>
  <w:style w:type="paragraph" w:customStyle="1" w:styleId="c4">
    <w:name w:val="c4"/>
    <w:basedOn w:val="a"/>
    <w:rsid w:val="0069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3C28"/>
  </w:style>
  <w:style w:type="paragraph" w:customStyle="1" w:styleId="c20">
    <w:name w:val="c20"/>
    <w:basedOn w:val="a"/>
    <w:rsid w:val="0069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3C28"/>
  </w:style>
  <w:style w:type="paragraph" w:customStyle="1" w:styleId="c5">
    <w:name w:val="c5"/>
    <w:basedOn w:val="a"/>
    <w:rsid w:val="0069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3C28"/>
  </w:style>
  <w:style w:type="character" w:customStyle="1" w:styleId="c16">
    <w:name w:val="c16"/>
    <w:basedOn w:val="a0"/>
    <w:rsid w:val="00693C28"/>
  </w:style>
  <w:style w:type="paragraph" w:customStyle="1" w:styleId="c6">
    <w:name w:val="c6"/>
    <w:basedOn w:val="a"/>
    <w:rsid w:val="0069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93C28"/>
  </w:style>
  <w:style w:type="paragraph" w:customStyle="1" w:styleId="c7">
    <w:name w:val="c7"/>
    <w:basedOn w:val="a"/>
    <w:rsid w:val="0069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9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3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1736</Words>
  <Characters>9896</Characters>
  <Application>Microsoft Office Word</Application>
  <DocSecurity>0</DocSecurity>
  <Lines>82</Lines>
  <Paragraphs>23</Paragraphs>
  <ScaleCrop>false</ScaleCrop>
  <Company/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2026-04-30T11:48:00Z</dcterms:created>
  <dcterms:modified xsi:type="dcterms:W3CDTF">2026-04-30T11:51:00Z</dcterms:modified>
</cp:coreProperties>
</file>