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51" w:rsidRDefault="00EC7551" w:rsidP="00A672B7">
      <w:pPr>
        <w:rPr>
          <w:rFonts w:ascii="Times New Roman" w:hAnsi="Times New Roman" w:cs="Times New Roman"/>
          <w:sz w:val="28"/>
          <w:szCs w:val="28"/>
        </w:rPr>
      </w:pPr>
    </w:p>
    <w:p w:rsidR="00561780" w:rsidRDefault="00561780" w:rsidP="00A672B7">
      <w:pPr>
        <w:rPr>
          <w:rFonts w:ascii="Times New Roman" w:hAnsi="Times New Roman" w:cs="Times New Roman"/>
          <w:sz w:val="28"/>
          <w:szCs w:val="28"/>
        </w:rPr>
      </w:pPr>
    </w:p>
    <w:p w:rsidR="00561780" w:rsidRPr="00EC7551" w:rsidRDefault="00561780" w:rsidP="00A672B7">
      <w:pPr>
        <w:rPr>
          <w:rFonts w:ascii="Times New Roman" w:hAnsi="Times New Roman" w:cs="Times New Roman"/>
        </w:rPr>
      </w:pPr>
    </w:p>
    <w:p w:rsidR="00EC7551" w:rsidRPr="00EC7551" w:rsidRDefault="00EC7551" w:rsidP="003E7FD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</w:t>
      </w:r>
      <w:r w:rsidRPr="00EC7551">
        <w:rPr>
          <w:rFonts w:ascii="Times New Roman" w:hAnsi="Times New Roman" w:cs="Times New Roman"/>
          <w:sz w:val="52"/>
          <w:szCs w:val="52"/>
        </w:rPr>
        <w:t>Использование развивающих пособий по формированию интереса у детей младшего дошкольного возраста к устному народному творчеству</w:t>
      </w:r>
      <w:r>
        <w:rPr>
          <w:rFonts w:ascii="Times New Roman" w:hAnsi="Times New Roman" w:cs="Times New Roman"/>
          <w:sz w:val="52"/>
          <w:szCs w:val="52"/>
        </w:rPr>
        <w:t>»</w:t>
      </w:r>
    </w:p>
    <w:p w:rsidR="00EC7551" w:rsidRPr="00EC7551" w:rsidRDefault="003E7FDC" w:rsidP="00EC755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-129540</wp:posOffset>
            </wp:positionH>
            <wp:positionV relativeFrom="paragraph">
              <wp:posOffset>377825</wp:posOffset>
            </wp:positionV>
            <wp:extent cx="5712460" cy="3898900"/>
            <wp:effectExtent l="0" t="0" r="0" b="0"/>
            <wp:wrapThrough wrapText="bothSides">
              <wp:wrapPolygon edited="0">
                <wp:start x="0" y="0"/>
                <wp:lineTo x="0" y="21530"/>
                <wp:lineTo x="21538" y="21530"/>
                <wp:lineTo x="21538" y="0"/>
                <wp:lineTo x="0" y="0"/>
              </wp:wrapPolygon>
            </wp:wrapThrough>
            <wp:docPr id="3" name="Рисунок 3" descr="https://sun9-14.userapi.com/impg/-u-j5aoT2p9H7-sevwuoiv22Ya0FjUGnuO0p3Q/mbcDUun6kJo.jpg?size=1280x873&amp;quality=95&amp;sign=6c757d176f879ca02a7ed4780993cb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4.userapi.com/impg/-u-j5aoT2p9H7-sevwuoiv22Ya0FjUGnuO0p3Q/mbcDUun6kJo.jpg?size=1280x873&amp;quality=95&amp;sign=6c757d176f879ca02a7ed4780993cbf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898900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C7551" w:rsidRPr="00EC7551" w:rsidRDefault="00EC7551" w:rsidP="00EC755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672B7" w:rsidRDefault="00A672B7" w:rsidP="003E7FDC">
      <w:pPr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C" w:rsidRDefault="003E7FDC" w:rsidP="00EC7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780" w:rsidRDefault="00561780" w:rsidP="00EC7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780" w:rsidRDefault="00561780" w:rsidP="00EC7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780" w:rsidRDefault="00561780" w:rsidP="00EC7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780" w:rsidRDefault="00561780" w:rsidP="00EC7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551" w:rsidRDefault="00EC7551" w:rsidP="00EC7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551">
        <w:rPr>
          <w:rFonts w:ascii="Times New Roman" w:hAnsi="Times New Roman" w:cs="Times New Roman"/>
          <w:sz w:val="28"/>
          <w:szCs w:val="28"/>
        </w:rPr>
        <w:t>2025 год</w:t>
      </w:r>
    </w:p>
    <w:p w:rsidR="00EC7551" w:rsidRDefault="00937D97" w:rsidP="00937D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«Чтение – это окошко, через которое дети видят и познают мир и самих себя» В.А. Сухомлинский.</w:t>
      </w:r>
    </w:p>
    <w:p w:rsidR="00227956" w:rsidRDefault="00227956" w:rsidP="00227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227956" w:rsidRDefault="00227956" w:rsidP="002279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приобщения ребенка к книге, семейное чтение в современном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ществе стоит очень остро. Все хуже дети слушают сказки, внимание на низком уровне</w:t>
      </w:r>
      <w:r w:rsidRPr="00944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Чаще дети проводят время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телевизора и компьютеров</w:t>
      </w:r>
      <w:r w:rsidR="00F17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телефонов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ведь к</w:t>
      </w:r>
      <w:r w:rsidRPr="00944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нига является тем незаменимым инструментом, который помогает сформировать нравственные принципы, моральные устои и культурные ценности, овладеть информацией, накопленной веками, развить фантазию, научить думать, анализировать, оценивать собственные и чужие поступки.  </w:t>
      </w:r>
    </w:p>
    <w:p w:rsidR="00937D97" w:rsidRDefault="00674DEC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 раннем возрасте узнают изображения на картинках, понимают</w:t>
      </w:r>
      <w:r w:rsidR="00CB7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роткий рассказ или сказку</w:t>
      </w:r>
      <w:r w:rsidR="00CB7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Картинки очень важны, они помогают совсем маленьким детям выстраивать для себя последовательность сюжета, но это уже начало настоящего чтения. Очень важно приобщать любовь к чтению с самого раннего возраста</w:t>
      </w:r>
      <w:r w:rsidR="00627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79C2">
        <w:rPr>
          <w:rFonts w:ascii="Times New Roman" w:hAnsi="Times New Roman" w:cs="Times New Roman"/>
          <w:sz w:val="28"/>
          <w:szCs w:val="28"/>
        </w:rPr>
        <w:t xml:space="preserve"> Потому что, с</w:t>
      </w:r>
      <w:r w:rsidR="000A7C00">
        <w:rPr>
          <w:rFonts w:ascii="Times New Roman" w:hAnsi="Times New Roman" w:cs="Times New Roman"/>
          <w:sz w:val="28"/>
          <w:szCs w:val="28"/>
        </w:rPr>
        <w:t>казка – это волшебный и увлекательный мир, который манит ребёнка удивительными приключениями, превращениями и героями. Это первые литературные произведения, к которым каждый ребёнок прикасается в период дошкольного детства.</w:t>
      </w:r>
    </w:p>
    <w:p w:rsidR="00D55F17" w:rsidRPr="009447B2" w:rsidRDefault="000A7C00" w:rsidP="00227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входит в жизнь ребёнка с самого раннего возраста, в период дошкольного детства и остаётся с ним на всю жизнь. Именно со сказок начинается знакомство ребёнка с миром творчества, с окружающим его миром. Сказка играет огромную роль в жизни малыша.</w:t>
      </w:r>
      <w:r w:rsidR="00BC534B">
        <w:rPr>
          <w:rFonts w:ascii="Times New Roman" w:hAnsi="Times New Roman" w:cs="Times New Roman"/>
          <w:sz w:val="28"/>
          <w:szCs w:val="28"/>
        </w:rPr>
        <w:t xml:space="preserve"> Она развивает воображение, фантазию, диалогическую речь. Учит отличать добро и зло. </w:t>
      </w:r>
    </w:p>
    <w:p w:rsidR="006279C2" w:rsidRDefault="006279C2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мной была поставлена цель «Формирование</w:t>
      </w:r>
      <w:r w:rsidRPr="00B8518F">
        <w:rPr>
          <w:rFonts w:ascii="Times New Roman" w:hAnsi="Times New Roman" w:cs="Times New Roman"/>
          <w:sz w:val="28"/>
          <w:szCs w:val="28"/>
        </w:rPr>
        <w:t xml:space="preserve"> интереса у детей младшего дошкольного возраста к устному народному</w:t>
      </w:r>
      <w:r>
        <w:rPr>
          <w:rFonts w:ascii="Times New Roman" w:hAnsi="Times New Roman" w:cs="Times New Roman"/>
          <w:sz w:val="28"/>
          <w:szCs w:val="28"/>
        </w:rPr>
        <w:t xml:space="preserve"> творчеству, через использование развивающих пособий».</w:t>
      </w:r>
    </w:p>
    <w:p w:rsidR="00F177B0" w:rsidRDefault="00F177B0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собой поставила задачи, которые необходимо реализовать для достижения цели.</w:t>
      </w:r>
    </w:p>
    <w:p w:rsidR="003E7FDC" w:rsidRDefault="00227956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задач</w:t>
      </w:r>
      <w:r w:rsidR="00582BE3">
        <w:rPr>
          <w:rFonts w:ascii="Times New Roman" w:hAnsi="Times New Roman" w:cs="Times New Roman"/>
          <w:sz w:val="28"/>
          <w:szCs w:val="28"/>
        </w:rPr>
        <w:t>, мною были 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F17"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="00705418">
        <w:rPr>
          <w:rFonts w:ascii="Times New Roman" w:hAnsi="Times New Roman" w:cs="Times New Roman"/>
          <w:sz w:val="28"/>
          <w:szCs w:val="28"/>
        </w:rPr>
        <w:t>посо</w:t>
      </w:r>
      <w:r w:rsidR="00582BE3">
        <w:rPr>
          <w:rFonts w:ascii="Times New Roman" w:hAnsi="Times New Roman" w:cs="Times New Roman"/>
          <w:sz w:val="28"/>
          <w:szCs w:val="28"/>
        </w:rPr>
        <w:t>бия: «Альбом</w:t>
      </w:r>
      <w:r w:rsidR="00FC6467">
        <w:rPr>
          <w:rFonts w:ascii="Times New Roman" w:hAnsi="Times New Roman" w:cs="Times New Roman"/>
          <w:sz w:val="28"/>
          <w:szCs w:val="28"/>
        </w:rPr>
        <w:t>ы</w:t>
      </w:r>
      <w:r w:rsidR="00582BE3">
        <w:rPr>
          <w:rFonts w:ascii="Times New Roman" w:hAnsi="Times New Roman" w:cs="Times New Roman"/>
          <w:sz w:val="28"/>
          <w:szCs w:val="28"/>
        </w:rPr>
        <w:t xml:space="preserve"> сказок для малышей», «Альбом потешек».</w:t>
      </w:r>
    </w:p>
    <w:p w:rsidR="00227956" w:rsidRDefault="00227956" w:rsidP="00937D97">
      <w:pPr>
        <w:rPr>
          <w:rFonts w:ascii="Times New Roman" w:hAnsi="Times New Roman" w:cs="Times New Roman"/>
          <w:sz w:val="28"/>
          <w:szCs w:val="28"/>
        </w:rPr>
      </w:pPr>
    </w:p>
    <w:p w:rsidR="00582BE3" w:rsidRDefault="00281A0F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пособия помогут нам</w:t>
      </w:r>
      <w:r w:rsidR="00093825">
        <w:rPr>
          <w:rFonts w:ascii="Times New Roman" w:hAnsi="Times New Roman" w:cs="Times New Roman"/>
          <w:sz w:val="28"/>
          <w:szCs w:val="28"/>
        </w:rPr>
        <w:t xml:space="preserve"> в игровой занимательной форме организовать образовательную, досуговую деятельность одного ребёнка или группы детей, пополнить их багаж знаний, в необычной форме познакомить с литературными произ</w:t>
      </w:r>
      <w:r w:rsidR="005D249F">
        <w:rPr>
          <w:rFonts w:ascii="Times New Roman" w:hAnsi="Times New Roman" w:cs="Times New Roman"/>
          <w:sz w:val="28"/>
          <w:szCs w:val="28"/>
        </w:rPr>
        <w:t xml:space="preserve">ведениями </w:t>
      </w:r>
      <w:r w:rsidR="00D25531">
        <w:rPr>
          <w:rFonts w:ascii="Times New Roman" w:hAnsi="Times New Roman" w:cs="Times New Roman"/>
          <w:sz w:val="28"/>
          <w:szCs w:val="28"/>
        </w:rPr>
        <w:t>(сказками, потешками). М</w:t>
      </w:r>
      <w:r w:rsidR="005D249F">
        <w:rPr>
          <w:rFonts w:ascii="Times New Roman" w:hAnsi="Times New Roman" w:cs="Times New Roman"/>
          <w:sz w:val="28"/>
          <w:szCs w:val="28"/>
        </w:rPr>
        <w:t>алышам легче и удобнее воспринимать информацию, когда это наглядно.</w:t>
      </w:r>
    </w:p>
    <w:p w:rsidR="00093825" w:rsidRDefault="00051629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2398877</wp:posOffset>
            </wp:positionH>
            <wp:positionV relativeFrom="paragraph">
              <wp:posOffset>4801</wp:posOffset>
            </wp:positionV>
            <wp:extent cx="3794760" cy="2847340"/>
            <wp:effectExtent l="0" t="0" r="0" b="0"/>
            <wp:wrapThrough wrapText="bothSides">
              <wp:wrapPolygon edited="0">
                <wp:start x="434" y="0"/>
                <wp:lineTo x="0" y="289"/>
                <wp:lineTo x="0" y="20955"/>
                <wp:lineTo x="325" y="21388"/>
                <wp:lineTo x="434" y="21388"/>
                <wp:lineTo x="21036" y="21388"/>
                <wp:lineTo x="21145" y="21388"/>
                <wp:lineTo x="21470" y="20955"/>
                <wp:lineTo x="21470" y="289"/>
                <wp:lineTo x="21036" y="0"/>
                <wp:lineTo x="434" y="0"/>
              </wp:wrapPolygon>
            </wp:wrapThrough>
            <wp:docPr id="1" name="Рисунок 1" descr="https://sun9-62.userapi.com/impg/MEXI0g-0eGn80CtmmmaBlZ3L1K1Euxr6iyYQLA/xlvJmc5KMb0.jpg?size=1280x960&amp;quality=95&amp;sign=82e3a8e29c65544560f5bc00ba3ba9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MEXI0g-0eGn80CtmmmaBlZ3L1K1Euxr6iyYQLA/xlvJmc5KMb0.jpg?size=1280x960&amp;quality=95&amp;sign=82e3a8e29c65544560f5bc00ba3ba9a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4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93825">
        <w:rPr>
          <w:rFonts w:ascii="Times New Roman" w:hAnsi="Times New Roman" w:cs="Times New Roman"/>
          <w:sz w:val="28"/>
          <w:szCs w:val="28"/>
        </w:rPr>
        <w:t>Цель:</w:t>
      </w:r>
    </w:p>
    <w:p w:rsidR="00B8518F" w:rsidRDefault="004D0D79" w:rsidP="00937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146B4">
        <w:rPr>
          <w:rFonts w:ascii="Times New Roman" w:hAnsi="Times New Roman" w:cs="Times New Roman"/>
          <w:sz w:val="28"/>
          <w:szCs w:val="28"/>
        </w:rPr>
        <w:t>ормирование</w:t>
      </w:r>
      <w:r w:rsidR="00B8518F" w:rsidRPr="00B8518F">
        <w:rPr>
          <w:rFonts w:ascii="Times New Roman" w:hAnsi="Times New Roman" w:cs="Times New Roman"/>
          <w:sz w:val="28"/>
          <w:szCs w:val="28"/>
        </w:rPr>
        <w:t xml:space="preserve"> интереса у детей младшего дошкольного возраста к устному народному</w:t>
      </w:r>
      <w:r w:rsidR="00B8518F">
        <w:rPr>
          <w:rFonts w:ascii="Times New Roman" w:hAnsi="Times New Roman" w:cs="Times New Roman"/>
          <w:sz w:val="28"/>
          <w:szCs w:val="28"/>
        </w:rPr>
        <w:t xml:space="preserve"> творчеству</w:t>
      </w:r>
      <w:r>
        <w:rPr>
          <w:rFonts w:ascii="Times New Roman" w:hAnsi="Times New Roman" w:cs="Times New Roman"/>
          <w:sz w:val="28"/>
          <w:szCs w:val="28"/>
        </w:rPr>
        <w:t xml:space="preserve">, через использование </w:t>
      </w:r>
      <w:r w:rsidR="00B16F19">
        <w:rPr>
          <w:rFonts w:ascii="Times New Roman" w:hAnsi="Times New Roman" w:cs="Times New Roman"/>
          <w:sz w:val="28"/>
          <w:szCs w:val="28"/>
        </w:rPr>
        <w:t xml:space="preserve">развивающих </w:t>
      </w:r>
      <w:r>
        <w:rPr>
          <w:rFonts w:ascii="Times New Roman" w:hAnsi="Times New Roman" w:cs="Times New Roman"/>
          <w:sz w:val="28"/>
          <w:szCs w:val="28"/>
        </w:rPr>
        <w:t>пособий.</w:t>
      </w:r>
    </w:p>
    <w:p w:rsidR="00093825" w:rsidRPr="00B8518F" w:rsidRDefault="00093825" w:rsidP="00937D97">
      <w:pPr>
        <w:rPr>
          <w:rFonts w:ascii="Times New Roman" w:hAnsi="Times New Roman" w:cs="Times New Roman"/>
          <w:sz w:val="28"/>
          <w:szCs w:val="28"/>
        </w:rPr>
      </w:pPr>
      <w:r w:rsidRPr="00B8518F">
        <w:rPr>
          <w:rFonts w:ascii="Times New Roman" w:hAnsi="Times New Roman" w:cs="Times New Roman"/>
          <w:sz w:val="28"/>
          <w:szCs w:val="28"/>
        </w:rPr>
        <w:t>Задачи:</w:t>
      </w:r>
    </w:p>
    <w:p w:rsidR="00093825" w:rsidRDefault="00093825" w:rsidP="00093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русскими народными сказками и потешками</w:t>
      </w:r>
      <w:r w:rsidR="00BA2F6E">
        <w:rPr>
          <w:rFonts w:ascii="Times New Roman" w:hAnsi="Times New Roman" w:cs="Times New Roman"/>
          <w:sz w:val="28"/>
          <w:szCs w:val="28"/>
        </w:rPr>
        <w:t xml:space="preserve"> с использованием развивающих пособий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825" w:rsidRDefault="00F81A46" w:rsidP="00093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мотивацию</w:t>
      </w:r>
      <w:r w:rsidR="006E7DBD">
        <w:rPr>
          <w:rFonts w:ascii="Times New Roman" w:hAnsi="Times New Roman" w:cs="Times New Roman"/>
          <w:sz w:val="28"/>
          <w:szCs w:val="28"/>
        </w:rPr>
        <w:t xml:space="preserve"> у ребёнка</w:t>
      </w:r>
      <w:r w:rsidR="00F177B0">
        <w:rPr>
          <w:rFonts w:ascii="Times New Roman" w:hAnsi="Times New Roman" w:cs="Times New Roman"/>
          <w:sz w:val="28"/>
          <w:szCs w:val="28"/>
        </w:rPr>
        <w:t xml:space="preserve"> </w:t>
      </w:r>
      <w:r w:rsidR="007E063F">
        <w:rPr>
          <w:rFonts w:ascii="Times New Roman" w:hAnsi="Times New Roman" w:cs="Times New Roman"/>
          <w:sz w:val="28"/>
          <w:szCs w:val="28"/>
        </w:rPr>
        <w:t>по использованию данных пособий</w:t>
      </w:r>
      <w:r w:rsidR="005B1405">
        <w:rPr>
          <w:rFonts w:ascii="Times New Roman" w:hAnsi="Times New Roman" w:cs="Times New Roman"/>
          <w:sz w:val="28"/>
          <w:szCs w:val="28"/>
        </w:rPr>
        <w:t>.</w:t>
      </w:r>
    </w:p>
    <w:p w:rsidR="005B1405" w:rsidRDefault="005B1405" w:rsidP="00093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монологическ</w:t>
      </w:r>
      <w:r w:rsidR="004D05F2">
        <w:rPr>
          <w:rFonts w:ascii="Times New Roman" w:hAnsi="Times New Roman" w:cs="Times New Roman"/>
          <w:sz w:val="28"/>
          <w:szCs w:val="28"/>
        </w:rPr>
        <w:t>ую и диалогическую речь у детей с использованием игр.</w:t>
      </w:r>
    </w:p>
    <w:p w:rsidR="005B1405" w:rsidRDefault="005B1405" w:rsidP="00093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Развивать, фантазию, память</w:t>
      </w:r>
      <w:r w:rsidR="002A6262">
        <w:rPr>
          <w:rFonts w:ascii="Times New Roman" w:hAnsi="Times New Roman" w:cs="Times New Roman"/>
          <w:sz w:val="28"/>
          <w:szCs w:val="28"/>
        </w:rPr>
        <w:t xml:space="preserve"> во время знакомства со сказками, потешками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405" w:rsidRDefault="006E7DBD" w:rsidP="00093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Приобщить к самостоятельной деятельности</w:t>
      </w:r>
      <w:r w:rsidR="004D05F2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по средствам простого восприятия информации из развивающего пособия.</w:t>
      </w:r>
    </w:p>
    <w:p w:rsidR="006147FD" w:rsidRDefault="00232FA4" w:rsidP="0061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создавались</w:t>
      </w:r>
      <w:r w:rsidR="004C4A6E">
        <w:rPr>
          <w:rFonts w:ascii="Times New Roman" w:hAnsi="Times New Roman" w:cs="Times New Roman"/>
          <w:sz w:val="28"/>
          <w:szCs w:val="28"/>
        </w:rPr>
        <w:t xml:space="preserve"> своими руками. Создан «Альбом сказок для малышей</w:t>
      </w:r>
      <w:r w:rsidR="004878CB">
        <w:rPr>
          <w:rFonts w:ascii="Times New Roman" w:hAnsi="Times New Roman" w:cs="Times New Roman"/>
          <w:sz w:val="28"/>
          <w:szCs w:val="28"/>
        </w:rPr>
        <w:t>»</w:t>
      </w:r>
      <w:r w:rsidR="004C4A6E">
        <w:rPr>
          <w:rFonts w:ascii="Times New Roman" w:hAnsi="Times New Roman" w:cs="Times New Roman"/>
          <w:sz w:val="28"/>
          <w:szCs w:val="28"/>
        </w:rPr>
        <w:t>,</w:t>
      </w:r>
    </w:p>
    <w:p w:rsidR="00202428" w:rsidRPr="00232FA4" w:rsidRDefault="004C4A6E" w:rsidP="00232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</w:t>
      </w:r>
      <w:r w:rsidR="00780493" w:rsidRPr="00232FA4">
        <w:rPr>
          <w:rFonts w:ascii="Times New Roman" w:hAnsi="Times New Roman" w:cs="Times New Roman"/>
          <w:sz w:val="28"/>
          <w:szCs w:val="28"/>
        </w:rPr>
        <w:t xml:space="preserve"> входят игровые поля</w:t>
      </w:r>
      <w:r w:rsidR="00EF3C5C" w:rsidRPr="00232FA4">
        <w:rPr>
          <w:rFonts w:ascii="Times New Roman" w:hAnsi="Times New Roman" w:cs="Times New Roman"/>
          <w:sz w:val="28"/>
          <w:szCs w:val="28"/>
        </w:rPr>
        <w:t>, на фоне которых будут</w:t>
      </w:r>
      <w:r>
        <w:rPr>
          <w:rFonts w:ascii="Times New Roman" w:hAnsi="Times New Roman" w:cs="Times New Roman"/>
          <w:sz w:val="28"/>
          <w:szCs w:val="28"/>
        </w:rPr>
        <w:t xml:space="preserve"> разыгрываться действия сказок</w:t>
      </w:r>
      <w:r w:rsidR="00EF3C5C" w:rsidRPr="00232FA4">
        <w:rPr>
          <w:rFonts w:ascii="Times New Roman" w:hAnsi="Times New Roman" w:cs="Times New Roman"/>
          <w:sz w:val="28"/>
          <w:szCs w:val="28"/>
        </w:rPr>
        <w:t>, а также, элементы, которые крепятся к полям на липучки.</w:t>
      </w:r>
    </w:p>
    <w:p w:rsidR="00EF3C5C" w:rsidRPr="00232FA4" w:rsidRDefault="00EF3C5C" w:rsidP="00232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FA4">
        <w:rPr>
          <w:rFonts w:ascii="Times New Roman" w:hAnsi="Times New Roman" w:cs="Times New Roman"/>
          <w:sz w:val="28"/>
          <w:szCs w:val="28"/>
        </w:rPr>
        <w:t>Фоновые поля и съемные картинки распечатываются на фотобумаге в цветном варианте и ламинируются.</w:t>
      </w:r>
      <w:r w:rsidR="00674DEC">
        <w:rPr>
          <w:rFonts w:ascii="Times New Roman" w:hAnsi="Times New Roman" w:cs="Times New Roman"/>
          <w:sz w:val="28"/>
          <w:szCs w:val="28"/>
        </w:rPr>
        <w:t xml:space="preserve"> </w:t>
      </w:r>
      <w:r w:rsidRPr="00232FA4">
        <w:rPr>
          <w:rFonts w:ascii="Times New Roman" w:hAnsi="Times New Roman" w:cs="Times New Roman"/>
          <w:sz w:val="28"/>
          <w:szCs w:val="28"/>
        </w:rPr>
        <w:t>Заламенированные картинки вырезаем по контуру.</w:t>
      </w:r>
      <w:r w:rsidR="00674DEC">
        <w:rPr>
          <w:rFonts w:ascii="Times New Roman" w:hAnsi="Times New Roman" w:cs="Times New Roman"/>
          <w:sz w:val="28"/>
          <w:szCs w:val="28"/>
        </w:rPr>
        <w:t xml:space="preserve"> </w:t>
      </w:r>
      <w:r w:rsidRPr="00232FA4">
        <w:rPr>
          <w:rFonts w:ascii="Times New Roman" w:hAnsi="Times New Roman" w:cs="Times New Roman"/>
          <w:sz w:val="28"/>
          <w:szCs w:val="28"/>
        </w:rPr>
        <w:t>Прикрепляем к ним готовые самоклеящиеся липучки.</w:t>
      </w:r>
      <w:r w:rsidR="00674DEC">
        <w:rPr>
          <w:rFonts w:ascii="Times New Roman" w:hAnsi="Times New Roman" w:cs="Times New Roman"/>
          <w:sz w:val="28"/>
          <w:szCs w:val="28"/>
        </w:rPr>
        <w:t xml:space="preserve"> </w:t>
      </w:r>
      <w:r w:rsidRPr="00232FA4">
        <w:rPr>
          <w:rFonts w:ascii="Times New Roman" w:hAnsi="Times New Roman" w:cs="Times New Roman"/>
          <w:sz w:val="28"/>
          <w:szCs w:val="28"/>
        </w:rPr>
        <w:t>во время игры у детей не возникает никакой сложности</w:t>
      </w:r>
      <w:r w:rsidR="00901036" w:rsidRPr="00232FA4">
        <w:rPr>
          <w:rFonts w:ascii="Times New Roman" w:hAnsi="Times New Roman" w:cs="Times New Roman"/>
          <w:sz w:val="28"/>
          <w:szCs w:val="28"/>
        </w:rPr>
        <w:t xml:space="preserve">. Если дети затрудняются, достаточно показать, как пользоваться данной игрой. Со временем липучки можно заменить на новые. </w:t>
      </w:r>
      <w:r w:rsidR="00C805AC">
        <w:rPr>
          <w:rFonts w:ascii="Times New Roman" w:hAnsi="Times New Roman" w:cs="Times New Roman"/>
          <w:sz w:val="28"/>
          <w:szCs w:val="28"/>
        </w:rPr>
        <w:t xml:space="preserve">Листы скрепляются между собой </w:t>
      </w:r>
      <w:r w:rsidR="00834AE7">
        <w:rPr>
          <w:rFonts w:ascii="Times New Roman" w:hAnsi="Times New Roman" w:cs="Times New Roman"/>
          <w:sz w:val="28"/>
          <w:szCs w:val="28"/>
        </w:rPr>
        <w:t xml:space="preserve">съемными колечками для удобства использования. </w:t>
      </w:r>
    </w:p>
    <w:p w:rsidR="00834AE7" w:rsidRDefault="00C805AC" w:rsidP="0083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«Альбом для малышей СКАЗКИ», создан по аналогии</w:t>
      </w:r>
      <w:r w:rsidR="00834AE7">
        <w:rPr>
          <w:rFonts w:ascii="Times New Roman" w:hAnsi="Times New Roman" w:cs="Times New Roman"/>
          <w:sz w:val="28"/>
          <w:szCs w:val="28"/>
        </w:rPr>
        <w:t>, добавляется разнообразие новых сказок, а также игры по сказкам, например: «Половинки», «Теневое лото», «Сказочное лото», «Сказочные пазлы», «Заплатки», и т.д.</w:t>
      </w:r>
    </w:p>
    <w:p w:rsidR="00834AE7" w:rsidRDefault="00834AE7" w:rsidP="0083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«Альбом потешек для малышей»</w:t>
      </w:r>
      <w:r w:rsidR="00B35FBC">
        <w:rPr>
          <w:rFonts w:ascii="Times New Roman" w:hAnsi="Times New Roman" w:cs="Times New Roman"/>
          <w:sz w:val="28"/>
          <w:szCs w:val="28"/>
        </w:rPr>
        <w:t>, представляет собой, фон</w:t>
      </w:r>
      <w:r w:rsidR="00CC0E8D">
        <w:rPr>
          <w:rFonts w:ascii="Times New Roman" w:hAnsi="Times New Roman" w:cs="Times New Roman"/>
          <w:sz w:val="28"/>
          <w:szCs w:val="28"/>
        </w:rPr>
        <w:t xml:space="preserve"> с текстом и цветной картинкой, которую нужно подобрать к определённой потешке. </w:t>
      </w:r>
    </w:p>
    <w:p w:rsidR="00834AE7" w:rsidRDefault="008412D9" w:rsidP="0083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воспитатель показывает театрализацию сказки или потешки, а затем предлагает это сделать малышу. Повторяя за воспитателем, ребёнок учится пересказывать сказку сам, постепенно запоминая героев и действия, которые с ними происходят. А также в таких пособиях у ребёнка работает фантазия, </w:t>
      </w:r>
      <w:r>
        <w:rPr>
          <w:rFonts w:ascii="Times New Roman" w:hAnsi="Times New Roman" w:cs="Times New Roman"/>
          <w:sz w:val="28"/>
          <w:szCs w:val="28"/>
        </w:rPr>
        <w:lastRenderedPageBreak/>
        <w:t>он может задать свой сюжет новой истории, а затем используем следующие игры.</w:t>
      </w:r>
    </w:p>
    <w:p w:rsidR="00901036" w:rsidRDefault="00901036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игр:</w:t>
      </w:r>
    </w:p>
    <w:p w:rsidR="00FB22B8" w:rsidRDefault="00FB22B8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081F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го не стало»?</w:t>
      </w:r>
    </w:p>
    <w:p w:rsidR="00901036" w:rsidRPr="00C716CF" w:rsidRDefault="00FB22B8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учить детей запоминать героев, предметы и их изображения, развивать внимание, наблюдательность, память.</w:t>
      </w:r>
    </w:p>
    <w:p w:rsidR="00FB22B8" w:rsidRDefault="00FB22B8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A2081F">
        <w:rPr>
          <w:rFonts w:ascii="Times New Roman" w:hAnsi="Times New Roman" w:cs="Times New Roman"/>
          <w:sz w:val="28"/>
          <w:szCs w:val="28"/>
        </w:rPr>
        <w:t>детям предлагается «Ск</w:t>
      </w:r>
      <w:r w:rsidR="00227956">
        <w:rPr>
          <w:rFonts w:ascii="Times New Roman" w:hAnsi="Times New Roman" w:cs="Times New Roman"/>
          <w:sz w:val="28"/>
          <w:szCs w:val="28"/>
        </w:rPr>
        <w:t>азка на липучках» или «</w:t>
      </w:r>
      <w:proofErr w:type="spellStart"/>
      <w:r w:rsidR="00227956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227956">
        <w:rPr>
          <w:rFonts w:ascii="Times New Roman" w:hAnsi="Times New Roman" w:cs="Times New Roman"/>
          <w:sz w:val="28"/>
          <w:szCs w:val="28"/>
        </w:rPr>
        <w:t>»</w:t>
      </w:r>
      <w:r w:rsidR="00A2081F">
        <w:rPr>
          <w:rFonts w:ascii="Times New Roman" w:hAnsi="Times New Roman" w:cs="Times New Roman"/>
          <w:sz w:val="28"/>
          <w:szCs w:val="28"/>
        </w:rPr>
        <w:t>. Внимательно рассмотреть фоновые поля и сказочных героев. Затем дети закрывают глаза, а воспитатель незаметно убирает героя или предмет, а затем спрашивает: «Чего не стало?» Дети (или ребёнок) должен угадать, чего не стало.</w:t>
      </w:r>
      <w:r w:rsidR="00A53B2F">
        <w:rPr>
          <w:rFonts w:ascii="Times New Roman" w:hAnsi="Times New Roman" w:cs="Times New Roman"/>
          <w:sz w:val="28"/>
          <w:szCs w:val="28"/>
        </w:rPr>
        <w:t xml:space="preserve"> Так как дети ещё маленькие ответы могут быть одним словом, чем ребёнок старше, тем ответ должен быть более полным.</w:t>
      </w:r>
    </w:p>
    <w:p w:rsidR="00A53B2F" w:rsidRDefault="00F9344E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лишний»?</w:t>
      </w:r>
    </w:p>
    <w:p w:rsidR="00F9344E" w:rsidRDefault="00F9344E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отгадывать кто на картинке лишний.</w:t>
      </w:r>
    </w:p>
    <w:p w:rsidR="00F9344E" w:rsidRDefault="00F9344E" w:rsidP="00F9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игры: на фон помещаются герои одной сказки и добавляется лишний герой. Ребёнок должен найти кто лишний, по возможности сопровождая ответ с помощью речи.</w:t>
      </w:r>
    </w:p>
    <w:p w:rsidR="00F9344E" w:rsidRDefault="00F9344E" w:rsidP="00F9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«Угадай, что изменилось»?</w:t>
      </w:r>
    </w:p>
    <w:p w:rsidR="00F9344E" w:rsidRDefault="00F9344E" w:rsidP="00F9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развиваем зрительную память, внимание, мышление.</w:t>
      </w:r>
    </w:p>
    <w:p w:rsidR="00F9344E" w:rsidRDefault="00F9344E" w:rsidP="00F9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424400">
        <w:rPr>
          <w:rFonts w:ascii="Times New Roman" w:hAnsi="Times New Roman" w:cs="Times New Roman"/>
          <w:sz w:val="28"/>
          <w:szCs w:val="28"/>
        </w:rPr>
        <w:t>детям предлагаются поля со «Сказками» или «Потешками» на выбор. Дети должны запомнить последовательное расположение, сказочных героев, воспитатель незаметно для детей меняет местами картинки, ребёнок должен угадать, что изменилось на фоне.</w:t>
      </w:r>
    </w:p>
    <w:p w:rsidR="00FB22B8" w:rsidRDefault="00424400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«Посмотри и назови»</w:t>
      </w:r>
    </w:p>
    <w:p w:rsidR="00EB44D6" w:rsidRDefault="00424400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B44D6">
        <w:rPr>
          <w:rFonts w:ascii="Times New Roman" w:hAnsi="Times New Roman" w:cs="Times New Roman"/>
          <w:sz w:val="28"/>
          <w:szCs w:val="28"/>
        </w:rPr>
        <w:t xml:space="preserve"> учить употреблять в речи слова или </w:t>
      </w:r>
      <w:r w:rsidR="00EA1DEF">
        <w:rPr>
          <w:rFonts w:ascii="Times New Roman" w:hAnsi="Times New Roman" w:cs="Times New Roman"/>
          <w:sz w:val="28"/>
          <w:szCs w:val="28"/>
        </w:rPr>
        <w:t>звуки героев,</w:t>
      </w:r>
      <w:r w:rsidR="00EB44D6">
        <w:rPr>
          <w:rFonts w:ascii="Times New Roman" w:hAnsi="Times New Roman" w:cs="Times New Roman"/>
          <w:sz w:val="28"/>
          <w:szCs w:val="28"/>
        </w:rPr>
        <w:t xml:space="preserve"> которых ребёнок видит на игровом фоне.</w:t>
      </w:r>
    </w:p>
    <w:p w:rsidR="00EB44D6" w:rsidRDefault="00EB44D6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</w:t>
      </w:r>
      <w:r w:rsidR="00424400">
        <w:rPr>
          <w:rFonts w:ascii="Times New Roman" w:hAnsi="Times New Roman" w:cs="Times New Roman"/>
          <w:sz w:val="28"/>
          <w:szCs w:val="28"/>
        </w:rPr>
        <w:t>ребёнок смотрит на сказочного героя, называет его</w:t>
      </w:r>
      <w:r>
        <w:rPr>
          <w:rFonts w:ascii="Times New Roman" w:hAnsi="Times New Roman" w:cs="Times New Roman"/>
          <w:sz w:val="28"/>
          <w:szCs w:val="28"/>
        </w:rPr>
        <w:t xml:space="preserve">, или издаёт звуки, например: «Идёт коза рогатая…», Как говорит коза?   М-е-е-е…. А это собачка. Как говорит собачка?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>… и т.д.</w:t>
      </w:r>
    </w:p>
    <w:p w:rsidR="00EB44D6" w:rsidRDefault="00EB44D6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DEF" w:rsidRPr="00605146" w:rsidRDefault="00EA1DEF" w:rsidP="0060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46">
        <w:rPr>
          <w:rFonts w:ascii="Times New Roman" w:hAnsi="Times New Roman" w:cs="Times New Roman"/>
          <w:sz w:val="28"/>
          <w:szCs w:val="28"/>
        </w:rPr>
        <w:t>Заключение:</w:t>
      </w:r>
    </w:p>
    <w:p w:rsidR="00CC0E8D" w:rsidRPr="00605146" w:rsidRDefault="00EB44D6" w:rsidP="0060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46">
        <w:rPr>
          <w:rFonts w:ascii="Times New Roman" w:hAnsi="Times New Roman" w:cs="Times New Roman"/>
          <w:sz w:val="28"/>
          <w:szCs w:val="28"/>
        </w:rPr>
        <w:t>В нашей группе «Альбомы сказок и потешек» стали любимой игрой для моих малышей.  Это полезная, интересная и увлекательная игра. Развивает</w:t>
      </w:r>
      <w:r w:rsidR="00EA1DEF" w:rsidRPr="00605146">
        <w:rPr>
          <w:rFonts w:ascii="Times New Roman" w:hAnsi="Times New Roman" w:cs="Times New Roman"/>
          <w:sz w:val="28"/>
          <w:szCs w:val="28"/>
        </w:rPr>
        <w:t xml:space="preserve"> не только речь детей, а ещё и </w:t>
      </w:r>
      <w:r w:rsidRPr="00605146">
        <w:rPr>
          <w:rFonts w:ascii="Times New Roman" w:hAnsi="Times New Roman" w:cs="Times New Roman"/>
          <w:sz w:val="28"/>
          <w:szCs w:val="28"/>
        </w:rPr>
        <w:t xml:space="preserve">мелкую моторику, фантазию и умение играть в паре, в умении договариваться и уступать друг – другу. </w:t>
      </w:r>
      <w:r w:rsidR="00CC0E8D" w:rsidRPr="00605146">
        <w:rPr>
          <w:rFonts w:ascii="Times New Roman" w:hAnsi="Times New Roman" w:cs="Times New Roman"/>
          <w:sz w:val="28"/>
          <w:szCs w:val="28"/>
        </w:rPr>
        <w:t>Сам</w:t>
      </w:r>
      <w:r w:rsidR="00CC0E8D" w:rsidRPr="00605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«Альбом сказок» и «Альбом потешек» не требует доработки. Вместе с тем, планируется добавление различных дидактических игр, конспектов непосредственно образовательной деятельности, сборника зарубежных сказок, загадок, подб</w:t>
      </w:r>
      <w:r w:rsidR="009E4835" w:rsidRPr="00605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орки консультаций для родителей.</w:t>
      </w:r>
    </w:p>
    <w:p w:rsidR="00CC0E8D" w:rsidRPr="00605146" w:rsidRDefault="00CC0E8D" w:rsidP="0060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DEF" w:rsidRPr="00605146" w:rsidRDefault="00EA1DEF" w:rsidP="0060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46">
        <w:rPr>
          <w:rFonts w:ascii="Times New Roman" w:hAnsi="Times New Roman" w:cs="Times New Roman"/>
          <w:sz w:val="28"/>
          <w:szCs w:val="28"/>
        </w:rPr>
        <w:t xml:space="preserve">Учимся и развиваемся, играя! </w:t>
      </w:r>
    </w:p>
    <w:p w:rsidR="00A672B7" w:rsidRDefault="00A672B7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DEF" w:rsidRDefault="00EA1DEF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2B8" w:rsidRPr="00901036" w:rsidRDefault="00FB22B8" w:rsidP="0090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5418" w:rsidRPr="00EC7551" w:rsidRDefault="00705418" w:rsidP="006147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5418" w:rsidRPr="00EC7551" w:rsidSect="00D0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5E89"/>
    <w:multiLevelType w:val="hybridMultilevel"/>
    <w:tmpl w:val="58C8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49F7"/>
    <w:multiLevelType w:val="hybridMultilevel"/>
    <w:tmpl w:val="5D56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6396"/>
    <w:multiLevelType w:val="hybridMultilevel"/>
    <w:tmpl w:val="F8FC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5603B"/>
    <w:multiLevelType w:val="hybridMultilevel"/>
    <w:tmpl w:val="31C0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4AA5"/>
    <w:rsid w:val="00051629"/>
    <w:rsid w:val="00065126"/>
    <w:rsid w:val="00093825"/>
    <w:rsid w:val="000A7C00"/>
    <w:rsid w:val="0013428F"/>
    <w:rsid w:val="00202428"/>
    <w:rsid w:val="00227956"/>
    <w:rsid w:val="00232FA4"/>
    <w:rsid w:val="00267B81"/>
    <w:rsid w:val="00281A0F"/>
    <w:rsid w:val="002A6262"/>
    <w:rsid w:val="002E4AA5"/>
    <w:rsid w:val="003D0CF2"/>
    <w:rsid w:val="003E7FDC"/>
    <w:rsid w:val="00424400"/>
    <w:rsid w:val="00452A29"/>
    <w:rsid w:val="004878CB"/>
    <w:rsid w:val="004C4A6E"/>
    <w:rsid w:val="004D05F2"/>
    <w:rsid w:val="004D0D79"/>
    <w:rsid w:val="00521BF9"/>
    <w:rsid w:val="00561780"/>
    <w:rsid w:val="00582BE3"/>
    <w:rsid w:val="00591631"/>
    <w:rsid w:val="005B1405"/>
    <w:rsid w:val="005B6BD8"/>
    <w:rsid w:val="005D249F"/>
    <w:rsid w:val="00605146"/>
    <w:rsid w:val="006147FD"/>
    <w:rsid w:val="006279C2"/>
    <w:rsid w:val="00674DEC"/>
    <w:rsid w:val="006E7DBD"/>
    <w:rsid w:val="00705418"/>
    <w:rsid w:val="00780493"/>
    <w:rsid w:val="007E063F"/>
    <w:rsid w:val="008146B4"/>
    <w:rsid w:val="00834AE7"/>
    <w:rsid w:val="008412D9"/>
    <w:rsid w:val="00901036"/>
    <w:rsid w:val="00937D97"/>
    <w:rsid w:val="009447B2"/>
    <w:rsid w:val="009A7E0D"/>
    <w:rsid w:val="009C58A7"/>
    <w:rsid w:val="009E4835"/>
    <w:rsid w:val="00A2081F"/>
    <w:rsid w:val="00A53B2F"/>
    <w:rsid w:val="00A65D14"/>
    <w:rsid w:val="00A672B7"/>
    <w:rsid w:val="00AF6C8F"/>
    <w:rsid w:val="00B05D57"/>
    <w:rsid w:val="00B16F19"/>
    <w:rsid w:val="00B35FBC"/>
    <w:rsid w:val="00B63781"/>
    <w:rsid w:val="00B8518F"/>
    <w:rsid w:val="00BA2F6E"/>
    <w:rsid w:val="00BC534B"/>
    <w:rsid w:val="00BC7A54"/>
    <w:rsid w:val="00C00AD4"/>
    <w:rsid w:val="00C30F27"/>
    <w:rsid w:val="00C716CF"/>
    <w:rsid w:val="00C805AC"/>
    <w:rsid w:val="00CA74AD"/>
    <w:rsid w:val="00CB6087"/>
    <w:rsid w:val="00CB7FCB"/>
    <w:rsid w:val="00CC0E8D"/>
    <w:rsid w:val="00D02626"/>
    <w:rsid w:val="00D25531"/>
    <w:rsid w:val="00D33E79"/>
    <w:rsid w:val="00D55F17"/>
    <w:rsid w:val="00D82F51"/>
    <w:rsid w:val="00DE06BC"/>
    <w:rsid w:val="00DF19EA"/>
    <w:rsid w:val="00EA1DEF"/>
    <w:rsid w:val="00EB44D6"/>
    <w:rsid w:val="00EC7551"/>
    <w:rsid w:val="00EF3C5C"/>
    <w:rsid w:val="00F177B0"/>
    <w:rsid w:val="00F81A46"/>
    <w:rsid w:val="00F928EF"/>
    <w:rsid w:val="00F9344E"/>
    <w:rsid w:val="00FA4354"/>
    <w:rsid w:val="00FB22B8"/>
    <w:rsid w:val="00FB4C94"/>
    <w:rsid w:val="00FC6467"/>
    <w:rsid w:val="00FE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РАДУГА</dc:creator>
  <cp:keywords/>
  <dc:description/>
  <cp:lastModifiedBy>user</cp:lastModifiedBy>
  <cp:revision>14</cp:revision>
  <dcterms:created xsi:type="dcterms:W3CDTF">2025-03-15T07:51:00Z</dcterms:created>
  <dcterms:modified xsi:type="dcterms:W3CDTF">2026-04-23T10:52:00Z</dcterms:modified>
</cp:coreProperties>
</file>