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8E4D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 w:val="0"/>
          <w:b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60 игр и игровых приёмов для развития речи дошкольнико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lang w:val="ru-RU"/>
        </w:rPr>
        <w:t>в</w:t>
      </w:r>
    </w:p>
    <w:p w14:paraId="34EFE66F">
      <w:pPr>
        <w:jc w:val="right"/>
        <w:rPr>
          <w:rFonts w:hint="default" w:ascii="Segoe UI" w:hAnsi="Segoe UI" w:eastAsia="Segoe UI" w:cs="Segoe UI"/>
          <w:b w:val="0"/>
          <w:b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</w:p>
    <w:p w14:paraId="00B52908">
      <w:pPr>
        <w:jc w:val="right"/>
        <w:rPr>
          <w:rFonts w:hint="default" w:ascii="Segoe UI" w:hAnsi="Segoe UI" w:eastAsia="Segoe UI" w:cs="Segoe UI"/>
          <w:b w:val="0"/>
          <w:b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Segoe UI" w:hAnsi="Segoe UI" w:eastAsia="Segoe UI" w:cs="Segoe UI"/>
          <w:b w:val="0"/>
          <w:b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Моисеенко Наталия Дмитриевна</w:t>
      </w:r>
    </w:p>
    <w:p w14:paraId="0C2A53BC">
      <w:pPr>
        <w:jc w:val="right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b w:val="0"/>
          <w:b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воспитатель МБДОУ № 200, г.Красноярск</w:t>
      </w:r>
    </w:p>
    <w:p w14:paraId="0F2A6ACB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Памятка для родителей</w:t>
      </w:r>
    </w:p>
    <w:p w14:paraId="443D65DD">
      <w:pPr>
        <w:pStyle w:val="90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40" w:lineRule="auto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</w:rPr>
      </w:pPr>
      <w:r>
        <w:rPr>
          <w:rStyle w:val="19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Возраст: 4–5 лет (подходит для детей от 3 до 6 лет с учётом индивидуальных особенностей)</w:t>
      </w:r>
    </w:p>
    <w:p w14:paraId="0810B2DE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1. СЛОВАРЬ И СМЫСЛ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1775"/>
        <w:gridCol w:w="2149"/>
        <w:gridCol w:w="4180"/>
      </w:tblGrid>
      <w:tr w14:paraId="34E9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E3B79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B213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7C9B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Что развивает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5E7A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Как играть</w:t>
            </w:r>
          </w:p>
        </w:tc>
      </w:tr>
      <w:tr w14:paraId="5A37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B7795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EB9A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«Я вижу что-то…»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39D9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Умение выделять признаки, слуховое внимание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2196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Загадайте предмет в комнате, опишите его (цвет, форма, материал). Ребёнок угадывает. Потом меняетесь.</w:t>
            </w:r>
          </w:p>
        </w:tc>
      </w:tr>
      <w:tr w14:paraId="73EA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AF7AE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1E55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«Словесный конструктор»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26C7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Анализ, структура предмета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E36FA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Называете предмет (чайник, дерево, машина). Ребёнок перечисляет его части. Усложнение: «Какая часть самая важная?»</w:t>
            </w:r>
          </w:p>
        </w:tc>
      </w:tr>
      <w:tr w14:paraId="47A8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67388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07D3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 xml:space="preserve">«А что в сумке?»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EC96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Умение давать определения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98D06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Идя из магазина, спросите: «Что лежит в сумке?» Ребёнок описывает предмет через функцию: «То, чем чистим зубы» (щётка).</w:t>
            </w:r>
          </w:p>
        </w:tc>
      </w:tr>
      <w:tr w14:paraId="6AA9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8687E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05A1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«На что похоже?»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107D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Образное мышление, сравнения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4BB6E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Покажите предмет или назовите его. Спросите: «На что это похоже?» Поощряйте неожиданные ответы.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«Облако – на вату, на слона».</w:t>
            </w:r>
          </w:p>
        </w:tc>
      </w:tr>
      <w:tr w14:paraId="1FC0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1EAB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C85B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«Мешок сокровищ»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4F9C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Тактильный словарь, прилагательные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069FB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 непрозрачный мешок сложите разные предметы (шишка, вата, ключ). Ребёнок нащупывает, описывает, затем угадывает.</w:t>
            </w:r>
          </w:p>
        </w:tc>
      </w:tr>
      <w:tr w14:paraId="4705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E71EC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F7DD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«Что бывает таким?»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BA60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Гибкость категоризации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D500E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Вы называете признак (круглый, сладкий), ребёнок называет 3–5 предметов с этим признаком.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«Круглое – солнце, колесо, тарелка».</w:t>
            </w:r>
          </w:p>
        </w:tc>
      </w:tr>
    </w:tbl>
    <w:p w14:paraId="03E37512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2. СЛУХОВОЕ ВНИМАНИЕ И ФОНЕМАТИЧЕСКИЙ СЛУХ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1687"/>
        <w:gridCol w:w="2698"/>
        <w:gridCol w:w="3719"/>
      </w:tblGrid>
      <w:tr w14:paraId="615C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7D26B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7BC1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A2EC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Что развивает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BE29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Как играть</w:t>
            </w:r>
          </w:p>
        </w:tc>
      </w:tr>
      <w:tr w14:paraId="2A8B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9A10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508C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«Светофор»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6FB5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Произвольное внимание, умение слышать инструкцию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28AF9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Зелёный – маршируем, жёлтый – хлопаем, красный – замираем. Ускоряйте темп, путайте действиями.</w:t>
            </w:r>
          </w:p>
        </w:tc>
      </w:tr>
      <w:tr w14:paraId="4FDE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77E4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C384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«Шумящие баночки»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3357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Слуховая память, дифференциация звуков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59BE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Наполните непрозрачные баночки разной крупой, сделайте пары одинаковых по звуку. Ребёнок ищет пару, потряхивая.</w:t>
            </w:r>
          </w:p>
        </w:tc>
      </w:tr>
      <w:tr w14:paraId="10EB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53DA0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5D6F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«Поймай звук»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281C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Выделение звука в потоке речи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B9F3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Договоритесь о звуке ([Ш], [С] и т.п.). Произносите слова, ребёнок хлопает, когда слышит заданный звук.</w:t>
            </w:r>
          </w:p>
        </w:tc>
      </w:tr>
      <w:tr w14:paraId="1FBA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1104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B9F6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«Повтори ритм»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3C2D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Ритмический слух, слуховое внимание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C9680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Вы отхлопываете простой ритм (два коротких – один длинный). Ребёнок повторяет. Затем меняетесь.</w:t>
            </w:r>
          </w:p>
        </w:tc>
      </w:tr>
      <w:tr w14:paraId="36D4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E9CDA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714C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«Путаница»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2AC9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Фонематическая дифференциация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DF17D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Произносите пары слов, отличающихся одним звуком (дом – том, мишка – миска). Ребёнок хлопает, если слова разные.</w:t>
            </w:r>
          </w:p>
        </w:tc>
      </w:tr>
      <w:tr w14:paraId="693C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C452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4AE8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«Живые звуки»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D5D0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Звуковой синтез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2E7C3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Вы произносите звуки по отдельности: «К, О, Т». Ребёнок сливает их в слово. Усложнение: звуки вразбивку.</w:t>
            </w:r>
          </w:p>
        </w:tc>
      </w:tr>
    </w:tbl>
    <w:p w14:paraId="6078EB9F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3. ГРАММАТИКА (ОКОНЧАНИЯ, ПАДЕЖИ, СОГЛАСОВАНИЕ)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1826"/>
        <w:gridCol w:w="2325"/>
        <w:gridCol w:w="3953"/>
      </w:tblGrid>
      <w:tr w14:paraId="0231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4716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F0E0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5BD7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Что развивает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72B0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Как играть</w:t>
            </w:r>
          </w:p>
        </w:tc>
      </w:tr>
      <w:tr w14:paraId="2685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55FE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4694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«Жадина»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CEE6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Согласование местоимений (мой, моя, моё)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4041C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Ребёнок берёт игрушку и говорит: «Мой мяч», «Моя кукла», «Моё яблоко». Не исправляйте напрямую – повторите правильно в ответе.</w:t>
            </w:r>
          </w:p>
        </w:tc>
      </w:tr>
      <w:tr w14:paraId="4D92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615AB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214F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«Чего не стало?»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3FBA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Родительный падеж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A6E2F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Выложите 4–5 предметов. Ребёнок закрывает глаза, вы прячете один. Спросите: «Чего не стало?» – «Не стало машинки/кубика».</w:t>
            </w:r>
          </w:p>
        </w:tc>
      </w:tr>
      <w:tr w14:paraId="1B45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037D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A8A1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«Охотники за цветом»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EF94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Согласование прилагательных с существительными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3418C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 машине или по дороге выберите цвет. Называйте предметы этого цвета полной фразой: «Красная машина», «Красный знак».</w:t>
            </w:r>
          </w:p>
        </w:tc>
      </w:tr>
      <w:tr w14:paraId="451D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7AC22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AE08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«Один – много»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A7E2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Формы множественного числа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E7904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Называете предмет в единственном числе, ребёнок – во множественном.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«Стул – стулья, ведро – вёдра».</w:t>
            </w:r>
          </w:p>
        </w:tc>
      </w:tr>
      <w:tr w14:paraId="50AB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C8CE6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685C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«Кому что нужно?»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581A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Дательный падеж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6C0E7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Покажите картинки профессий. Спросите: «Кому нужна удочка?» – «Рыбаку». «Кому нужен градусник?» – «Доктору».</w:t>
            </w:r>
          </w:p>
        </w:tc>
      </w:tr>
      <w:tr w14:paraId="2D56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290E8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CA84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«Закончи предложение»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6499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Глагольное управление, предлоги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E1010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Вы начинаете предложение, ребёнок заканчивает.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«Машина подъехала … (к дому)», «Мальчик вышел … (из автобуса)».</w:t>
            </w:r>
          </w:p>
        </w:tc>
      </w:tr>
    </w:tbl>
    <w:p w14:paraId="32802B26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4. СВЯЗНАЯ РЕЧЬ (МОНОЛОГ И ДИАЛОГ)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1808"/>
        <w:gridCol w:w="1987"/>
        <w:gridCol w:w="4309"/>
      </w:tblGrid>
      <w:tr w14:paraId="5F42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299C9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2BE3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6164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Что развивает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7AFC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Как играть</w:t>
            </w:r>
          </w:p>
        </w:tc>
      </w:tr>
      <w:tr w14:paraId="0D8C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8549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F516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«Что сначала, что потом?»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F1DF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Причинно-следственные связи, пересказ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55B65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Перемешайте 3–4 картинки с понятным сюжетом. Ребёнок раскладывает по порядку и рассказывает историю.</w:t>
            </w:r>
          </w:p>
        </w:tc>
      </w:tr>
      <w:tr w14:paraId="6BA4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EF58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C345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«Радио</w:t>
            </w: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ru-RU" w:eastAsia="zh-CN" w:bidi="ar"/>
              </w:rPr>
              <w:t xml:space="preserve"> или </w:t>
            </w: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 xml:space="preserve"> “Окно”»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9BDF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Непрерывность речи, темп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D3FA5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 транспорте предложите 30 секунд без пауз описывать всё, что видите за окном. Потом меняетесь.</w:t>
            </w:r>
          </w:p>
        </w:tc>
      </w:tr>
      <w:tr w14:paraId="169F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AB3E1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3662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«Интервью»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8538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Диалог, развёрнутые ответы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FCD8D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Скрутите «микрофон». Вы – журналист, ребёнок – герой. Задавайте конкретные вопросы: «С кем ты строил башню?», «Что было на обед?»</w:t>
            </w:r>
          </w:p>
        </w:tc>
      </w:tr>
      <w:tr w14:paraId="6E71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5D738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6B72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«Почемучка»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7B32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Причинно-следственные связи, объяснения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25CCA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Задавайте «почему» о бытовых или сказочных ситуациях.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«Почему осенью листья желтеют?», «Почему Колобок убежал?»</w:t>
            </w:r>
          </w:p>
        </w:tc>
      </w:tr>
      <w:tr w14:paraId="121F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29EE8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A8B7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«Рассказ по кругу»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AD06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Удержание сюжета, согласование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FB987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Начинаете историю одной фразой. Ребёнок продолжает следующей. Затем снова вы. Сочиняете вместе.</w:t>
            </w:r>
          </w:p>
        </w:tc>
      </w:tr>
      <w:tr w14:paraId="6557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5DBFF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A9B5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«Сломанный телефон»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8E06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Точность пересказа, слуховое внимание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143E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Шёпотом передайте фразу или короткую историю. Ребёнок передаёт дальше. Сравните результат.</w:t>
            </w:r>
          </w:p>
        </w:tc>
      </w:tr>
    </w:tbl>
    <w:p w14:paraId="3CE26739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5. СЛОВОТВОРЧЕСТВО И ЧУТЬЁ ЯЗЫКА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1696"/>
        <w:gridCol w:w="2276"/>
        <w:gridCol w:w="4132"/>
      </w:tblGrid>
      <w:tr w14:paraId="315B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A7CED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6DE7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461F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Что развивает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E37F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Как играть</w:t>
            </w:r>
          </w:p>
        </w:tc>
      </w:tr>
      <w:tr w14:paraId="2D12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62284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ru-RU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ru-RU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2B11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ru-RU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ru-RU" w:eastAsia="zh-CN" w:bidi="ar"/>
              </w:rPr>
              <w:t>Карлики-великаны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EA63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ru-RU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ru-RU" w:eastAsia="zh-CN" w:bidi="ar"/>
              </w:rPr>
              <w:t>словообразование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918E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ru-RU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ru-RU" w:eastAsia="zh-CN" w:bidi="ar"/>
              </w:rPr>
              <w:t xml:space="preserve">Стол - столик, заяц - зайчик </w:t>
            </w:r>
          </w:p>
        </w:tc>
      </w:tr>
      <w:tr w14:paraId="75FC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4748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3028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«Семейка слов»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FA0B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Словообразование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260E0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Выберите слово (кот, дом, лес). Придумывайте родственников: кот – кошка – котёнок – котик – кошачий.</w:t>
            </w:r>
          </w:p>
        </w:tc>
      </w:tr>
      <w:tr w14:paraId="3E23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36A04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E0AA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</w:t>
            </w: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ru-RU" w:eastAsia="zh-CN" w:bidi="ar"/>
              </w:rPr>
              <w:t>С</w:t>
            </w: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оставители</w:t>
            </w: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ru-RU" w:eastAsia="zh-CN" w:bidi="ar"/>
              </w:rPr>
              <w:t xml:space="preserve"> слов</w:t>
            </w: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EA4D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Образование сложных слов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73CCE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Объясните, что слова могут «склеиваться». «Прибор, который варит кашу?» – «Пароварка». «То, что колет орехи?» – «Орехоколка».</w:t>
            </w:r>
          </w:p>
        </w:tc>
      </w:tr>
      <w:tr w14:paraId="6452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2719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76F3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«Чей малыш?»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A0FA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Названия детёнышей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20683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Называете взрослое животное – ребёнок называет детёныша.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«У лошади – жеребёнок, у коровы – телёнок».</w:t>
            </w:r>
          </w:p>
        </w:tc>
      </w:tr>
      <w:tr w14:paraId="25BC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07516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0D6D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«Из чего сделано?»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C896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Относительные прилагательные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0A30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Покажите предмет. Спросите: «Стакан из стекла – он какой?» – «Стеклянный».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«Сок из яблок – яблочный».</w:t>
            </w:r>
          </w:p>
        </w:tc>
      </w:tr>
      <w:tr w14:paraId="23A0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EEA4A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AED4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«Небылицы»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65B6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Критическое мышление, аргументация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F2DD2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Намеренно скажите абсурдное словосочетание. Ребёнок исправляет и объясняет, почему так не бывает.</w:t>
            </w:r>
          </w:p>
        </w:tc>
      </w:tr>
    </w:tbl>
    <w:p w14:paraId="1FF69828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6. ЛОГИКА В РЕЧИ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1733"/>
        <w:gridCol w:w="2521"/>
        <w:gridCol w:w="3850"/>
      </w:tblGrid>
      <w:tr w14:paraId="01DF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30CA5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1167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9F47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Что развивает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D112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Как играть</w:t>
            </w:r>
          </w:p>
        </w:tc>
      </w:tr>
      <w:tr w14:paraId="7A2F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175E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7B13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«Четвёртый лишний»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CA86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Классификация, аргументация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4E554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Назовите 3 слова из одной группы и одно лишнее. Ребёнок находит лишнее и объясняет почему.</w:t>
            </w:r>
          </w:p>
        </w:tc>
      </w:tr>
      <w:tr w14:paraId="7C5B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6E115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C3EB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«Да-нетка»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8301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Стратегическое мышление, построение вопросов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F8798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Загадайте предмет. Ребёнок задаёт вопросы, на которые можно ответить только «да» или «нет». Угадывает.</w:t>
            </w:r>
          </w:p>
        </w:tc>
      </w:tr>
      <w:tr w14:paraId="649F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9C92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9994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«Наоборот» (антонимы)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C478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Понимание противоположностей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C0217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Бросайте мяч, называя слово. Ребёнок возвращает с противоположным значением: «день – ночь», «весёлый – грустный».</w:t>
            </w:r>
          </w:p>
        </w:tc>
      </w:tr>
      <w:tr w14:paraId="02AF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D673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36E1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«Скажи по-другому» (синонимы)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57D7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Обогащение активного словаря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65272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Вы называете слово, ребёнок подбирает близкое по значению.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«Большой – огромный, громадный».</w:t>
            </w:r>
          </w:p>
        </w:tc>
      </w:tr>
      <w:tr w14:paraId="2E09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1F80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29C9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«Найди пару»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3E8E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Ассоциативное мышление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F2CE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Называете пару слов, связанных по смыслу. Ребёнок продолжает логическую цепочку.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«Корова – молоко, пчела – мёд».</w:t>
            </w:r>
          </w:p>
        </w:tc>
      </w:tr>
      <w:tr w14:paraId="502D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DF683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683B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«Цепочка слов»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D5B6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Быстрота мышления, лексическая гибкость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A7ED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Вы называете слово, ребёнок – следующее по ассоциации.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«Лето – солнце – пляж – море».</w:t>
            </w:r>
          </w:p>
        </w:tc>
      </w:tr>
    </w:tbl>
    <w:p w14:paraId="62F4FBBF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7. ИНТОНАЦИЯ, ДИКЦИЯ, СИЛА ГОЛОСА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2007"/>
        <w:gridCol w:w="1738"/>
        <w:gridCol w:w="4359"/>
      </w:tblGrid>
      <w:tr w14:paraId="161F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9E3F1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E75A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D8A7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Что развивает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F278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Как играть</w:t>
            </w:r>
          </w:p>
        </w:tc>
      </w:tr>
      <w:tr w14:paraId="247D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0E707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FD68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«Эхо»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B8CA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Сила голоса, слуховое внимание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8AC12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Произнесите фразу громко – ребёнок повторяет тише, затем шёпотом. И наоборот.</w:t>
            </w:r>
          </w:p>
        </w:tc>
      </w:tr>
      <w:tr w14:paraId="7B97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BB9C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E885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«Маски»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30D5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Эмоциональная окраска речи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5222B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Возьмите одну фразу («За окном дождь»). Попросите сказать её как грустный ослик, радостный лягушонок, сердитый медведь.</w:t>
            </w:r>
          </w:p>
        </w:tc>
      </w:tr>
      <w:tr w14:paraId="30B7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E6A60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0A86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«Свеча»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293A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Речевой выдох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EE05F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Представьте торт с 5 свечами. Сделайте глубокий вдох и одним выдохом «погасите» все свечи. Затем короткими рывками – каждую по очереди.</w:t>
            </w:r>
          </w:p>
        </w:tc>
      </w:tr>
      <w:tr w14:paraId="73CA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9B20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289D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«Черепаха и заяц»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9AC5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Управление темпом речи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3024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Договоритесь: «черепаха» – говорим очень медленно, «заяц» – быстро, скороговоркой. Меняйте команды.</w:t>
            </w:r>
          </w:p>
        </w:tc>
      </w:tr>
      <w:tr w14:paraId="16D1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B1029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8426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«Кукла говорит»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A3CE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Осознанное изменение громкости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6700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Используйте игрушку: «Наша кукла может говорить громко (как папа), тихо (как мышка) и шёпотом». Ребёнок озвучивает.</w:t>
            </w:r>
          </w:p>
        </w:tc>
      </w:tr>
      <w:tr w14:paraId="6B3D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1EC1B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BF83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«Шагающие скороговорки»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85A0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Ритмико-слоговая структура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DD71E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Произносите скороговорку, делая шаг на каждый слог. </w:t>
            </w:r>
            <w:r>
              <w:rPr>
                <w:rStyle w:val="19"/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Пример: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 «Шла Са-ша по шос-се и со-са-ла суш-ку».</w:t>
            </w:r>
          </w:p>
        </w:tc>
      </w:tr>
    </w:tbl>
    <w:p w14:paraId="2B9D05BB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8. АРТИКУЛЯЦИЯ (ДЛЯ ЧИСТЫХ ЗВУКОВ)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1921"/>
        <w:gridCol w:w="2241"/>
        <w:gridCol w:w="3942"/>
      </w:tblGrid>
      <w:tr w14:paraId="53CB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37AA7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6B23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806E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Что развивает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D61D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Как играть</w:t>
            </w:r>
          </w:p>
        </w:tc>
      </w:tr>
      <w:tr w14:paraId="74C9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5A7CB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3752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«Улыбка – Трубочка»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2B20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Подвижность губ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95356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Перед зеркалом широко улыбнуться («заборчик»), затем вытянуть губы трубочкой. Чередовать под счёт до 10.</w:t>
            </w:r>
          </w:p>
        </w:tc>
      </w:tr>
      <w:tr w14:paraId="11BA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799A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8A21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«Лопаточка – Иголочка»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4DB6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Напряжение и расслабление языка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537E7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Широкий язык расслабленно лежит на нижней губе («лопаточка»). Затем язык напряжённый, узкий, вытянут вперёд («иголочка»). Чередовать.</w:t>
            </w:r>
          </w:p>
        </w:tc>
      </w:tr>
      <w:tr w14:paraId="0507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0A14F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E2D6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«Вкусное варенье»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0F14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Подъём широкого языка вверх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550A9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Рот открыт. Широким языком облизываем верхнюю губу сверху вниз. Нижняя губа не помогает.</w:t>
            </w:r>
          </w:p>
        </w:tc>
      </w:tr>
      <w:tr w14:paraId="2C33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A3148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374C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«Весёлые превращения»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37CE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Быстрота переключения, подвижность языка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C0951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Называйте образ: «Язычок-горка» (язык упирается в нижние зубы), «Язычок-чашечка», «Язычок-качели». Ребёнок быстро выполняет.</w:t>
            </w:r>
          </w:p>
        </w:tc>
      </w:tr>
      <w:tr w14:paraId="2E1A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A1FE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2C80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«Ленивый язычок»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40E2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Расслабление мышц языка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7194F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После активных упражнений пошлёпайте язык губами (пя-пя-пя), чтобы он стал мягким и широким.</w:t>
            </w:r>
          </w:p>
        </w:tc>
      </w:tr>
      <w:tr w14:paraId="7615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2095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7330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«Язычок-силач»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35A1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Сила языка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D8B5D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Вы давите пальцем на щёку изнутри, а ребёнок языком упирается в щёку, стараясь «вытолкнуть» палец.</w:t>
            </w:r>
          </w:p>
        </w:tc>
      </w:tr>
    </w:tbl>
    <w:p w14:paraId="3C353802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9. ПРОСТРАНСТВЕННЫЕ ПРЕДЛОГИ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2033"/>
        <w:gridCol w:w="1996"/>
        <w:gridCol w:w="4075"/>
      </w:tblGrid>
      <w:tr w14:paraId="51B3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0467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3224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F92D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Что развивает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20F1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Как играть</w:t>
            </w:r>
          </w:p>
        </w:tc>
      </w:tr>
      <w:tr w14:paraId="7AD7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5CCB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F1DD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«Робот-исполнитель»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4E36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Понимание и использование предлогов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00C74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Ребёнок – робот. Вы даёте команды: «Положи мяч между стульями», «Спрячься за штору», «Достань из-под кровати». Потом меняетесь ролями.</w:t>
            </w:r>
          </w:p>
        </w:tc>
      </w:tr>
      <w:tr w14:paraId="23DB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BB292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5937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«Где спрятался звук?»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2C9C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Звуковой анализ (начало, середина, конец)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C6CD3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Нарисуйте вагончик из трёх окошек. Скажите слово, попросите «поселить» заданный звук в нужное окошко.</w:t>
            </w:r>
          </w:p>
        </w:tc>
      </w:tr>
      <w:tr w14:paraId="3395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5106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FF48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«Куда спряталась игрушка?»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2F48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Активное употребление предлогов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83C6D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Прячьте игрушку, а ребёнок говорит, где она: «Мишка под столом», «Кукла за шторой». Меняйтесь ролями.</w:t>
            </w:r>
          </w:p>
        </w:tc>
      </w:tr>
      <w:tr w14:paraId="2715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CA444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562F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«Путешествие»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9A7D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Предлоги движения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7CC20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Игрушка «едет» по комнате. Ребёнок комментирует: «Машина выехала из гаража, проехала под мостом, заехала в тоннель».</w:t>
            </w:r>
          </w:p>
        </w:tc>
      </w:tr>
      <w:tr w14:paraId="3AA0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B6B01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2587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«Когда это бывает?»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33C0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Предлоги времени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D118F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Спрашивайте: «Мы завтракаем утром или вечером?», «Зимой мы надеваем шубу или купаемся?»</w:t>
            </w:r>
          </w:p>
        </w:tc>
      </w:tr>
      <w:tr w14:paraId="1136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639D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D7D0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«Секретная карта»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AAEF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Понимание сложных инструкций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625AE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Нарисуйте простую карту комнаты. Ребёнок по инструкции находит «клад»: «Иди от стола до дивана, посмотри за креслом».</w:t>
            </w:r>
          </w:p>
        </w:tc>
      </w:tr>
    </w:tbl>
    <w:p w14:paraId="0E8D2CAA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10. ЧТЕНИЕ И ТЕАТР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1894"/>
        <w:gridCol w:w="2105"/>
        <w:gridCol w:w="4105"/>
      </w:tblGrid>
      <w:tr w14:paraId="5AA3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C4A01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0105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Название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1758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Что развивает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9E28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Как играть</w:t>
            </w:r>
          </w:p>
        </w:tc>
      </w:tr>
      <w:tr w14:paraId="1D9B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6F52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F630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«Сказка наизнанку»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760A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Гибкость мышления, связная речь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2B390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Измените одно условие знакомой сказки. «А что, если Колобок встретил не лису, а доброго медведя?» Придумайте новый сюжет.</w:t>
            </w:r>
          </w:p>
        </w:tc>
      </w:tr>
      <w:tr w14:paraId="3E8F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6ECE1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013D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«Озвучка фильма»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6D95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Интонация, быстрота речи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09E94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Включите знакомый мультфильм без звука на 1–2 минуты. Ребёнок озвучивает диалоги героев.</w:t>
            </w:r>
          </w:p>
        </w:tc>
      </w:tr>
      <w:tr w14:paraId="2421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C763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F9AF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«Пальчиковый театр»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37C7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Связь мелкой моторики и речи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942B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Наденьте на пальцы кукол (можно из бумаги) или просто нарисуйте рожицы на пальцах. Разыграйте диалог. В дороге и на кухне незаменим.</w:t>
            </w:r>
          </w:p>
        </w:tc>
      </w:tr>
      <w:tr w14:paraId="7A30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55633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EF89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«Волшебный стул»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94B4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Импровизация, диалог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1BE47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Поставьте стул. Ребёнок садится и становится кем-то (врачом, принцессой). Вы задаёте вопросы, он отвечает в образе.</w:t>
            </w:r>
          </w:p>
        </w:tc>
      </w:tr>
      <w:tr w14:paraId="2B8E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69F13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D5D2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«Немая сценка»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060B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Связь жеста и речи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B12AF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Ребёнок показывает без слов ситуацию (чистит зубы, ловит бабочку). Вы угадываете, затем озвучиваете: «Ты показывал, как чистишь зубы».</w:t>
            </w:r>
          </w:p>
        </w:tc>
      </w:tr>
      <w:tr w14:paraId="470D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09AF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92A8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28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lang w:val="en-US" w:eastAsia="zh-CN" w:bidi="ar"/>
              </w:rPr>
              <w:t>«Книжка-театр»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2210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Творческое воображение, диалоги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22B9F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Возьмите книжку с картинками. Не читайте текст, а вместе придумывайте диалоги героев прямо по картинкам.</w:t>
            </w:r>
          </w:p>
        </w:tc>
      </w:tr>
    </w:tbl>
    <w:p w14:paraId="08EF7261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240" w:lineRule="auto"/>
        <w:ind w:left="0" w:right="0" w:firstLine="0"/>
        <w:rPr>
          <w:sz w:val="18"/>
          <w:szCs w:val="1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8"/>
          <w:szCs w:val="18"/>
          <w:shd w:val="clear" w:fill="FFFFFF"/>
        </w:rPr>
        <w:t>Короткие советы для ежедневного использования</w:t>
      </w:r>
    </w:p>
    <w:p w14:paraId="07312BCC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olor w:val="0F1115"/>
          <w:spacing w:val="0"/>
          <w:sz w:val="18"/>
          <w:szCs w:val="18"/>
          <w:shd w:val="clear" w:fill="FFFFFF"/>
          <w:lang w:val="ru-RU"/>
        </w:rPr>
        <w:t>И</w:t>
      </w: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ru-RU"/>
        </w:rPr>
        <w:t xml:space="preserve">граем по </w:t>
      </w: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10–15 минут в день </w:t>
      </w: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ru-RU"/>
        </w:rPr>
        <w:t>каждый день!</w:t>
      </w:r>
    </w:p>
    <w:p w14:paraId="429CB8E8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olor w:val="0F1115"/>
          <w:spacing w:val="0"/>
          <w:sz w:val="18"/>
          <w:szCs w:val="18"/>
          <w:shd w:val="clear" w:fill="FFFFFF"/>
          <w:lang w:val="ru-RU"/>
        </w:rPr>
        <w:t xml:space="preserve">Применяем </w:t>
      </w: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ru-RU"/>
        </w:rPr>
        <w:t xml:space="preserve"> в </w:t>
      </w: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люб</w:t>
      </w: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ru-RU"/>
        </w:rPr>
        <w:t>ой</w:t>
      </w: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ситуаци</w:t>
      </w: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ru-RU"/>
        </w:rPr>
        <w:t>и</w:t>
      </w: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 очередь в поликлинику, дорога, кухня, ванна.</w:t>
      </w:r>
    </w:p>
    <w:p w14:paraId="66C0A487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Не исправляйте напрямую.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 Вместо «ты не так сказал» повторите фразу правильно: «Да, это красная машина».</w:t>
      </w:r>
    </w:p>
    <w:p w14:paraId="6B925BE5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Хвалите за старание,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 а не за правильность. Если ребёнок попытался – уже успех.</w:t>
      </w:r>
    </w:p>
    <w:p w14:paraId="7124AE35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Style w:val="2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Собственный пример.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 Говорите с ребёнком развёрнутыми предложениями, делитесь впечатлениями, задавайте открытые вопросы.</w:t>
      </w:r>
    </w:p>
    <w:p w14:paraId="45A2A7CB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olor w:val="0F1115"/>
          <w:spacing w:val="0"/>
          <w:sz w:val="18"/>
          <w:szCs w:val="18"/>
          <w:shd w:val="clear" w:fill="FFFFFF"/>
          <w:lang w:val="ru-RU"/>
        </w:rPr>
        <w:t>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ru-RU"/>
        </w:rPr>
        <w:t>граем в кукольный театр (пальчиковый, перчаточный, ложковый, матрешками и пр.)</w:t>
      </w:r>
    </w:p>
    <w:p w14:paraId="78A201ED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olor w:val="0F1115"/>
          <w:spacing w:val="0"/>
          <w:sz w:val="18"/>
          <w:szCs w:val="18"/>
          <w:shd w:val="clear" w:fill="FFFFFF"/>
          <w:lang w:val="ru-RU"/>
        </w:rPr>
        <w:t>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ru-RU"/>
        </w:rPr>
        <w:t>итаем, обсуждаем, рассуждаем что видим, что было и что будет дальше.</w:t>
      </w:r>
    </w:p>
    <w:p w14:paraId="2D131015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>Рассматриваем и описываем иллюстрации</w:t>
      </w:r>
    </w:p>
    <w:p w14:paraId="5D15898C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>Читаем сказки и рассказы каждый день (не аудио, а лично, чтобы ребенок видел четкую артикуляцию)</w:t>
      </w:r>
    </w:p>
    <w:p w14:paraId="6777FBC4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>Регулярно учим стихотворения и песни</w:t>
      </w:r>
    </w:p>
    <w:p w14:paraId="01FCB1C3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>Играем в сюжетно-ролевые игры, т.к. речь развивается в диалоге</w:t>
      </w:r>
    </w:p>
    <w:p w14:paraId="6DCF7490">
      <w:pPr>
        <w:pStyle w:val="90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rPr>
          <w:sz w:val="18"/>
          <w:szCs w:val="18"/>
        </w:rPr>
      </w:pPr>
      <w:r>
        <w:rPr>
          <w:rFonts w:hint="default"/>
          <w:sz w:val="18"/>
          <w:szCs w:val="18"/>
          <w:lang w:val="ru-RU"/>
        </w:rPr>
        <w:t>Развиваем мышление, память, воображение, слухо-речевую память</w:t>
      </w:r>
    </w:p>
    <w:p w14:paraId="345896FF">
      <w:pPr>
        <w:keepNext w:val="0"/>
        <w:keepLines w:val="0"/>
        <w:widowControl/>
        <w:numPr>
          <w:ilvl w:val="0"/>
          <w:numId w:val="0"/>
        </w:numPr>
        <w:suppressLineNumbers w:val="0"/>
        <w:spacing w:before="72" w:beforeAutospacing="0" w:after="0" w:afterAutospacing="1" w:line="240" w:lineRule="auto"/>
        <w:ind w:left="-360" w:leftChars="0"/>
        <w:rPr>
          <w:sz w:val="18"/>
          <w:szCs w:val="18"/>
        </w:rPr>
      </w:pPr>
    </w:p>
    <w:p w14:paraId="3C03A581">
      <w:pPr>
        <w:pStyle w:val="90"/>
        <w:keepNext w:val="0"/>
        <w:keepLines w:val="0"/>
        <w:widowControl/>
        <w:suppressLineNumbers w:val="0"/>
        <w:shd w:val="clear" w:fill="FFFFFF"/>
        <w:spacing w:before="192" w:beforeAutospacing="0" w:after="0" w:afterAutospacing="0" w:line="240" w:lineRule="auto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</w:rPr>
      </w:pPr>
      <w:r>
        <w:rPr>
          <w:rStyle w:val="1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Успехов вам и радостного общения!</w:t>
      </w:r>
    </w:p>
    <w:p w14:paraId="5136E9F5">
      <w:pPr>
        <w:spacing w:line="240" w:lineRule="auto"/>
        <w:rPr>
          <w:sz w:val="18"/>
          <w:szCs w:val="1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3F261F"/>
    <w:multiLevelType w:val="singleLevel"/>
    <w:tmpl w:val="F13F261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3D65BE"/>
    <w:rsid w:val="11E74D4C"/>
    <w:rsid w:val="14777751"/>
    <w:rsid w:val="15B526AD"/>
    <w:rsid w:val="20F017F8"/>
    <w:rsid w:val="36B6598A"/>
    <w:rsid w:val="3D2E204C"/>
    <w:rsid w:val="4855284B"/>
    <w:rsid w:val="505B15A0"/>
    <w:rsid w:val="5ACB3898"/>
    <w:rsid w:val="62072231"/>
    <w:rsid w:val="62181925"/>
    <w:rsid w:val="62F95F54"/>
    <w:rsid w:val="7BE8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2026-02-24T02:50:00Z</dcterms:created>
  <dc:creator>Nataliya Moiseenko</dc:creator>
  <cp:lastModifiedBy>Nataliya Moiseenko</cp:lastModifiedBy>
  <cp:lastPrinted>2026-03-25T06:54:00Z</cp:lastPrinted>
  <dcterms:modified xsi:type="dcterms:W3CDTF">2026-04-16T04:43:34Z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B81AD614FD77471490E9FC71BAAF9458_12</vt:lpwstr>
  </property>
</Properties>
</file>