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216A" w14:textId="55B67BA3" w:rsidR="00B5716C" w:rsidRPr="00B5716C" w:rsidRDefault="00B5716C" w:rsidP="005354F2">
      <w:pPr>
        <w:pStyle w:val="af4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 xml:space="preserve">«Реализация творческих проявлений с помощью театрализованной </w:t>
      </w:r>
      <w:r w:rsidR="00A1411B">
        <w:rPr>
          <w:rFonts w:ascii="Georgia" w:hAnsi="Georgia" w:cs="Arial"/>
          <w:color w:val="111111"/>
          <w:sz w:val="28"/>
          <w:szCs w:val="28"/>
        </w:rPr>
        <w:t xml:space="preserve">               </w:t>
      </w:r>
      <w:r w:rsidRPr="00B5716C">
        <w:rPr>
          <w:rFonts w:ascii="Georgia" w:hAnsi="Georgia" w:cs="Arial"/>
          <w:color w:val="111111"/>
          <w:sz w:val="28"/>
          <w:szCs w:val="28"/>
        </w:rPr>
        <w:t>деятельности»</w:t>
      </w:r>
    </w:p>
    <w:p w14:paraId="7DC3C675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Театральная деятельность в детском саду имеет свои особенности. «Это волшебный край, в котором ребенок радуется, играя, а в игре он познает мир». Почему именно театрализованная деятельность? Это один из самых эффективных способов воздействия на детей, в котором наиболее полно и ярко проявляется принцип обучения: учить играя. 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</w:r>
    </w:p>
    <w:p w14:paraId="5AA16685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Театральное искусство близко и понятно детям, ведь в основе театра лежит игра. Театр обладает огромной мощью воздействия на эмоциональный мир ребенка.</w:t>
      </w:r>
    </w:p>
    <w:p w14:paraId="7CE6EB6F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14:paraId="41E2E97A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Домашний театр — это совокупность театрализованных игр и разнообразных видов театра.</w:t>
      </w:r>
    </w:p>
    <w:p w14:paraId="3923B361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Для домашнего пользования доступны — кукольный, настольный, теневой театры.</w:t>
      </w:r>
    </w:p>
    <w:p w14:paraId="29A563B6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 — 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</w:t>
      </w:r>
    </w:p>
    <w:p w14:paraId="48EEFDEE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Например, старый меховой воротник в ловких руках может стать хитрой лисой или коварным волком.</w:t>
      </w:r>
    </w:p>
    <w:p w14:paraId="139071E0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Бумажный пакетик может превратиться в весёлого человечка.</w:t>
      </w:r>
    </w:p>
    <w:p w14:paraId="276D4CC2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Набейте носок тряпками и вставьте внутрь линейку. Все скрепите верёвочкой или резинкой – вот вам и кукла из носка, и т. д.</w:t>
      </w:r>
    </w:p>
    <w:p w14:paraId="272672AA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 xml:space="preserve">Создавая домашний кукольный театр, родители вместе с малышом примеряют на себя множество ролей: будут делать кукол, рисовать декорации, писать сценарии,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</w:t>
      </w:r>
      <w:r w:rsidRPr="00B5716C">
        <w:rPr>
          <w:rFonts w:ascii="Georgia" w:hAnsi="Georgia" w:cs="Arial"/>
          <w:color w:val="111111"/>
          <w:sz w:val="28"/>
          <w:szCs w:val="28"/>
        </w:rPr>
        <w:lastRenderedPageBreak/>
        <w:t>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— настолько развивающая и многогранная деятельность, что стоит не пожалеть на это времени и сил.</w:t>
      </w:r>
    </w:p>
    <w:p w14:paraId="0909A27A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14:paraId="51AAD712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Театрально-игровое творчество дошкольников имеет свободный характер. Л. С. Выготский отмечает, что "наряду со словесным творчеством драматизация, или театральная постановка, представляет самый частый и распространенный вид детского творчества". Драматическая форма переживания жизненных впечатлений лежит глубоко в детской природе и находит своё выражение стихийно, независимо от желания взрослых. Как правило, фантазии детей не остаются в мечтах, а воплощаются в живые образы и действия. театр дошкольный творчество эстетический</w:t>
      </w:r>
    </w:p>
    <w:p w14:paraId="2209A296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Драматизация ближе, чем любой другой вид творчества, связана с игрой, являющейся неотъемлемой частью детства, и содержит в себе элементы разных видов творчества. Дети сами могут сочинять, импровизировать роли, инсценировать готовый литературный материал. Это является творчеством, понятным и нужным, прежде всего самим детям. Принимая участие в изготовлении декораций, элементов костюмов, дети развивают изобразительные и технические способности. Занятия рисованием, вырезыванием, лепкой приобретают смысл и цель как часть общего замысла, волнующего детей, а сама игра, которая состоит в представлении детей-актёров, завершает эту работу и является полным и окончательным выражением.</w:t>
      </w:r>
    </w:p>
    <w:p w14:paraId="66AF0E2F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Работа механизма творческого воображения зависит от нескольких факторов, которые принимают различный вид в разные возрастные периоды развития ребёнка: накопленный опыт, среда обитания и его интересы. Существует мнение, что воображение у детей намного богаче, чем у взрослых, и по мере того, как ребёнок развивается, его фантазия уменьшается. Однако, жизненный опыт ребёнка, его интересы и отношения с окружающей средой элементарней и не имеют той тонкости и сложности, как у взрослого человека, поэтому воображение у детей беднее, чем у взрослых.</w:t>
      </w:r>
    </w:p>
    <w:p w14:paraId="64C01C08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В творческой деятельности ребёнка выделяют три основных этапа:</w:t>
      </w:r>
    </w:p>
    <w:p w14:paraId="39003B85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 xml:space="preserve">1. Формирование замысла. На этом этапе у ребёнка возникает идея (самостоятельная или предложенная родителем/воспитателем) создания чего-то нового. Чем младше ребёнок, тем больше значение имеет влияние взрослого на процесс его творчества. В младшем возрасте только в 30 % </w:t>
      </w:r>
      <w:r w:rsidRPr="00B5716C">
        <w:rPr>
          <w:rFonts w:ascii="Georgia" w:hAnsi="Georgia" w:cs="Arial"/>
          <w:color w:val="111111"/>
          <w:sz w:val="28"/>
          <w:szCs w:val="28"/>
        </w:rPr>
        <w:lastRenderedPageBreak/>
        <w:t>случаев, дети способны реализовать свою задумку, в остальных - первоначальный замысел претерпевает изменения по причине неустойчивости желаний. Чем старше становится ребёнок, тем больший опыт творческой деятельности он приобретает и учится воплощать изначальную задумку в реальность.</w:t>
      </w:r>
    </w:p>
    <w:p w14:paraId="58F82446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2. Реализация замысла. Используя воображение, опыт и различные инструменты, ребёнок приступает к осуществлению идеи. Этот этап требует от ребёнка умения владеть выразительными средствами и различными способами творчества (рисунок, аппликация, поделка, механизм, пение, ритмика, музыка).</w:t>
      </w:r>
    </w:p>
    <w:p w14:paraId="42946BCB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3. Анализ творческой работы. Является логическим завершением первых этапов. После окончания работы, ребёнок анализирует получившийся результат, привлекая к этому взрослых и сверстников.</w:t>
      </w:r>
    </w:p>
    <w:p w14:paraId="52F826D5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Важной особенностью детского творчества является то, что основное внимание уделяется самому процессу, а не его результату. То есть важна сама творческая деятельность и создание чего-то нового. Вопрос ценности созданного ребёнком произведения искусства отступает на второй план. Однако дети испытывают большой душевный подъём, если взрослые отмечают оригинальность и самобытность творческой работы ребёнка. Детское творчество неразрывно связано с игрой, и, порой, между процессом творчества и игрой нет границы. Творчество является обязательным элементом гармоничного развития личности ребёнка, в младшем возрасте необходимое, в первую очередь, для саморазвития. По мере взросления, творчество может стать основной деятельностью ребёнка.</w:t>
      </w:r>
    </w:p>
    <w:p w14:paraId="14F69C4A" w14:textId="77777777" w:rsidR="00B5716C" w:rsidRPr="00B5716C" w:rsidRDefault="00B5716C" w:rsidP="00B5716C">
      <w:pPr>
        <w:pStyle w:val="af4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B5716C">
        <w:rPr>
          <w:rFonts w:ascii="Georgia" w:hAnsi="Georgia" w:cs="Arial"/>
          <w:color w:val="111111"/>
          <w:sz w:val="28"/>
          <w:szCs w:val="28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14:paraId="53D66D5E" w14:textId="77777777" w:rsidR="00D06FE8" w:rsidRPr="00B5716C" w:rsidRDefault="00D06FE8">
      <w:pPr>
        <w:rPr>
          <w:rFonts w:ascii="Georgia" w:hAnsi="Georgia"/>
          <w:sz w:val="28"/>
          <w:szCs w:val="28"/>
          <w:lang w:val="ru-RU"/>
        </w:rPr>
      </w:pPr>
    </w:p>
    <w:sectPr w:rsidR="00D06FE8" w:rsidRPr="00B5716C" w:rsidSect="00535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16C"/>
    <w:rsid w:val="000E73DF"/>
    <w:rsid w:val="003A04C3"/>
    <w:rsid w:val="005354F2"/>
    <w:rsid w:val="005E3E56"/>
    <w:rsid w:val="00692B5E"/>
    <w:rsid w:val="00A1411B"/>
    <w:rsid w:val="00B36506"/>
    <w:rsid w:val="00B5716C"/>
    <w:rsid w:val="00C26FF7"/>
    <w:rsid w:val="00CC6D77"/>
    <w:rsid w:val="00D06FE8"/>
    <w:rsid w:val="00D90807"/>
    <w:rsid w:val="00D946CC"/>
    <w:rsid w:val="00E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1C8A"/>
  <w15:docId w15:val="{D8D97513-241F-4872-83EE-7A9BF6B4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5E"/>
  </w:style>
  <w:style w:type="paragraph" w:styleId="1">
    <w:name w:val="heading 1"/>
    <w:basedOn w:val="a"/>
    <w:link w:val="10"/>
    <w:uiPriority w:val="9"/>
    <w:qFormat/>
    <w:rsid w:val="00692B5E"/>
    <w:pPr>
      <w:spacing w:before="100" w:beforeAutospacing="1" w:after="100" w:afterAutospacing="1" w:line="240" w:lineRule="auto"/>
      <w:outlineLvl w:val="0"/>
    </w:pPr>
    <w:rPr>
      <w:rFonts w:eastAsiaTheme="majorEastAsia" w:cs="Times New Roman"/>
      <w:bCs/>
      <w:color w:val="000000" w:themeColor="text1"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B5E"/>
    <w:rPr>
      <w:rFonts w:eastAsiaTheme="majorEastAsia" w:cs="Times New Roman"/>
      <w:bCs/>
      <w:color w:val="000000" w:themeColor="text1"/>
      <w:kern w:val="36"/>
      <w:szCs w:val="48"/>
    </w:rPr>
  </w:style>
  <w:style w:type="character" w:styleId="a3">
    <w:name w:val="Strong"/>
    <w:basedOn w:val="a0"/>
    <w:uiPriority w:val="22"/>
    <w:qFormat/>
    <w:rsid w:val="00692B5E"/>
    <w:rPr>
      <w:b/>
      <w:bCs/>
    </w:rPr>
  </w:style>
  <w:style w:type="character" w:styleId="a4">
    <w:name w:val="Emphasis"/>
    <w:basedOn w:val="a0"/>
    <w:uiPriority w:val="20"/>
    <w:qFormat/>
    <w:rsid w:val="00692B5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92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2B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2B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2B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92B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92B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92B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2B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92B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92B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692B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92B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92B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692B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2B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B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2B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2B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2B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92B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2B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2B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2B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2B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2B5E"/>
    <w:pPr>
      <w:outlineLvl w:val="9"/>
    </w:pPr>
  </w:style>
  <w:style w:type="paragraph" w:customStyle="1" w:styleId="headline">
    <w:name w:val="headline"/>
    <w:basedOn w:val="a"/>
    <w:rsid w:val="00B5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B5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B5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7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932</Words>
  <Characters>6317</Characters>
  <Application>Microsoft Office Word</Application>
  <DocSecurity>0</DocSecurity>
  <Lines>116</Lines>
  <Paragraphs>24</Paragraphs>
  <ScaleCrop>false</ScaleCrop>
  <Company>Microsoft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dcterms:created xsi:type="dcterms:W3CDTF">2022-04-07T14:55:00Z</dcterms:created>
  <dcterms:modified xsi:type="dcterms:W3CDTF">2026-03-08T10:42:00Z</dcterms:modified>
</cp:coreProperties>
</file>