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BE" w:rsidRPr="00440EBE" w:rsidRDefault="007C31BB" w:rsidP="00243898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Муниципальное </w:t>
      </w:r>
      <w:r w:rsidR="00C10889" w:rsidRPr="00EE3640">
        <w:rPr>
          <w:rFonts w:ascii="Times New Roman" w:hAnsi="Times New Roman" w:cs="Times New Roman"/>
          <w:i w:val="0"/>
        </w:rPr>
        <w:t>автоном</w:t>
      </w:r>
      <w:r w:rsidRPr="00C10889">
        <w:rPr>
          <w:rFonts w:ascii="Times New Roman" w:hAnsi="Times New Roman" w:cs="Times New Roman"/>
          <w:i w:val="0"/>
        </w:rPr>
        <w:t xml:space="preserve">ное </w:t>
      </w:r>
      <w:r>
        <w:rPr>
          <w:rFonts w:ascii="Times New Roman" w:hAnsi="Times New Roman" w:cs="Times New Roman"/>
          <w:i w:val="0"/>
        </w:rPr>
        <w:t xml:space="preserve"> </w:t>
      </w:r>
      <w:r w:rsidR="00440EBE" w:rsidRPr="00440EBE">
        <w:rPr>
          <w:rFonts w:ascii="Times New Roman" w:hAnsi="Times New Roman" w:cs="Times New Roman"/>
          <w:i w:val="0"/>
        </w:rPr>
        <w:t xml:space="preserve">дошкольное </w:t>
      </w:r>
      <w:r>
        <w:rPr>
          <w:rFonts w:ascii="Times New Roman" w:hAnsi="Times New Roman" w:cs="Times New Roman"/>
          <w:i w:val="0"/>
        </w:rPr>
        <w:t xml:space="preserve">образовательное </w:t>
      </w:r>
      <w:r w:rsidR="00440EBE" w:rsidRPr="00440EBE">
        <w:rPr>
          <w:rFonts w:ascii="Times New Roman" w:hAnsi="Times New Roman" w:cs="Times New Roman"/>
          <w:i w:val="0"/>
        </w:rPr>
        <w:t xml:space="preserve">учреждение </w:t>
      </w:r>
    </w:p>
    <w:p w:rsidR="00440EBE" w:rsidRPr="00440EBE" w:rsidRDefault="00C10889" w:rsidP="00243898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«Детский сад № </w:t>
      </w:r>
      <w:r w:rsidR="00EE3640">
        <w:rPr>
          <w:rFonts w:ascii="Times New Roman" w:hAnsi="Times New Roman" w:cs="Times New Roman"/>
          <w:i w:val="0"/>
          <w:sz w:val="24"/>
          <w:szCs w:val="24"/>
        </w:rPr>
        <w:t>3</w:t>
      </w:r>
      <w:r w:rsidR="00EE3640" w:rsidRPr="00AB417E">
        <w:rPr>
          <w:rFonts w:ascii="Times New Roman" w:hAnsi="Times New Roman" w:cs="Times New Roman"/>
          <w:i w:val="0"/>
          <w:sz w:val="24"/>
          <w:szCs w:val="24"/>
        </w:rPr>
        <w:t>8</w:t>
      </w:r>
      <w:r w:rsidR="00440EBE" w:rsidRPr="00440EBE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440EBE" w:rsidRDefault="00440EBE" w:rsidP="0044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40EBE" w:rsidRDefault="00440EBE" w:rsidP="00440EBE">
      <w:pPr>
        <w:spacing w:line="360" w:lineRule="auto"/>
        <w:jc w:val="center"/>
        <w:rPr>
          <w:b/>
          <w:sz w:val="20"/>
          <w:szCs w:val="20"/>
          <w:lang w:eastAsia="zh-CN"/>
        </w:rPr>
      </w:pPr>
    </w:p>
    <w:p w:rsidR="00440EBE" w:rsidRDefault="00440EBE" w:rsidP="00440EBE">
      <w:pPr>
        <w:spacing w:line="360" w:lineRule="auto"/>
        <w:jc w:val="center"/>
        <w:rPr>
          <w:b/>
          <w:sz w:val="24"/>
          <w:szCs w:val="24"/>
          <w:lang w:eastAsia="zh-CN"/>
        </w:rPr>
      </w:pPr>
    </w:p>
    <w:p w:rsidR="00440EBE" w:rsidRDefault="00440EBE" w:rsidP="00440EBE">
      <w:pPr>
        <w:spacing w:line="360" w:lineRule="auto"/>
        <w:jc w:val="center"/>
        <w:rPr>
          <w:b/>
          <w:lang w:eastAsia="zh-CN"/>
        </w:rPr>
      </w:pPr>
    </w:p>
    <w:p w:rsidR="00440EBE" w:rsidRDefault="00440EBE" w:rsidP="00440EBE">
      <w:pPr>
        <w:spacing w:line="360" w:lineRule="auto"/>
        <w:rPr>
          <w:b/>
          <w:lang w:eastAsia="zh-CN"/>
        </w:rPr>
      </w:pPr>
    </w:p>
    <w:p w:rsidR="00440EBE" w:rsidRPr="00440EBE" w:rsidRDefault="00440EBE" w:rsidP="00440EBE">
      <w:pPr>
        <w:spacing w:line="360" w:lineRule="auto"/>
        <w:rPr>
          <w:rFonts w:ascii="Times New Roman" w:hAnsi="Times New Roman" w:cs="Times New Roman"/>
          <w:b/>
          <w:lang w:eastAsia="zh-CN"/>
        </w:rPr>
      </w:pPr>
    </w:p>
    <w:p w:rsidR="00440EBE" w:rsidRPr="00440EBE" w:rsidRDefault="00440EBE" w:rsidP="00440EB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0E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Конспект занятия </w:t>
      </w:r>
    </w:p>
    <w:p w:rsidR="00440EBE" w:rsidRDefault="00440EBE" w:rsidP="00440EBE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Дымковская игрушка</w:t>
      </w:r>
      <w:r>
        <w:rPr>
          <w:b/>
          <w:color w:val="000000"/>
          <w:sz w:val="28"/>
          <w:szCs w:val="28"/>
        </w:rPr>
        <w:t>»</w:t>
      </w:r>
    </w:p>
    <w:p w:rsidR="00440EBE" w:rsidRDefault="00440EBE" w:rsidP="00440E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для детей</w:t>
      </w:r>
    </w:p>
    <w:p w:rsidR="00440EBE" w:rsidRDefault="00440EBE" w:rsidP="00440E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старшей группы</w:t>
      </w:r>
    </w:p>
    <w:p w:rsidR="00440EBE" w:rsidRDefault="00440EBE" w:rsidP="00440E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40EBE" w:rsidRPr="007C31BB" w:rsidRDefault="00440EBE" w:rsidP="00440EBE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40EBE" w:rsidRPr="00440EBE" w:rsidRDefault="00440EBE" w:rsidP="00C10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EBE">
        <w:rPr>
          <w:b/>
        </w:rPr>
        <w:t xml:space="preserve">                                                                                                 </w:t>
      </w:r>
      <w:r w:rsidR="00C10889">
        <w:rPr>
          <w:b/>
        </w:rPr>
        <w:t xml:space="preserve">  </w:t>
      </w:r>
      <w:r w:rsidRPr="00440EBE">
        <w:rPr>
          <w:rFonts w:ascii="Times New Roman" w:hAnsi="Times New Roman" w:cs="Times New Roman"/>
          <w:b/>
          <w:sz w:val="28"/>
          <w:szCs w:val="28"/>
        </w:rPr>
        <w:t>Разработала:</w:t>
      </w:r>
    </w:p>
    <w:p w:rsidR="00440EBE" w:rsidRPr="00440EBE" w:rsidRDefault="00440EBE" w:rsidP="00C1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1349E">
        <w:rPr>
          <w:rFonts w:ascii="Times New Roman" w:hAnsi="Times New Roman" w:cs="Times New Roman"/>
          <w:sz w:val="28"/>
          <w:szCs w:val="28"/>
        </w:rPr>
        <w:t xml:space="preserve">     </w:t>
      </w:r>
      <w:r w:rsidRPr="00440EB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89">
        <w:rPr>
          <w:rFonts w:ascii="Times New Roman" w:hAnsi="Times New Roman" w:cs="Times New Roman"/>
          <w:sz w:val="28"/>
          <w:szCs w:val="28"/>
        </w:rPr>
        <w:t xml:space="preserve">высшей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BE">
        <w:rPr>
          <w:rFonts w:ascii="Times New Roman" w:hAnsi="Times New Roman" w:cs="Times New Roman"/>
          <w:sz w:val="28"/>
          <w:szCs w:val="28"/>
        </w:rPr>
        <w:t>категории</w:t>
      </w:r>
    </w:p>
    <w:p w:rsidR="00440EBE" w:rsidRPr="00440EBE" w:rsidRDefault="00440EBE" w:rsidP="00C1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1088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49E" w:rsidRPr="000134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89">
        <w:rPr>
          <w:rFonts w:ascii="Times New Roman" w:hAnsi="Times New Roman" w:cs="Times New Roman"/>
          <w:sz w:val="28"/>
          <w:szCs w:val="28"/>
        </w:rPr>
        <w:t>Тимашева Анжелика Александровна</w:t>
      </w:r>
    </w:p>
    <w:p w:rsidR="00440EBE" w:rsidRDefault="00440EBE" w:rsidP="00C10889">
      <w:pPr>
        <w:spacing w:after="0" w:line="240" w:lineRule="auto"/>
        <w:jc w:val="center"/>
        <w:rPr>
          <w:sz w:val="20"/>
          <w:szCs w:val="20"/>
        </w:rPr>
      </w:pPr>
    </w:p>
    <w:p w:rsidR="00440EBE" w:rsidRDefault="00440EBE" w:rsidP="00C10889">
      <w:pPr>
        <w:spacing w:after="0" w:line="240" w:lineRule="auto"/>
        <w:jc w:val="center"/>
        <w:rPr>
          <w:sz w:val="24"/>
          <w:szCs w:val="24"/>
        </w:rPr>
      </w:pPr>
    </w:p>
    <w:p w:rsidR="00440EBE" w:rsidRDefault="00440EBE" w:rsidP="00C10889">
      <w:pPr>
        <w:spacing w:after="0" w:line="240" w:lineRule="auto"/>
        <w:jc w:val="center"/>
      </w:pPr>
    </w:p>
    <w:p w:rsidR="00440EBE" w:rsidRDefault="00440EB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EBE" w:rsidRPr="0001349E" w:rsidRDefault="00440EB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8B3AF2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9E" w:rsidRPr="008B3AF2" w:rsidRDefault="0001349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7E" w:rsidRPr="0001349E" w:rsidRDefault="00AB417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EBE" w:rsidRPr="00440EBE" w:rsidRDefault="00440EBE" w:rsidP="00C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AF2" w:rsidRDefault="00440EBE" w:rsidP="008B3AF2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BE">
        <w:rPr>
          <w:rFonts w:ascii="Times New Roman" w:hAnsi="Times New Roman" w:cs="Times New Roman"/>
          <w:b/>
          <w:sz w:val="24"/>
          <w:szCs w:val="24"/>
        </w:rPr>
        <w:t>г.</w:t>
      </w:r>
      <w:r w:rsidR="00EE3640">
        <w:rPr>
          <w:rFonts w:ascii="Times New Roman" w:hAnsi="Times New Roman" w:cs="Times New Roman"/>
          <w:b/>
          <w:sz w:val="24"/>
          <w:szCs w:val="24"/>
        </w:rPr>
        <w:t xml:space="preserve"> Березники 20</w:t>
      </w:r>
      <w:r w:rsidR="00AB417E">
        <w:rPr>
          <w:rFonts w:ascii="Times New Roman" w:hAnsi="Times New Roman" w:cs="Times New Roman"/>
          <w:b/>
          <w:sz w:val="24"/>
          <w:szCs w:val="24"/>
        </w:rPr>
        <w:t>2</w:t>
      </w:r>
      <w:r w:rsidR="0001349E" w:rsidRPr="0001349E">
        <w:rPr>
          <w:rFonts w:ascii="Times New Roman" w:hAnsi="Times New Roman" w:cs="Times New Roman"/>
          <w:b/>
          <w:sz w:val="24"/>
          <w:szCs w:val="24"/>
        </w:rPr>
        <w:t>6</w:t>
      </w:r>
      <w:r w:rsidRPr="00440EBE">
        <w:rPr>
          <w:rFonts w:ascii="Times New Roman" w:hAnsi="Times New Roman" w:cs="Times New Roman"/>
          <w:b/>
          <w:sz w:val="24"/>
          <w:szCs w:val="24"/>
        </w:rPr>
        <w:t>г.</w:t>
      </w:r>
    </w:p>
    <w:p w:rsidR="008B3AF2" w:rsidRPr="008B3AF2" w:rsidRDefault="00440EBE" w:rsidP="008B3AF2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Цель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color w:val="000000"/>
          <w:sz w:val="28"/>
          <w:szCs w:val="28"/>
        </w:rPr>
        <w:t xml:space="preserve"> </w:t>
      </w:r>
      <w:r w:rsidRPr="00440EBE">
        <w:rPr>
          <w:rFonts w:ascii="Times New Roman" w:hAnsi="Times New Roman" w:cs="Times New Roman"/>
          <w:color w:val="000000"/>
          <w:sz w:val="28"/>
          <w:szCs w:val="28"/>
        </w:rPr>
        <w:t>закрепить и обобщить у детей знания о дымковской игрушке.</w:t>
      </w:r>
    </w:p>
    <w:p w:rsidR="008B3AF2" w:rsidRDefault="008B3AF2" w:rsidP="008B3AF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0EBE" w:rsidRPr="008B3AF2" w:rsidRDefault="00440EBE" w:rsidP="008B3AF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0EBE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Продолжать знакомить детей с русским народным промыслом, декоративно-прикладным искусством</w:t>
      </w:r>
      <w:r w:rsidR="008B3AF2" w:rsidRPr="008B3AF2"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Дымковская игрушка</w:t>
      </w:r>
      <w:r>
        <w:rPr>
          <w:color w:val="000000"/>
          <w:sz w:val="28"/>
          <w:szCs w:val="28"/>
        </w:rPr>
        <w:t>»).</w:t>
      </w:r>
    </w:p>
    <w:p w:rsidR="00440EBE" w:rsidRDefault="00440EBE" w:rsidP="008B3AF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Развивать умения расписывать готовый силуэт пластилином в стиле дымковской росписи.</w:t>
      </w:r>
    </w:p>
    <w:p w:rsidR="00440EBE" w:rsidRDefault="00440EBE" w:rsidP="008B3AF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Предоставлять детям возможность самостоятельно выбирать элементы узора для украшения юбки дымковской барышни, сочетая в узоре крупные элементы с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мелкими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40EBE" w:rsidRDefault="00440EBE" w:rsidP="008B3AF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Воспитывать   детей на народных традициях показывая народное изобразительное искусство нераздельно от устного народного творчества.</w:t>
      </w:r>
    </w:p>
    <w:p w:rsidR="00440EBE" w:rsidRDefault="00440EBE" w:rsidP="008B3AF2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Форма проведения: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НОД</w:t>
      </w:r>
    </w:p>
    <w:p w:rsidR="00440EBE" w:rsidRDefault="00440EBE" w:rsidP="008B3AF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Регламент: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20минут.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Участники: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педагог и дети.</w:t>
      </w:r>
    </w:p>
    <w:p w:rsidR="00440EBE" w:rsidRDefault="00440EBE" w:rsidP="008B3AF2">
      <w:pPr>
        <w:autoSpaceDE w:val="0"/>
        <w:autoSpaceDN w:val="0"/>
        <w:adjustRightInd w:val="0"/>
        <w:ind w:left="360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Для детей: </w:t>
      </w:r>
      <w:r>
        <w:rPr>
          <w:rFonts w:ascii="Times New Roman CYR" w:hAnsi="Times New Roman CYR" w:cs="Times New Roman CYR"/>
          <w:sz w:val="28"/>
          <w:szCs w:val="28"/>
        </w:rPr>
        <w:t>старшей группы.</w:t>
      </w:r>
    </w:p>
    <w:p w:rsidR="00440EBE" w:rsidRDefault="00440EBE" w:rsidP="008B3AF2">
      <w:pPr>
        <w:autoSpaceDE w:val="0"/>
        <w:autoSpaceDN w:val="0"/>
        <w:adjustRightInd w:val="0"/>
        <w:ind w:hanging="360"/>
        <w:rPr>
          <w:rFonts w:ascii="Times New Roman CYR" w:hAnsi="Times New Roman CYR" w:cs="Times New Roman CYR"/>
          <w:b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Методы   и приемы: </w:t>
      </w:r>
      <w:r w:rsidR="008B3AF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сюрпризный момент,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чтение стихотворений, беседа, игра, физкультминутка, лепка.</w:t>
      </w:r>
      <w:proofErr w:type="gramEnd"/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Материал и оборудование: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демонстрационный: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дымковские    игрушки:  дымковский конь, индюк, барышни   (3 шт.), барашек, свистулька, карусель; металлофон; карусель; домики; аудиозаписи русской  народной      музыки. </w:t>
      </w:r>
      <w:proofErr w:type="gramEnd"/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раздаточный: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плотный   картон  белого цвета с силуэтом куклы; набор  разноцветного пластилина,  стеки.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Предварительная работа: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знакомство с дымковской игрушкой, техникой ее изготовления;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рассматривание дымковских   игрушек;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лепка детьми игрушек по типу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дымковской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чтение и заучивание стихов о  дымковской игрушке, придумывание о них загадок;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роспись гуашью силуэтов дымковских игрушек.</w:t>
      </w:r>
    </w:p>
    <w:p w:rsidR="00440EBE" w:rsidRDefault="00440EBE" w:rsidP="008B3AF2">
      <w:pPr>
        <w:tabs>
          <w:tab w:val="center" w:pos="4988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ХОД ЗАНЯТИЯ.</w:t>
      </w: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ab/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  <w:u w:val="single"/>
        </w:rPr>
      </w:pPr>
      <w:r>
        <w:rPr>
          <w:b/>
          <w:color w:val="000000"/>
          <w:sz w:val="28"/>
          <w:szCs w:val="28"/>
          <w:highlight w:val="white"/>
          <w:u w:val="single"/>
        </w:rPr>
        <w:lastRenderedPageBreak/>
        <w:t>1.</w:t>
      </w: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  <w:u w:val="single"/>
        </w:rPr>
        <w:t>Организационная часть.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Выставк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дымковских  игрушек:  дымковский  конь, индюк, барышни  (3 шт.),  барашек,  свистулька,      домики; </w:t>
      </w:r>
      <w:proofErr w:type="gramEnd"/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 xml:space="preserve">Удивительное чудо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мы поклонимся не раз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И о дымковской игрушке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Поведем сейчас рассказ.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Моя знакомая подарила мне игрушку.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Полюбуйтесь этой игрушкой.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FF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Дети рассматривают игрушки.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Давным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 - давно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на севере нашей страны появилось село.</w:t>
      </w:r>
    </w:p>
    <w:p w:rsidR="00440EBE" w:rsidRDefault="00440EBE" w:rsidP="008B3AF2">
      <w:pPr>
        <w:tabs>
          <w:tab w:val="left" w:pos="0"/>
        </w:tabs>
        <w:autoSpaceDE w:val="0"/>
        <w:autoSpaceDN w:val="0"/>
        <w:adjustRightInd w:val="0"/>
        <w:ind w:left="-57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Дым идет из туб столбом, </w:t>
      </w:r>
    </w:p>
    <w:p w:rsidR="00440EBE" w:rsidRDefault="00440EBE" w:rsidP="008B3AF2">
      <w:pPr>
        <w:tabs>
          <w:tab w:val="left" w:pos="0"/>
        </w:tabs>
        <w:autoSpaceDE w:val="0"/>
        <w:autoSpaceDN w:val="0"/>
        <w:adjustRightInd w:val="0"/>
        <w:ind w:left="-57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Точно в дымке все кругом,</w:t>
      </w:r>
    </w:p>
    <w:p w:rsidR="00440EBE" w:rsidRDefault="00440EBE" w:rsidP="008B3AF2">
      <w:pPr>
        <w:tabs>
          <w:tab w:val="left" w:pos="0"/>
        </w:tabs>
        <w:autoSpaceDE w:val="0"/>
        <w:autoSpaceDN w:val="0"/>
        <w:adjustRightInd w:val="0"/>
        <w:ind w:left="-57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Голубые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  дали и село большое </w:t>
      </w:r>
    </w:p>
    <w:p w:rsidR="00440EBE" w:rsidRDefault="00440EBE" w:rsidP="008B3AF2">
      <w:pPr>
        <w:tabs>
          <w:tab w:val="left" w:pos="0"/>
        </w:tabs>
        <w:autoSpaceDE w:val="0"/>
        <w:autoSpaceDN w:val="0"/>
        <w:adjustRightInd w:val="0"/>
        <w:ind w:left="-57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Дымково прозвали.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Кто-то сделал индюка - распушенные бока,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 кого-то глина стала вдруг павлином.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Кто-то вылепил синицу - сразу стало веселей,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Мастера и мастерицы появились на селе.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Все игрушки не простые,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волшебно - расписные,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Белоснежны как березки,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Кружочки, клеточки, полоски -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Простой казалось бы узор,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отвести не в силах взор.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 пошла о дымке слава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Заслужив на это право.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Говорят о ней повсюду,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Словно появилось чудо.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Воспитатель: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Дети, а у нас есть в группе дымковские игрушки? Найдите, где в группе дымковские игрушки.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Дети находят и называют дымковские игрушки.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Что вы можете о них сказать?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красивые, разные, все игрушки расписные.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 чего умельцы их сделали?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 глины речной.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Воспитатель: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Какие вы знаете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дымковские игрушки?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Свистульки, петушки, зайчики, лошадки.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Народ в знак уважения к дымковским игрушкам начал сочинять стихи, каждой игрушке. Свое почтение высказывать. Расскажите об игрушках, которые вы очень бережно держите.</w:t>
      </w:r>
      <w:r>
        <w:rPr>
          <w:b/>
          <w:bCs/>
          <w:i/>
          <w:color w:val="000000"/>
          <w:sz w:val="28"/>
          <w:szCs w:val="28"/>
          <w:highlight w:val="white"/>
          <w:u w:val="single"/>
        </w:rPr>
        <w:t xml:space="preserve">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color w:val="000000"/>
          <w:sz w:val="28"/>
          <w:szCs w:val="28"/>
          <w:highlight w:val="white"/>
          <w:u w:val="single"/>
        </w:rPr>
      </w:pPr>
      <w:r>
        <w:rPr>
          <w:b/>
          <w:bCs/>
          <w:i/>
          <w:color w:val="000000"/>
          <w:sz w:val="28"/>
          <w:szCs w:val="28"/>
          <w:highlight w:val="white"/>
          <w:u w:val="single"/>
        </w:rPr>
        <w:t xml:space="preserve">2. </w:t>
      </w:r>
      <w:r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  <w:u w:val="single"/>
        </w:rPr>
        <w:t>Практическая часть.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</w:t>
      </w:r>
      <w:r>
        <w:rPr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ребенок: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 меня барашек-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Бока крутые.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2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ребенок: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Индя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индя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индючок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Ты похож на сундучок.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3 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  <w:highlight w:val="white"/>
        </w:rPr>
        <w:t>ребенок: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Вот конь!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Он копытами бьет.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  <w:highlight w:val="white"/>
        </w:rPr>
        <w:t>Воспитатель обращает внимание детей на игрушечные домики.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Посмотрите, что же здесь за дома?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Почему здесь тишина?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Наверное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здесь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никто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не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живет.</w:t>
      </w:r>
      <w:r>
        <w:rPr>
          <w:color w:val="000000"/>
          <w:sz w:val="28"/>
          <w:szCs w:val="28"/>
          <w:highlight w:val="white"/>
          <w:lang w:val="en-US"/>
        </w:rPr>
        <w:t> 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Давайте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свои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игрушки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поселим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эти домики.</w:t>
      </w:r>
      <w:r>
        <w:rPr>
          <w:color w:val="000000"/>
          <w:sz w:val="28"/>
          <w:szCs w:val="28"/>
          <w:highlight w:val="white"/>
          <w:lang w:val="en-US"/>
        </w:rPr>
        <w:t> 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Как стало хорошо, у каждой игрушки свой домик. У нас с вами получилось маленькое село. А как мы его назовем?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Дымково</w:t>
      </w:r>
      <w:r>
        <w:rPr>
          <w:color w:val="000000"/>
          <w:sz w:val="28"/>
          <w:szCs w:val="28"/>
          <w:highlight w:val="white"/>
        </w:rPr>
        <w:t>».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Посмотрите на мои игрушки. У меня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дымковские барышни. Все дымковские барышни без дела никогда не сидят: эта барышня - воду носит, а эта детей нянчит.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после работы любят и повеселиться. И сейчас они приглашают нас разделить веселье.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  <w:highlight w:val="white"/>
        </w:rPr>
        <w:t>Физкультурная минутка.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Эй, ребята, выходите!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Пляску, русскую начните!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этой пляске удалой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Пусть кружится шар земной.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Вот какой веселый пляс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Начинается у нас!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Не стоит никто на месте –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Все танцуют с нами вместе.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Все ногами топают,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Все в ладоши хлопают!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Начинаем перепляс,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Постараемся для вас!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Однажды в село Дымково в гости к барышням приехали куклы из другого села. Им хотелось познакомиться и подружиться с жителями сала Дымково. Как же им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понравился наряд барышень, что они даже загрустили. Как же помочь куклам? Что вы можете предложить? (Ответы детей).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Подойдите к столам, где разложен материал для украшения юбочки.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Предлагаю вам сделать дымковские узоры способом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пластилиногрфии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lastRenderedPageBreak/>
        <w:t>Воспитатель:</w:t>
      </w:r>
      <w:r>
        <w:rPr>
          <w:b/>
          <w:bCs/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Напомню, чтобы выложить контур юбки, нужно раскатать тонкие колбаски и 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разложить по краю, слегка прижимая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Можно разделить силуэт юбки на клетки: колбаски одного цвета расположить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слева направо на равном расстоянии, а потом расположить колбаски другого цвета сверху вниз.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Затем заполнить контур юбки элементами узора.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Какие элементы узора вы знаете? 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Дети: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кружочки, точки, линии.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bCs/>
          <w:color w:val="000000"/>
          <w:sz w:val="28"/>
          <w:szCs w:val="28"/>
          <w:highlight w:val="white"/>
        </w:rPr>
        <w:t>посмотрите, какие у меня есть узоры.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Показать образцы узора.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Какого цвета пластилин вы будите использовать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?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Напомнить,  засучить рукава, положить салфетку на колени).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/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Дымковским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куклам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так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интересно,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все</w:t>
      </w: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делаете,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что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они</w:t>
      </w:r>
      <w:r>
        <w:rPr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 любопытные Варвары, крутят головой в разные стороны.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  <w:highlight w:val="white"/>
        </w:rPr>
        <w:t xml:space="preserve">Физкультминутка </w:t>
      </w:r>
      <w:r>
        <w:rPr>
          <w:bCs/>
          <w:i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  <w:highlight w:val="white"/>
        </w:rPr>
        <w:t>Любопытная Варвара</w:t>
      </w:r>
      <w:r>
        <w:rPr>
          <w:b/>
          <w:bCs/>
          <w:color w:val="000000"/>
          <w:sz w:val="28"/>
          <w:szCs w:val="28"/>
          <w:highlight w:val="white"/>
        </w:rPr>
        <w:t>».</w:t>
      </w:r>
    </w:p>
    <w:p w:rsidR="00440EBE" w:rsidRDefault="00440EBE" w:rsidP="008B3AF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Любопытная Варвара 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Смотрит влево, 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Смотрит вправо,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А потом вперед, 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Тут немножко отдохнет.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Шея не напряжена,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расслаблена.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Варвара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Смотрит вверх,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Выше всех и дальше всех,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Возвращается обратно,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Расслабление приятно.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Шея не напряжена,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расслаблена.</w:t>
      </w:r>
    </w:p>
    <w:p w:rsidR="00440EBE" w:rsidRDefault="00440EBE" w:rsidP="00440E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Дети продолжают работу.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Какие красивые узоры у вас получились. Барышни очень хотят 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посмотреть узоры.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  <w:highlight w:val="white"/>
        </w:rPr>
        <w:t>Рассматривание детских работ.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color w:val="000000"/>
          <w:sz w:val="28"/>
          <w:szCs w:val="28"/>
          <w:highlight w:val="white"/>
          <w:u w:val="single"/>
        </w:rPr>
      </w:pPr>
      <w:r>
        <w:rPr>
          <w:b/>
          <w:bCs/>
          <w:i/>
          <w:color w:val="000000"/>
          <w:sz w:val="28"/>
          <w:szCs w:val="28"/>
          <w:highlight w:val="white"/>
          <w:u w:val="single"/>
        </w:rPr>
        <w:t xml:space="preserve">3. </w:t>
      </w:r>
      <w:r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  <w:u w:val="single"/>
        </w:rPr>
        <w:t>Заключительная часть.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 xml:space="preserve">Почему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дымковский промысел называют женским?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Этим промыслом занимались только женщины.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bCs/>
          <w:color w:val="000000"/>
          <w:sz w:val="28"/>
          <w:szCs w:val="28"/>
          <w:highlight w:val="white"/>
        </w:rPr>
        <w:t>Из чего лепили?</w:t>
      </w:r>
      <w:r>
        <w:rPr>
          <w:bCs/>
          <w:color w:val="000000"/>
          <w:sz w:val="28"/>
          <w:szCs w:val="28"/>
          <w:highlight w:val="white"/>
          <w:lang w:val="en-US"/>
        </w:rPr>
        <w:t> 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 глины.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Как лепили? Назовите последовательность.</w:t>
      </w:r>
      <w:r>
        <w:rPr>
          <w:bCs/>
          <w:color w:val="000000"/>
          <w:sz w:val="28"/>
          <w:szCs w:val="28"/>
          <w:highlight w:val="white"/>
          <w:lang w:val="en-US"/>
        </w:rPr>
        <w:t>  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Лепка, затем сушка, обжиг, а потом роспись.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Cs/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bCs/>
          <w:color w:val="000000"/>
          <w:sz w:val="28"/>
          <w:szCs w:val="28"/>
          <w:highlight w:val="white"/>
        </w:rPr>
        <w:t xml:space="preserve"> </w:t>
      </w:r>
      <w:r w:rsidRPr="00440EBE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Чем отличались дымковские игрушки от других глиняных народных игрушек.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легкость, закругленные ножки, богатый декор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валаны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налепы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белый фон; яркие разнообразные краски.)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Воспитатель:</w:t>
      </w:r>
      <w:r>
        <w:rPr>
          <w:bCs/>
          <w:color w:val="000000"/>
          <w:sz w:val="28"/>
          <w:szCs w:val="28"/>
          <w:highlight w:val="white"/>
          <w:lang w:val="en-US"/>
        </w:rPr>
        <w:t>  </w:t>
      </w:r>
      <w:r w:rsidRPr="00440EBE"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bCs/>
          <w:color w:val="000000"/>
          <w:sz w:val="28"/>
          <w:szCs w:val="28"/>
          <w:highlight w:val="white"/>
        </w:rPr>
        <w:t>Назовите элементы узора.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точка, пятно, линии, прямая и волнистые кольца, листик.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Воспитатель: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назовите</w:t>
      </w:r>
      <w:r>
        <w:rPr>
          <w:bCs/>
          <w:color w:val="000000"/>
          <w:sz w:val="28"/>
          <w:szCs w:val="28"/>
          <w:highlight w:val="white"/>
          <w:lang w:val="en-US"/>
        </w:rPr>
        <w:t>  </w:t>
      </w:r>
      <w:r>
        <w:rPr>
          <w:bCs/>
          <w:color w:val="000000"/>
          <w:sz w:val="28"/>
          <w:szCs w:val="28"/>
          <w:highlight w:val="white"/>
        </w:rPr>
        <w:t xml:space="preserve">неповторимость </w:t>
      </w:r>
      <w:r w:rsidRPr="00440EBE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дымковских игрушек.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 xml:space="preserve">Дети: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неповторимость за счет сочетаний элементов и цветов.</w:t>
      </w:r>
    </w:p>
    <w:p w:rsidR="00440EBE" w:rsidRDefault="00440EBE" w:rsidP="00440E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i/>
          <w:color w:val="000000"/>
          <w:sz w:val="28"/>
          <w:szCs w:val="28"/>
          <w:highlight w:val="white"/>
        </w:rPr>
        <w:t>Оформление уголка народных промыслов</w:t>
      </w:r>
    </w:p>
    <w:p w:rsidR="00440EBE" w:rsidRDefault="00440EBE" w:rsidP="00440E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440EBE" w:rsidRDefault="00440EBE" w:rsidP="00440EBE">
      <w:pPr>
        <w:shd w:val="clear" w:color="auto" w:fill="FFFFFF"/>
        <w:spacing w:line="360" w:lineRule="auto"/>
        <w:ind w:left="-900" w:right="-38" w:hanging="180"/>
        <w:jc w:val="both"/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color w:val="000000"/>
          <w:spacing w:val="-2"/>
        </w:rPr>
        <w:t xml:space="preserve">                                                                </w:t>
      </w:r>
    </w:p>
    <w:p w:rsidR="00440EBE" w:rsidRDefault="00440EBE" w:rsidP="00440EBE">
      <w:pPr>
        <w:pStyle w:val="HTML"/>
        <w:rPr>
          <w:sz w:val="40"/>
          <w:szCs w:val="40"/>
        </w:rPr>
      </w:pPr>
    </w:p>
    <w:p w:rsidR="00440EBE" w:rsidRDefault="00440EBE" w:rsidP="00440EBE">
      <w:pPr>
        <w:ind w:left="-540"/>
        <w:rPr>
          <w:sz w:val="24"/>
          <w:szCs w:val="24"/>
        </w:rPr>
      </w:pPr>
    </w:p>
    <w:p w:rsidR="007719CB" w:rsidRDefault="007719CB"/>
    <w:sectPr w:rsidR="007719CB" w:rsidSect="00C108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40EBE"/>
    <w:rsid w:val="0001349E"/>
    <w:rsid w:val="0015034F"/>
    <w:rsid w:val="00243898"/>
    <w:rsid w:val="0038479F"/>
    <w:rsid w:val="00410F4E"/>
    <w:rsid w:val="00440EBE"/>
    <w:rsid w:val="007719CB"/>
    <w:rsid w:val="007979DF"/>
    <w:rsid w:val="007C31BB"/>
    <w:rsid w:val="008B3AF2"/>
    <w:rsid w:val="009D4BEC"/>
    <w:rsid w:val="00AB417E"/>
    <w:rsid w:val="00C10889"/>
    <w:rsid w:val="00CB0588"/>
    <w:rsid w:val="00EE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CB"/>
  </w:style>
  <w:style w:type="paragraph" w:styleId="2">
    <w:name w:val="heading 2"/>
    <w:basedOn w:val="a"/>
    <w:next w:val="a"/>
    <w:link w:val="20"/>
    <w:semiHidden/>
    <w:unhideWhenUsed/>
    <w:qFormat/>
    <w:rsid w:val="00440E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0E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semiHidden/>
    <w:unhideWhenUsed/>
    <w:rsid w:val="00440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40E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</dc:creator>
  <cp:keywords/>
  <dc:description/>
  <cp:lastModifiedBy>Анжелика</cp:lastModifiedBy>
  <cp:revision>11</cp:revision>
  <cp:lastPrinted>2013-10-13T06:12:00Z</cp:lastPrinted>
  <dcterms:created xsi:type="dcterms:W3CDTF">2013-10-13T06:02:00Z</dcterms:created>
  <dcterms:modified xsi:type="dcterms:W3CDTF">2000-07-08T10:15:00Z</dcterms:modified>
</cp:coreProperties>
</file>