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09" w:rsidRDefault="00741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Воспитатель: Казанцева Ольга Михайловна</w:t>
      </w:r>
    </w:p>
    <w:p w:rsidR="00741E09" w:rsidRDefault="00741E09">
      <w:pPr>
        <w:rPr>
          <w:sz w:val="28"/>
          <w:szCs w:val="28"/>
        </w:rPr>
      </w:pPr>
    </w:p>
    <w:p w:rsidR="00741E09" w:rsidRDefault="00741E09">
      <w:pPr>
        <w:rPr>
          <w:sz w:val="28"/>
          <w:szCs w:val="28"/>
        </w:rPr>
      </w:pPr>
    </w:p>
    <w:p w:rsidR="0009700F" w:rsidRPr="002C3971" w:rsidRDefault="003F652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741E09" w:rsidRPr="00741E09">
        <w:rPr>
          <w:sz w:val="32"/>
          <w:szCs w:val="32"/>
        </w:rPr>
        <w:t xml:space="preserve">  </w:t>
      </w:r>
      <w:r w:rsidR="006C65D0">
        <w:rPr>
          <w:b/>
          <w:sz w:val="32"/>
          <w:szCs w:val="32"/>
        </w:rPr>
        <w:t xml:space="preserve"> Развитие</w:t>
      </w:r>
      <w:r w:rsidR="00741E09" w:rsidRPr="002C3971">
        <w:rPr>
          <w:b/>
          <w:sz w:val="32"/>
          <w:szCs w:val="32"/>
        </w:rPr>
        <w:t xml:space="preserve"> способностей</w:t>
      </w:r>
      <w:r w:rsidR="004E3CC4">
        <w:rPr>
          <w:b/>
          <w:sz w:val="32"/>
          <w:szCs w:val="32"/>
        </w:rPr>
        <w:t xml:space="preserve"> детей</w:t>
      </w:r>
      <w:r w:rsidR="006C65D0">
        <w:rPr>
          <w:b/>
          <w:sz w:val="32"/>
          <w:szCs w:val="32"/>
        </w:rPr>
        <w:t>. Мозг ребенка.</w:t>
      </w:r>
    </w:p>
    <w:p w:rsidR="003F652E" w:rsidRDefault="003F652E">
      <w:pPr>
        <w:rPr>
          <w:sz w:val="32"/>
          <w:szCs w:val="32"/>
        </w:rPr>
      </w:pPr>
      <w:r>
        <w:rPr>
          <w:sz w:val="32"/>
          <w:szCs w:val="32"/>
        </w:rPr>
        <w:t>Способности - это психологические особенности человека, от которых зависит успешность приобретения знаний, умений, навыков, но которые сами к наличию этих знаний, навыков и умений не сводятся.</w:t>
      </w:r>
    </w:p>
    <w:p w:rsidR="00954BAB" w:rsidRDefault="003F652E">
      <w:pPr>
        <w:rPr>
          <w:sz w:val="32"/>
          <w:szCs w:val="32"/>
        </w:rPr>
      </w:pPr>
      <w:r>
        <w:rPr>
          <w:sz w:val="32"/>
          <w:szCs w:val="32"/>
        </w:rPr>
        <w:t>Способности - это возможность, а необходимый уровень мастерства в том или ином деле - это действительность.</w:t>
      </w:r>
      <w:r w:rsidR="00954BAB">
        <w:rPr>
          <w:sz w:val="32"/>
          <w:szCs w:val="32"/>
        </w:rPr>
        <w:t xml:space="preserve"> Выявившиеся у ребенка музыкальные способности не являются гарантией того, что ребенок будет музыкантом. Для того</w:t>
      </w:r>
      <w:proofErr w:type="gramStart"/>
      <w:r w:rsidR="00954BAB">
        <w:rPr>
          <w:sz w:val="32"/>
          <w:szCs w:val="32"/>
        </w:rPr>
        <w:t>,</w:t>
      </w:r>
      <w:proofErr w:type="gramEnd"/>
      <w:r w:rsidR="00954BAB">
        <w:rPr>
          <w:sz w:val="32"/>
          <w:szCs w:val="32"/>
        </w:rPr>
        <w:t xml:space="preserve"> чтобы это произошло, необходимо специальное обучение, настойчивость, хорошее состояние здоровья, наличие музыкального инструмента и </w:t>
      </w:r>
      <w:proofErr w:type="spellStart"/>
      <w:r w:rsidR="00954BAB">
        <w:rPr>
          <w:sz w:val="32"/>
          <w:szCs w:val="32"/>
        </w:rPr>
        <w:t>тд</w:t>
      </w:r>
      <w:proofErr w:type="spellEnd"/>
      <w:r w:rsidR="00954BAB">
        <w:rPr>
          <w:sz w:val="32"/>
          <w:szCs w:val="32"/>
        </w:rPr>
        <w:t xml:space="preserve">. Способности обнаруживаются не в знаниях, умениях и навыках, а в динамике их приобретения, т.е. в том, насколько при прочих равных условиях быстро, глубоко, легко и прочно осуществляется процесс овладения знаниями и умениями, </w:t>
      </w:r>
      <w:proofErr w:type="gramStart"/>
      <w:r w:rsidR="00954BAB">
        <w:rPr>
          <w:sz w:val="32"/>
          <w:szCs w:val="32"/>
        </w:rPr>
        <w:t>существенно важными</w:t>
      </w:r>
      <w:proofErr w:type="gramEnd"/>
      <w:r w:rsidR="00954BAB">
        <w:rPr>
          <w:sz w:val="32"/>
          <w:szCs w:val="32"/>
        </w:rPr>
        <w:t xml:space="preserve">  для данной деятельности.</w:t>
      </w:r>
    </w:p>
    <w:p w:rsidR="00C26EDF" w:rsidRDefault="00C26EDF">
      <w:pPr>
        <w:rPr>
          <w:sz w:val="32"/>
          <w:szCs w:val="32"/>
        </w:rPr>
      </w:pPr>
      <w:r>
        <w:rPr>
          <w:sz w:val="32"/>
          <w:szCs w:val="32"/>
        </w:rPr>
        <w:t>Способности - это индивидуально-психологические особенности личности, являющиеся условиями успешного осуществления данной деятельности и обнаруживающие различия в динамике овладения необходимыми для неё знаниями, умениями и навыками.</w:t>
      </w:r>
    </w:p>
    <w:p w:rsidR="00C26EDF" w:rsidRDefault="00C26EDF">
      <w:pPr>
        <w:rPr>
          <w:sz w:val="32"/>
          <w:szCs w:val="32"/>
        </w:rPr>
      </w:pPr>
      <w:r>
        <w:rPr>
          <w:sz w:val="32"/>
          <w:szCs w:val="32"/>
        </w:rPr>
        <w:t>Способности выступают как сложный комплекс психологических свойств человека, обеспечивающий успех деятельности, как набор "переменных величин", позволяющих идти к цели разными путями.</w:t>
      </w:r>
    </w:p>
    <w:p w:rsidR="00C26EDF" w:rsidRDefault="00D02139">
      <w:pPr>
        <w:rPr>
          <w:sz w:val="32"/>
          <w:szCs w:val="32"/>
        </w:rPr>
      </w:pPr>
      <w:r>
        <w:rPr>
          <w:sz w:val="32"/>
          <w:szCs w:val="32"/>
        </w:rPr>
        <w:t xml:space="preserve">Мы не можем понимать способности как врожденные возможности индивидуума, потому что способности мы </w:t>
      </w:r>
      <w:r>
        <w:rPr>
          <w:sz w:val="32"/>
          <w:szCs w:val="32"/>
        </w:rPr>
        <w:lastRenderedPageBreak/>
        <w:t>определили как" индивидуально-психологические особенности человека"</w:t>
      </w:r>
      <w:r w:rsidR="0031227B">
        <w:rPr>
          <w:sz w:val="32"/>
          <w:szCs w:val="32"/>
        </w:rPr>
        <w:t>, а эти последние по самому существу не могут быть врожденными. Врожденными могут быть лишь анатомо-физиологические  особенности, т.е. задатки, которые лежат в основе развития способностей, сами же способности всегда являются результатом развития. Таким образом, отвергнув понимание способностей как врожденных особенностей человека, мы, однако, не отвергаем тем самым того факта, что в основе развития способностей в большинстве случаев лежат некоторые врожденные особенности, задатки.</w:t>
      </w:r>
    </w:p>
    <w:p w:rsidR="0066682A" w:rsidRDefault="002D0473">
      <w:pPr>
        <w:rPr>
          <w:sz w:val="32"/>
          <w:szCs w:val="32"/>
        </w:rPr>
      </w:pPr>
      <w:r>
        <w:rPr>
          <w:sz w:val="32"/>
          <w:szCs w:val="32"/>
        </w:rPr>
        <w:t>С каждым годом становится всё больше детей с проблемами развития. По данным Всемирной организации здравоохранения, стойкие трудности обучения испытывают до 30% детей во всём мире. Это означает, что почти каждый третий ребенок в классе неуспевающий!</w:t>
      </w:r>
    </w:p>
    <w:p w:rsidR="002D0473" w:rsidRDefault="002D0473">
      <w:pPr>
        <w:rPr>
          <w:sz w:val="32"/>
          <w:szCs w:val="32"/>
        </w:rPr>
      </w:pPr>
      <w:r>
        <w:rPr>
          <w:sz w:val="32"/>
          <w:szCs w:val="32"/>
        </w:rPr>
        <w:t xml:space="preserve">Основной удар на себя принимает речь как самая сложная психическая функция, зависящая от множества компетенций. Многие родители детей дошкольного возраста жалуются, что их дети неговорящие, либо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"к</w:t>
      </w:r>
      <w:proofErr w:type="gramEnd"/>
      <w:r>
        <w:rPr>
          <w:sz w:val="32"/>
          <w:szCs w:val="32"/>
        </w:rPr>
        <w:t>ашей</w:t>
      </w:r>
      <w:proofErr w:type="spellEnd"/>
      <w:r>
        <w:rPr>
          <w:sz w:val="32"/>
          <w:szCs w:val="32"/>
        </w:rPr>
        <w:t xml:space="preserve"> во рту". Многолетняя практика логопедов, дефектологов показала, что детей с проблемами развития и трудностями обучения стало больше. Встречаются более выраженные, системные, трудно поддающиеся коррекции обычными педагогическими методами нарушения.</w:t>
      </w:r>
      <w:r w:rsidR="00C45B20">
        <w:rPr>
          <w:sz w:val="32"/>
          <w:szCs w:val="32"/>
        </w:rPr>
        <w:t xml:space="preserve"> На государственном уровне реализуется концепция ранней помощи детям с особыми возможностями здоровья.</w:t>
      </w:r>
      <w:r w:rsidR="00700CF1">
        <w:rPr>
          <w:sz w:val="32"/>
          <w:szCs w:val="32"/>
        </w:rPr>
        <w:t xml:space="preserve"> </w:t>
      </w:r>
      <w:r w:rsidR="00C45B20">
        <w:rPr>
          <w:sz w:val="32"/>
          <w:szCs w:val="32"/>
        </w:rPr>
        <w:t>Ведь при ранней комплексной медико-психолого-педагогической помощи можно получить отличные результаты, изменить к лучшему будущее ребенка. Но для этого им нужны базовые знания, определенная психолого-педагогическая культура.</w:t>
      </w:r>
    </w:p>
    <w:p w:rsidR="005738FB" w:rsidRDefault="00700CF1">
      <w:pPr>
        <w:rPr>
          <w:sz w:val="32"/>
          <w:szCs w:val="32"/>
        </w:rPr>
      </w:pPr>
      <w:r>
        <w:rPr>
          <w:sz w:val="32"/>
          <w:szCs w:val="32"/>
        </w:rPr>
        <w:t xml:space="preserve">Мозг управляет всем, что мы делаем. Каждую минуту клетки мозга создают новые связи, образуют нейронные цепочки. Все наши </w:t>
      </w:r>
      <w:r>
        <w:rPr>
          <w:sz w:val="32"/>
          <w:szCs w:val="32"/>
        </w:rPr>
        <w:lastRenderedPageBreak/>
        <w:t>мысли и действия координируются сотней миллиардов клеток-нейронов, которые взаимодействуют с помощью нейрохимических веществ. От этих связей зависит усвоение новых знаний и навыков, запоминание и накопление опыта.</w:t>
      </w:r>
      <w:r w:rsidR="005738FB">
        <w:rPr>
          <w:sz w:val="32"/>
          <w:szCs w:val="32"/>
        </w:rPr>
        <w:t xml:space="preserve"> </w:t>
      </w:r>
    </w:p>
    <w:p w:rsidR="00700CF1" w:rsidRDefault="005738FB">
      <w:pPr>
        <w:rPr>
          <w:sz w:val="32"/>
          <w:szCs w:val="32"/>
        </w:rPr>
      </w:pPr>
      <w:r>
        <w:rPr>
          <w:sz w:val="32"/>
          <w:szCs w:val="32"/>
        </w:rPr>
        <w:t>Развитие ребенка</w:t>
      </w:r>
      <w:r w:rsidR="002C7B2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2C7B24">
        <w:rPr>
          <w:sz w:val="32"/>
          <w:szCs w:val="32"/>
        </w:rPr>
        <w:t xml:space="preserve"> </w:t>
      </w:r>
      <w:r>
        <w:rPr>
          <w:sz w:val="32"/>
          <w:szCs w:val="32"/>
        </w:rPr>
        <w:t>чрезвычайно сложный процесс, любое отклонение от нормы в дальнейшем приводит к большим сложностям и бывает невосполнимо. Всё это связано с мозгом, с его способностью воспринимать, сохранять и воспроизводить увиденное и услышанное. Мозг ребенка откликается на различные стимулы внешней среды по-разному в определенные возрастные периоды. Правильному развитию заложенных природой талантов способствует насыщенная разными стимулами окружающая среда. Нейропсихологические методы в работе с детьми признаны наиболее эффективными для раскрытия мозгового потенциала и раннего выявления проблем.</w:t>
      </w:r>
    </w:p>
    <w:p w:rsidR="002C7B24" w:rsidRDefault="002C7B24">
      <w:pPr>
        <w:rPr>
          <w:sz w:val="32"/>
          <w:szCs w:val="32"/>
        </w:rPr>
      </w:pPr>
      <w:r>
        <w:rPr>
          <w:b/>
          <w:sz w:val="32"/>
          <w:szCs w:val="32"/>
        </w:rPr>
        <w:t>Развитие зрительного восприятия</w:t>
      </w:r>
      <w:r>
        <w:rPr>
          <w:sz w:val="32"/>
          <w:szCs w:val="32"/>
        </w:rPr>
        <w:t>. Малыш родился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и первое, что он видит, -это лицо мамы. Центры мозга, ответственные за зрительное распознавание, сформированы уже к рождению. Но реагировать на яркий свет ребенок начинает уже внутриутробно, примерно с 28-й недели. Но мозг не развивается сам по себе. Ему нужны стимулы: яркие предметы и любящее окружение.</w:t>
      </w:r>
      <w:r w:rsidR="008968AD">
        <w:rPr>
          <w:sz w:val="32"/>
          <w:szCs w:val="32"/>
        </w:rPr>
        <w:t xml:space="preserve"> Постепенно прокладываются первые нейронные пути, связывающие отдельные участки мозга: зрительный образ погремушки и ее звучание соединяются в одно представление о предмете, зрительные затылочные области мозга соединяются связями </w:t>
      </w:r>
      <w:proofErr w:type="gramStart"/>
      <w:r w:rsidR="008968AD">
        <w:rPr>
          <w:sz w:val="32"/>
          <w:szCs w:val="32"/>
        </w:rPr>
        <w:t>со</w:t>
      </w:r>
      <w:proofErr w:type="gramEnd"/>
      <w:r w:rsidR="008968AD">
        <w:rPr>
          <w:sz w:val="32"/>
          <w:szCs w:val="32"/>
        </w:rPr>
        <w:t xml:space="preserve"> слуховыми височными. А далее и моторной.</w:t>
      </w:r>
    </w:p>
    <w:p w:rsidR="003460FC" w:rsidRDefault="003460FC">
      <w:pPr>
        <w:rPr>
          <w:sz w:val="32"/>
          <w:szCs w:val="32"/>
        </w:rPr>
      </w:pPr>
      <w:r w:rsidRPr="003460FC">
        <w:rPr>
          <w:b/>
          <w:sz w:val="32"/>
          <w:szCs w:val="32"/>
        </w:rPr>
        <w:t>Развитие слухового</w:t>
      </w:r>
      <w:r>
        <w:rPr>
          <w:sz w:val="32"/>
          <w:szCs w:val="32"/>
        </w:rPr>
        <w:t xml:space="preserve"> </w:t>
      </w:r>
      <w:r w:rsidRPr="003460FC">
        <w:rPr>
          <w:b/>
          <w:sz w:val="32"/>
          <w:szCs w:val="32"/>
        </w:rPr>
        <w:t>восприятия</w:t>
      </w:r>
      <w:r>
        <w:rPr>
          <w:sz w:val="32"/>
          <w:szCs w:val="32"/>
        </w:rPr>
        <w:t xml:space="preserve">. Стойкие речевые трудности часто обусловлены нарушением восприятием речи на слух. Плохое понимание обращенной речи задерживает или нарушает формирование собственной речи, памяти, внимания, вызывает трудности коммуникации и, следствие, нарушение поведения и </w:t>
      </w:r>
      <w:r>
        <w:rPr>
          <w:sz w:val="32"/>
          <w:szCs w:val="32"/>
        </w:rPr>
        <w:lastRenderedPageBreak/>
        <w:t>речевой негативиз</w:t>
      </w:r>
      <w:proofErr w:type="gramStart"/>
      <w:r>
        <w:rPr>
          <w:sz w:val="32"/>
          <w:szCs w:val="32"/>
        </w:rPr>
        <w:t>м(</w:t>
      </w:r>
      <w:proofErr w:type="gramEnd"/>
      <w:r>
        <w:rPr>
          <w:sz w:val="32"/>
          <w:szCs w:val="32"/>
        </w:rPr>
        <w:t>т.е. стойкое нежелание говорить).Поэтому вопрос о сохранности слуха стоит на первом месте у детей с тяжелыми речевыми нарушениями.</w:t>
      </w:r>
    </w:p>
    <w:p w:rsidR="004E3CC4" w:rsidRDefault="004E3CC4">
      <w:pPr>
        <w:rPr>
          <w:sz w:val="32"/>
          <w:szCs w:val="32"/>
        </w:rPr>
      </w:pPr>
      <w:r w:rsidRPr="004E3CC4">
        <w:rPr>
          <w:b/>
          <w:sz w:val="32"/>
          <w:szCs w:val="32"/>
        </w:rPr>
        <w:t>Зависимость от гаджетов.</w:t>
      </w:r>
      <w:r>
        <w:rPr>
          <w:b/>
          <w:sz w:val="32"/>
          <w:szCs w:val="32"/>
        </w:rPr>
        <w:t xml:space="preserve"> </w:t>
      </w:r>
      <w:r w:rsidRPr="004E3CC4">
        <w:rPr>
          <w:sz w:val="32"/>
          <w:szCs w:val="32"/>
        </w:rPr>
        <w:t>Современная статистика пугает</w:t>
      </w:r>
      <w:r>
        <w:rPr>
          <w:sz w:val="32"/>
          <w:szCs w:val="32"/>
        </w:rPr>
        <w:t>: по последним данным</w:t>
      </w:r>
      <w:r w:rsidR="003C6F85">
        <w:rPr>
          <w:sz w:val="32"/>
          <w:szCs w:val="32"/>
        </w:rPr>
        <w:t>, в социальных сетях дети находятся около 40% активного времени, после 14 лет дети отсутствуют в реальности 60-70% времени. В чем же опасность "зависания" в гаджетах? Ученые выяснили, что когда ребенок находится в онлайн-пространстве и мозг ничем не занят, он просто отключается. Это состояние умственной спячки, зависания, простоя.</w:t>
      </w:r>
    </w:p>
    <w:p w:rsidR="003C6F85" w:rsidRDefault="003C6F85">
      <w:pPr>
        <w:rPr>
          <w:sz w:val="32"/>
          <w:szCs w:val="32"/>
        </w:rPr>
      </w:pPr>
      <w:r>
        <w:rPr>
          <w:sz w:val="32"/>
          <w:szCs w:val="32"/>
        </w:rPr>
        <w:t xml:space="preserve">Наш мозг устроен так, что он учится в процессе общения, непосредственного общения человека с человеком. Особенно это важно для маленьких детей! Ещё одно важное условие нормального развития мозга - покой. Постоянный шум и мелькание компьютерных игр приводит к развитию </w:t>
      </w:r>
      <w:proofErr w:type="spellStart"/>
      <w:r>
        <w:rPr>
          <w:sz w:val="32"/>
          <w:szCs w:val="32"/>
        </w:rPr>
        <w:t>гиперактивности</w:t>
      </w:r>
      <w:proofErr w:type="spellEnd"/>
      <w:r>
        <w:rPr>
          <w:sz w:val="32"/>
          <w:szCs w:val="32"/>
        </w:rPr>
        <w:t>, к проблемам со сном и с концентрацией внимания. Длительное времяпровождение перед экранами гаджетов вызывает отставание в развитии речи у малышей, проблемы с моторикой, нарушение памяти, снижение концентрации, нарушение сна и различ</w:t>
      </w:r>
      <w:r w:rsidR="003B0EE8">
        <w:rPr>
          <w:sz w:val="32"/>
          <w:szCs w:val="32"/>
        </w:rPr>
        <w:t>ные эмоциональные расстройства (</w:t>
      </w:r>
      <w:r>
        <w:rPr>
          <w:sz w:val="32"/>
          <w:szCs w:val="32"/>
        </w:rPr>
        <w:t>депрессия,</w:t>
      </w:r>
      <w:r w:rsidR="003B0EE8">
        <w:rPr>
          <w:sz w:val="32"/>
          <w:szCs w:val="32"/>
        </w:rPr>
        <w:t xml:space="preserve"> </w:t>
      </w:r>
      <w:r>
        <w:rPr>
          <w:sz w:val="32"/>
          <w:szCs w:val="32"/>
        </w:rPr>
        <w:t>агрессивность,</w:t>
      </w:r>
      <w:r w:rsidR="003B0EE8">
        <w:rPr>
          <w:sz w:val="32"/>
          <w:szCs w:val="32"/>
        </w:rPr>
        <w:t xml:space="preserve"> </w:t>
      </w:r>
      <w:r>
        <w:rPr>
          <w:sz w:val="32"/>
          <w:szCs w:val="32"/>
        </w:rPr>
        <w:t>суицидальные проявления)</w:t>
      </w:r>
      <w:r w:rsidR="003B0EE8">
        <w:rPr>
          <w:sz w:val="32"/>
          <w:szCs w:val="32"/>
        </w:rPr>
        <w:t>; потеря зрения.</w:t>
      </w:r>
    </w:p>
    <w:p w:rsidR="003B0EE8" w:rsidRDefault="003B0EE8">
      <w:pPr>
        <w:rPr>
          <w:sz w:val="32"/>
          <w:szCs w:val="32"/>
        </w:rPr>
      </w:pPr>
      <w:r>
        <w:rPr>
          <w:sz w:val="32"/>
          <w:szCs w:val="32"/>
        </w:rPr>
        <w:t xml:space="preserve">Состояние здоровья, положительный эмоциональный фон оказывает большое влияние на психическое развитие ребенка. Многие дети с речевыми проблемами имеют трудности поведения, повышенную нервную возбудимость, </w:t>
      </w:r>
      <w:proofErr w:type="spellStart"/>
      <w:r>
        <w:rPr>
          <w:sz w:val="32"/>
          <w:szCs w:val="32"/>
        </w:rPr>
        <w:t>гиперактивность</w:t>
      </w:r>
      <w:proofErr w:type="spellEnd"/>
      <w:r>
        <w:rPr>
          <w:sz w:val="32"/>
          <w:szCs w:val="32"/>
        </w:rPr>
        <w:t>. Иногда простая организация режимных моментов приводит к повышению устойчивости детского организма к стрессовым ситуациям, снимает перевозбуждение, улучшает адаптацию к новым условиям.</w:t>
      </w:r>
    </w:p>
    <w:p w:rsidR="00267202" w:rsidRDefault="00267202">
      <w:pPr>
        <w:rPr>
          <w:sz w:val="32"/>
          <w:szCs w:val="32"/>
        </w:rPr>
      </w:pPr>
      <w:r>
        <w:rPr>
          <w:sz w:val="32"/>
          <w:szCs w:val="32"/>
        </w:rPr>
        <w:t xml:space="preserve">В обучении маленького ребенка эмоциональность необходима. Его память носит ситуативный характер: запоминается всё яркое, </w:t>
      </w:r>
      <w:r>
        <w:rPr>
          <w:sz w:val="32"/>
          <w:szCs w:val="32"/>
        </w:rPr>
        <w:lastRenderedPageBreak/>
        <w:t xml:space="preserve">интересное, необычное. По своей природе все дети любознательны и старательны. Главное -не ограничивать их </w:t>
      </w:r>
      <w:proofErr w:type="spellStart"/>
      <w:proofErr w:type="gramStart"/>
      <w:r>
        <w:rPr>
          <w:sz w:val="32"/>
          <w:szCs w:val="32"/>
        </w:rPr>
        <w:t>их</w:t>
      </w:r>
      <w:proofErr w:type="spellEnd"/>
      <w:proofErr w:type="gramEnd"/>
      <w:r>
        <w:rPr>
          <w:sz w:val="32"/>
          <w:szCs w:val="32"/>
        </w:rPr>
        <w:t xml:space="preserve"> желание всё делать самим. Чтобы они не зашли слишком далеко</w:t>
      </w:r>
      <w:proofErr w:type="gramStart"/>
      <w:r>
        <w:rPr>
          <w:sz w:val="32"/>
          <w:szCs w:val="32"/>
        </w:rPr>
        <w:t xml:space="preserve"> </w:t>
      </w:r>
      <w:r w:rsidR="000D6C34">
        <w:rPr>
          <w:sz w:val="32"/>
          <w:szCs w:val="32"/>
        </w:rPr>
        <w:t>,</w:t>
      </w:r>
      <w:proofErr w:type="gramEnd"/>
      <w:r w:rsidR="000D6C34">
        <w:rPr>
          <w:sz w:val="32"/>
          <w:szCs w:val="32"/>
        </w:rPr>
        <w:t xml:space="preserve"> мягко направляйте и координируйте их действия.</w:t>
      </w:r>
    </w:p>
    <w:p w:rsidR="000D6C34" w:rsidRDefault="000D6C34">
      <w:pPr>
        <w:rPr>
          <w:sz w:val="32"/>
          <w:szCs w:val="32"/>
        </w:rPr>
      </w:pPr>
      <w:r>
        <w:rPr>
          <w:sz w:val="32"/>
          <w:szCs w:val="32"/>
        </w:rPr>
        <w:t>Пусть детство детей будет безоблачным и радостным, ведь от него во многом зависит будущее успешное развитие!</w:t>
      </w:r>
    </w:p>
    <w:p w:rsidR="001038B5" w:rsidRDefault="001038B5">
      <w:pPr>
        <w:rPr>
          <w:sz w:val="32"/>
          <w:szCs w:val="32"/>
        </w:rPr>
      </w:pPr>
    </w:p>
    <w:p w:rsidR="001038B5" w:rsidRDefault="001038B5">
      <w:pPr>
        <w:rPr>
          <w:sz w:val="32"/>
          <w:szCs w:val="32"/>
        </w:rPr>
      </w:pPr>
      <w:r>
        <w:rPr>
          <w:sz w:val="32"/>
          <w:szCs w:val="32"/>
        </w:rPr>
        <w:t>Литература:</w:t>
      </w:r>
    </w:p>
    <w:p w:rsidR="001038B5" w:rsidRDefault="001038B5">
      <w:pPr>
        <w:rPr>
          <w:sz w:val="32"/>
          <w:szCs w:val="32"/>
        </w:rPr>
      </w:pPr>
      <w:r>
        <w:rPr>
          <w:sz w:val="32"/>
          <w:szCs w:val="32"/>
        </w:rPr>
        <w:t>1.Общая психология, А.</w:t>
      </w:r>
      <w:r w:rsidR="00EC26E3">
        <w:rPr>
          <w:sz w:val="32"/>
          <w:szCs w:val="32"/>
        </w:rPr>
        <w:t xml:space="preserve"> </w:t>
      </w:r>
      <w:r>
        <w:rPr>
          <w:sz w:val="32"/>
          <w:szCs w:val="32"/>
        </w:rPr>
        <w:t>В.</w:t>
      </w:r>
      <w:r w:rsidR="00EC26E3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Петровский</w:t>
      </w:r>
      <w:proofErr w:type="gramEnd"/>
    </w:p>
    <w:p w:rsidR="001038B5" w:rsidRDefault="001038B5">
      <w:pPr>
        <w:rPr>
          <w:sz w:val="32"/>
          <w:szCs w:val="32"/>
        </w:rPr>
      </w:pPr>
      <w:r>
        <w:rPr>
          <w:sz w:val="32"/>
          <w:szCs w:val="32"/>
        </w:rPr>
        <w:t>2.Детская психология,</w:t>
      </w:r>
      <w:r w:rsidR="00EC26E3">
        <w:rPr>
          <w:sz w:val="32"/>
          <w:szCs w:val="32"/>
        </w:rPr>
        <w:t xml:space="preserve"> </w:t>
      </w:r>
      <w:r>
        <w:rPr>
          <w:sz w:val="32"/>
          <w:szCs w:val="32"/>
        </w:rPr>
        <w:t>Б.</w:t>
      </w:r>
      <w:r w:rsidR="00EC26E3">
        <w:rPr>
          <w:sz w:val="32"/>
          <w:szCs w:val="32"/>
        </w:rPr>
        <w:t xml:space="preserve"> </w:t>
      </w:r>
      <w:r>
        <w:rPr>
          <w:sz w:val="32"/>
          <w:szCs w:val="32"/>
        </w:rPr>
        <w:t>С.</w:t>
      </w:r>
      <w:r w:rsidR="00EC26E3">
        <w:rPr>
          <w:sz w:val="32"/>
          <w:szCs w:val="32"/>
        </w:rPr>
        <w:t xml:space="preserve"> </w:t>
      </w:r>
      <w:r>
        <w:rPr>
          <w:sz w:val="32"/>
          <w:szCs w:val="32"/>
        </w:rPr>
        <w:t>Волков</w:t>
      </w:r>
    </w:p>
    <w:p w:rsidR="001038B5" w:rsidRDefault="001038B5">
      <w:pPr>
        <w:rPr>
          <w:sz w:val="32"/>
          <w:szCs w:val="32"/>
        </w:rPr>
      </w:pPr>
      <w:r>
        <w:rPr>
          <w:sz w:val="32"/>
          <w:szCs w:val="32"/>
        </w:rPr>
        <w:t>3.Все секреты развития способностей, Е.</w:t>
      </w:r>
      <w:r w:rsidR="00EC26E3">
        <w:rPr>
          <w:sz w:val="32"/>
          <w:szCs w:val="32"/>
        </w:rPr>
        <w:t xml:space="preserve"> </w:t>
      </w:r>
      <w:r>
        <w:rPr>
          <w:sz w:val="32"/>
          <w:szCs w:val="32"/>
        </w:rPr>
        <w:t>Тимощенко.</w:t>
      </w:r>
    </w:p>
    <w:p w:rsidR="001038B5" w:rsidRPr="004E3CC4" w:rsidRDefault="001038B5">
      <w:pPr>
        <w:rPr>
          <w:b/>
          <w:sz w:val="32"/>
          <w:szCs w:val="32"/>
        </w:rPr>
      </w:pPr>
      <w:r>
        <w:rPr>
          <w:sz w:val="32"/>
          <w:szCs w:val="32"/>
        </w:rPr>
        <w:t>4.Хрестоматия по возрастной психологии,</w:t>
      </w:r>
      <w:r w:rsidR="00EC26E3">
        <w:rPr>
          <w:sz w:val="32"/>
          <w:szCs w:val="32"/>
        </w:rPr>
        <w:t xml:space="preserve"> </w:t>
      </w:r>
      <w:r>
        <w:rPr>
          <w:sz w:val="32"/>
          <w:szCs w:val="32"/>
        </w:rPr>
        <w:t>под ред.</w:t>
      </w:r>
      <w:r w:rsidR="00EC26E3">
        <w:rPr>
          <w:sz w:val="32"/>
          <w:szCs w:val="32"/>
        </w:rPr>
        <w:t xml:space="preserve"> </w:t>
      </w:r>
      <w:r>
        <w:rPr>
          <w:sz w:val="32"/>
          <w:szCs w:val="32"/>
        </w:rPr>
        <w:t>Д.</w:t>
      </w:r>
      <w:r w:rsidR="00EC26E3">
        <w:rPr>
          <w:sz w:val="32"/>
          <w:szCs w:val="32"/>
        </w:rPr>
        <w:t xml:space="preserve"> </w:t>
      </w:r>
      <w:r>
        <w:rPr>
          <w:sz w:val="32"/>
          <w:szCs w:val="32"/>
        </w:rPr>
        <w:t>И.</w:t>
      </w:r>
      <w:r w:rsidR="00EC26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Фельдштейна</w:t>
      </w:r>
      <w:proofErr w:type="spellEnd"/>
      <w:r>
        <w:rPr>
          <w:sz w:val="32"/>
          <w:szCs w:val="32"/>
        </w:rPr>
        <w:t>.</w:t>
      </w:r>
      <w:bookmarkStart w:id="0" w:name="_GoBack"/>
      <w:bookmarkEnd w:id="0"/>
    </w:p>
    <w:p w:rsidR="00741E09" w:rsidRDefault="00741E09">
      <w:pPr>
        <w:rPr>
          <w:sz w:val="32"/>
          <w:szCs w:val="32"/>
        </w:rPr>
      </w:pPr>
    </w:p>
    <w:p w:rsidR="00741E09" w:rsidRPr="00741E09" w:rsidRDefault="00741E09">
      <w:pPr>
        <w:rPr>
          <w:sz w:val="32"/>
          <w:szCs w:val="32"/>
        </w:rPr>
      </w:pPr>
    </w:p>
    <w:sectPr w:rsidR="00741E09" w:rsidRPr="0074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18"/>
    <w:rsid w:val="0009700F"/>
    <w:rsid w:val="000D6C34"/>
    <w:rsid w:val="001038B5"/>
    <w:rsid w:val="00267202"/>
    <w:rsid w:val="002C3971"/>
    <w:rsid w:val="002C7B24"/>
    <w:rsid w:val="002D0473"/>
    <w:rsid w:val="0031227B"/>
    <w:rsid w:val="003460FC"/>
    <w:rsid w:val="003B0EE8"/>
    <w:rsid w:val="003C6F85"/>
    <w:rsid w:val="003F652E"/>
    <w:rsid w:val="004E3CC4"/>
    <w:rsid w:val="005738FB"/>
    <w:rsid w:val="0066682A"/>
    <w:rsid w:val="006C65D0"/>
    <w:rsid w:val="00700CF1"/>
    <w:rsid w:val="00741E09"/>
    <w:rsid w:val="008968AD"/>
    <w:rsid w:val="00954BAB"/>
    <w:rsid w:val="00C26EDF"/>
    <w:rsid w:val="00C45B20"/>
    <w:rsid w:val="00D02139"/>
    <w:rsid w:val="00EC26E3"/>
    <w:rsid w:val="00E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2025-12-21T08:12:00Z</dcterms:created>
  <dcterms:modified xsi:type="dcterms:W3CDTF">2025-12-21T10:23:00Z</dcterms:modified>
</cp:coreProperties>
</file>