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FDB8" w14:textId="12DFC0F6" w:rsidR="00526FA9" w:rsidRDefault="00526FA9" w:rsidP="00194332">
      <w:pPr>
        <w:spacing w:after="0" w:line="360" w:lineRule="auto"/>
        <w:ind w:firstLine="709"/>
        <w:jc w:val="both"/>
        <w:rPr>
          <w:b/>
          <w:bCs/>
          <w:sz w:val="36"/>
          <w:szCs w:val="28"/>
        </w:rPr>
      </w:pPr>
      <w:r w:rsidRPr="00526FA9">
        <w:rPr>
          <w:b/>
          <w:bCs/>
          <w:sz w:val="36"/>
          <w:szCs w:val="28"/>
        </w:rPr>
        <w:t xml:space="preserve">Развитие речи </w:t>
      </w:r>
      <w:r w:rsidRPr="00526FA9">
        <w:rPr>
          <w:b/>
          <w:bCs/>
          <w:sz w:val="36"/>
          <w:szCs w:val="28"/>
        </w:rPr>
        <w:t>младших дошкольников</w:t>
      </w:r>
      <w:r w:rsidRPr="00526FA9">
        <w:rPr>
          <w:b/>
          <w:bCs/>
          <w:sz w:val="36"/>
          <w:szCs w:val="28"/>
        </w:rPr>
        <w:t xml:space="preserve"> </w:t>
      </w:r>
    </w:p>
    <w:p w14:paraId="32A4CBBB" w14:textId="4975F2F8" w:rsidR="00526FA9" w:rsidRDefault="00526FA9" w:rsidP="00194332">
      <w:pPr>
        <w:spacing w:after="0" w:line="360" w:lineRule="auto"/>
        <w:ind w:firstLine="709"/>
        <w:jc w:val="both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Консультация для родителей</w:t>
      </w:r>
    </w:p>
    <w:p w14:paraId="3218EE43" w14:textId="77777777" w:rsidR="00526FA9" w:rsidRDefault="00526FA9" w:rsidP="00194332">
      <w:pPr>
        <w:spacing w:after="0" w:line="360" w:lineRule="auto"/>
        <w:ind w:firstLine="709"/>
        <w:jc w:val="both"/>
        <w:rPr>
          <w:b/>
          <w:bCs/>
          <w:sz w:val="36"/>
          <w:szCs w:val="28"/>
        </w:rPr>
      </w:pPr>
    </w:p>
    <w:p w14:paraId="33DACAFF" w14:textId="61FC64BB" w:rsidR="00526FA9" w:rsidRPr="00526FA9" w:rsidRDefault="00C6538A" w:rsidP="00194332">
      <w:pPr>
        <w:spacing w:after="0" w:line="360" w:lineRule="auto"/>
        <w:ind w:left="4248" w:firstLine="709"/>
        <w:jc w:val="both"/>
        <w:rPr>
          <w:szCs w:val="28"/>
        </w:rPr>
      </w:pPr>
      <w:r>
        <w:rPr>
          <w:szCs w:val="28"/>
        </w:rPr>
        <w:t>в</w:t>
      </w:r>
      <w:r w:rsidR="00526FA9" w:rsidRPr="00526FA9">
        <w:rPr>
          <w:szCs w:val="28"/>
        </w:rPr>
        <w:t>оспитатель МБДОУ № 200</w:t>
      </w:r>
    </w:p>
    <w:p w14:paraId="4A21489B" w14:textId="3757A59D" w:rsidR="00526FA9" w:rsidRPr="00526FA9" w:rsidRDefault="00526FA9" w:rsidP="00194332">
      <w:pPr>
        <w:spacing w:after="0" w:line="360" w:lineRule="auto"/>
        <w:ind w:left="4248" w:firstLine="709"/>
        <w:jc w:val="both"/>
        <w:rPr>
          <w:szCs w:val="28"/>
        </w:rPr>
      </w:pPr>
      <w:r w:rsidRPr="00526FA9">
        <w:rPr>
          <w:szCs w:val="28"/>
        </w:rPr>
        <w:t>г. Красноярска</w:t>
      </w:r>
    </w:p>
    <w:p w14:paraId="26B0B1F4" w14:textId="78A84F5B" w:rsidR="00526FA9" w:rsidRPr="00526FA9" w:rsidRDefault="00526FA9" w:rsidP="00194332">
      <w:pPr>
        <w:spacing w:after="0" w:line="360" w:lineRule="auto"/>
        <w:ind w:left="4248" w:firstLine="709"/>
        <w:jc w:val="both"/>
        <w:rPr>
          <w:szCs w:val="28"/>
        </w:rPr>
      </w:pPr>
      <w:r w:rsidRPr="00526FA9">
        <w:rPr>
          <w:szCs w:val="28"/>
        </w:rPr>
        <w:t>Моисеенко Наталия Дмитриевна</w:t>
      </w:r>
    </w:p>
    <w:p w14:paraId="55614A38" w14:textId="77777777" w:rsidR="00526FA9" w:rsidRDefault="00526FA9" w:rsidP="00194332">
      <w:pPr>
        <w:spacing w:after="0" w:line="360" w:lineRule="auto"/>
        <w:ind w:firstLine="709"/>
        <w:jc w:val="both"/>
      </w:pPr>
    </w:p>
    <w:p w14:paraId="10692009" w14:textId="3551C127" w:rsidR="00526FA9" w:rsidRDefault="00526FA9" w:rsidP="00194332">
      <w:pPr>
        <w:spacing w:after="0" w:line="360" w:lineRule="auto"/>
        <w:ind w:firstLine="709"/>
        <w:jc w:val="both"/>
      </w:pPr>
      <w:r>
        <w:t xml:space="preserve">В </w:t>
      </w:r>
      <w:r>
        <w:t>младшем дошкольном возрасте</w:t>
      </w:r>
      <w:r>
        <w:t xml:space="preserve"> речь развивается стремительно. Задача взрослых — не учить, а создавать богатую речевую среду и быть активными собеседниками.</w:t>
      </w:r>
    </w:p>
    <w:p w14:paraId="2BFEBD02" w14:textId="77777777" w:rsidR="00526FA9" w:rsidRPr="00526FA9" w:rsidRDefault="00526FA9" w:rsidP="00194332">
      <w:pPr>
        <w:spacing w:after="0" w:line="360" w:lineRule="auto"/>
        <w:ind w:firstLine="709"/>
        <w:jc w:val="both"/>
        <w:rPr>
          <w:b/>
          <w:bCs/>
        </w:rPr>
      </w:pPr>
      <w:r w:rsidRPr="00526FA9">
        <w:rPr>
          <w:b/>
          <w:bCs/>
        </w:rPr>
        <w:t>I.</w:t>
      </w:r>
      <w:r w:rsidRPr="00526FA9">
        <w:rPr>
          <w:b/>
          <w:bCs/>
        </w:rPr>
        <w:tab/>
        <w:t xml:space="preserve">НОРМЫ: </w:t>
      </w:r>
    </w:p>
    <w:p w14:paraId="66A5B0FE" w14:textId="77777777" w:rsidR="00526FA9" w:rsidRDefault="00526FA9" w:rsidP="00194332">
      <w:pPr>
        <w:spacing w:after="0" w:line="360" w:lineRule="auto"/>
        <w:ind w:firstLine="709"/>
        <w:jc w:val="both"/>
      </w:pPr>
      <w:r>
        <w:t>Что должен уметь ребенок к 4 годам?</w:t>
      </w:r>
    </w:p>
    <w:p w14:paraId="34943DD2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· Словарь: </w:t>
      </w:r>
    </w:p>
    <w:p w14:paraId="59117D06" w14:textId="6F7597F4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 </w:t>
      </w:r>
      <w:r>
        <w:t xml:space="preserve">1000-2000 слов. Активно использует существительные, </w:t>
      </w:r>
      <w:r>
        <w:t xml:space="preserve">  </w:t>
      </w:r>
    </w:p>
    <w:p w14:paraId="7D83F41C" w14:textId="742369A4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 </w:t>
      </w:r>
      <w:r>
        <w:t>глаголы, прилагательные (большой, маленький, красный).</w:t>
      </w:r>
    </w:p>
    <w:p w14:paraId="4A38CF55" w14:textId="77777777" w:rsidR="00526FA9" w:rsidRDefault="00526FA9" w:rsidP="00194332">
      <w:pPr>
        <w:spacing w:after="0" w:line="360" w:lineRule="auto"/>
        <w:ind w:firstLine="709"/>
        <w:jc w:val="both"/>
      </w:pPr>
      <w:r>
        <w:t>· Грамматика:</w:t>
      </w:r>
    </w:p>
    <w:p w14:paraId="0076BEC8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Строит фразы из 4-6 слов («Я хочу пойти гулять с мамой»).</w:t>
      </w:r>
    </w:p>
    <w:p w14:paraId="6681BC65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Использует предлоги (в, на, под, за).</w:t>
      </w:r>
    </w:p>
    <w:p w14:paraId="56997A23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Начинает использовать падежи, числа, времена (часто с </w:t>
      </w:r>
      <w:r>
        <w:t xml:space="preserve"> </w:t>
      </w:r>
    </w:p>
    <w:p w14:paraId="1A25624F" w14:textId="52464ED2" w:rsidR="00526FA9" w:rsidRDefault="00526FA9" w:rsidP="00194332">
      <w:pPr>
        <w:spacing w:after="0" w:line="360" w:lineRule="auto"/>
        <w:jc w:val="both"/>
      </w:pPr>
      <w:r>
        <w:t xml:space="preserve">                         </w:t>
      </w:r>
      <w:r>
        <w:t>ошибками – «хочу соков»).</w:t>
      </w:r>
    </w:p>
    <w:p w14:paraId="27393A0E" w14:textId="77777777" w:rsidR="00526FA9" w:rsidRDefault="00526FA9" w:rsidP="00194332">
      <w:pPr>
        <w:spacing w:after="0" w:line="360" w:lineRule="auto"/>
        <w:ind w:firstLine="709"/>
        <w:jc w:val="both"/>
      </w:pPr>
      <w:r>
        <w:t>· Звукопроизношение:</w:t>
      </w:r>
    </w:p>
    <w:p w14:paraId="278940BB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Могут быть проблемы со сложными звуками: [Р], [Л], [Ш], [Ж], </w:t>
      </w:r>
      <w:r>
        <w:t xml:space="preserve"> </w:t>
      </w:r>
    </w:p>
    <w:p w14:paraId="5974FE41" w14:textId="696615B8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   </w:t>
      </w:r>
      <w:r>
        <w:t>[Ч], [Щ]. Это норма.</w:t>
      </w:r>
    </w:p>
    <w:p w14:paraId="784AF547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Свистящие звуки [С], [З] должны быть чистыми.</w:t>
      </w:r>
    </w:p>
    <w:p w14:paraId="6EB093AF" w14:textId="77777777" w:rsidR="00526FA9" w:rsidRDefault="00526FA9" w:rsidP="00194332">
      <w:pPr>
        <w:spacing w:after="0" w:line="360" w:lineRule="auto"/>
        <w:ind w:firstLine="709"/>
        <w:jc w:val="both"/>
      </w:pPr>
      <w:r>
        <w:t>· Связная речь:</w:t>
      </w:r>
    </w:p>
    <w:p w14:paraId="071E9A30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Отвечает на вопросы по картинке.</w:t>
      </w:r>
    </w:p>
    <w:p w14:paraId="3C0DCF6C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Может пересказать короткую сказку с помощью взрослого.</w:t>
      </w:r>
    </w:p>
    <w:p w14:paraId="78DB2D9C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 xml:space="preserve">  · Рассказывает о своих действиях («Я рисую дом»).</w:t>
      </w:r>
    </w:p>
    <w:p w14:paraId="0B71AF8A" w14:textId="77777777" w:rsidR="00526FA9" w:rsidRDefault="00526FA9" w:rsidP="00194332">
      <w:pPr>
        <w:spacing w:after="0" w:line="360" w:lineRule="auto"/>
        <w:ind w:firstLine="709"/>
        <w:jc w:val="both"/>
      </w:pPr>
      <w:r w:rsidRPr="00526FA9">
        <w:rPr>
          <w:b/>
          <w:bCs/>
        </w:rPr>
        <w:t xml:space="preserve">Тревожные признаки </w:t>
      </w:r>
      <w:r>
        <w:t>(повод проконсультироваться со специалистом):</w:t>
      </w:r>
    </w:p>
    <w:p w14:paraId="2367E9F9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lastRenderedPageBreak/>
        <w:t>· Речь очень неразборчива для окружающих.</w:t>
      </w:r>
    </w:p>
    <w:p w14:paraId="6487A8B5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>· Ребенок не строит фразы из 3+ слов.</w:t>
      </w:r>
    </w:p>
    <w:p w14:paraId="43600AE2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>· Постоянно говорит «жестами», не пытаясь озвучить просьбу.</w:t>
      </w:r>
    </w:p>
    <w:p w14:paraId="568E65DA" w14:textId="77777777" w:rsidR="00526FA9" w:rsidRDefault="00526FA9" w:rsidP="00194332">
      <w:pPr>
        <w:spacing w:after="0" w:line="360" w:lineRule="auto"/>
        <w:ind w:left="708" w:firstLine="709"/>
        <w:jc w:val="both"/>
      </w:pPr>
      <w:r>
        <w:t>· Не понимает обращенную речь (простые просьбы).</w:t>
      </w:r>
    </w:p>
    <w:p w14:paraId="2FE64FA9" w14:textId="77777777" w:rsidR="00526FA9" w:rsidRPr="00526FA9" w:rsidRDefault="00526FA9" w:rsidP="00194332">
      <w:pPr>
        <w:spacing w:after="0" w:line="360" w:lineRule="auto"/>
        <w:ind w:firstLine="709"/>
        <w:jc w:val="both"/>
        <w:rPr>
          <w:b/>
          <w:bCs/>
        </w:rPr>
      </w:pPr>
      <w:r w:rsidRPr="00526FA9">
        <w:rPr>
          <w:b/>
          <w:bCs/>
        </w:rPr>
        <w:t>II. СПОСОБЫ РАЗВИТИЯ (Что делать?)</w:t>
      </w:r>
    </w:p>
    <w:p w14:paraId="318ADCB7" w14:textId="77777777" w:rsidR="00526FA9" w:rsidRDefault="00526FA9" w:rsidP="00194332">
      <w:pPr>
        <w:spacing w:after="0" w:line="360" w:lineRule="auto"/>
        <w:ind w:firstLine="709"/>
        <w:jc w:val="both"/>
      </w:pPr>
      <w:r>
        <w:t>1. Комментируйте всё вокруг. Станьте «диктором» своей жизни: «Смотри, мы надеваем красные сапожки. Вот одна ножка, вот вторая. Теперь застегнем молнию».</w:t>
      </w:r>
    </w:p>
    <w:p w14:paraId="3742158C" w14:textId="77777777" w:rsidR="00526FA9" w:rsidRDefault="00526FA9" w:rsidP="00194332">
      <w:pPr>
        <w:spacing w:after="0" w:line="360" w:lineRule="auto"/>
        <w:ind w:firstLine="709"/>
        <w:jc w:val="both"/>
      </w:pPr>
      <w:r>
        <w:t>2. Читайте каждый день. Книги с коротким текстом и яркими картинками. Перечитывайте одно и то же, рассматривайте картинки, описывайте их с детьми, задавайте вопросы — это закрепляет речевые конструкции.</w:t>
      </w:r>
    </w:p>
    <w:p w14:paraId="7D41771E" w14:textId="77777777" w:rsidR="00526FA9" w:rsidRDefault="00526FA9" w:rsidP="00194332">
      <w:pPr>
        <w:spacing w:after="0" w:line="360" w:lineRule="auto"/>
        <w:ind w:firstLine="709"/>
        <w:jc w:val="both"/>
      </w:pPr>
      <w:r>
        <w:t>3. Развивайте мелкую моторику. Лепка, пазлы, мозаика, нанизывание бусин, игры с песком/крупами. Центры речи и моторики в мозге рядом.</w:t>
      </w:r>
    </w:p>
    <w:p w14:paraId="5383C33E" w14:textId="77777777" w:rsidR="00526FA9" w:rsidRDefault="00526FA9" w:rsidP="00194332">
      <w:pPr>
        <w:spacing w:after="0" w:line="360" w:lineRule="auto"/>
        <w:ind w:firstLine="709"/>
        <w:jc w:val="both"/>
      </w:pPr>
      <w:r>
        <w:t>4. Используйте «провокации».</w:t>
      </w:r>
    </w:p>
    <w:p w14:paraId="00E5F96B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   · Делайте паузы в знакомых стихах, чтобы ребенок договорил слово.</w:t>
      </w:r>
    </w:p>
    <w:p w14:paraId="119E33D3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   · «Забудьте» положить ложку — пусть попросит.</w:t>
      </w:r>
    </w:p>
    <w:p w14:paraId="7D36D0BC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   · Спросите: «Как ты думаешь, что будет дальше?» (в сказке, на прогулке).</w:t>
      </w:r>
    </w:p>
    <w:p w14:paraId="3AF2B2A6" w14:textId="77777777" w:rsidR="00526FA9" w:rsidRDefault="00526FA9" w:rsidP="00194332">
      <w:pPr>
        <w:spacing w:after="0" w:line="360" w:lineRule="auto"/>
        <w:ind w:firstLine="709"/>
        <w:jc w:val="both"/>
      </w:pPr>
      <w:r>
        <w:t>5. Пойте простые песни и учите потешки. Рифма и ритм отлично развивают фонематический слух.</w:t>
      </w:r>
    </w:p>
    <w:p w14:paraId="0BBC4D38" w14:textId="77777777" w:rsidR="00526FA9" w:rsidRDefault="00526FA9" w:rsidP="00194332">
      <w:pPr>
        <w:spacing w:after="0" w:line="360" w:lineRule="auto"/>
        <w:ind w:firstLine="709"/>
        <w:jc w:val="both"/>
      </w:pPr>
      <w:r>
        <w:t>6. Говорите правильно. Не сюсюкайте и не коверкайте слова. Вы — речевой образец.</w:t>
      </w:r>
    </w:p>
    <w:p w14:paraId="51EB18B0" w14:textId="13E72AFE" w:rsidR="00526FA9" w:rsidRDefault="00526FA9" w:rsidP="00194332">
      <w:pPr>
        <w:spacing w:after="0" w:line="360" w:lineRule="auto"/>
        <w:ind w:firstLine="709"/>
        <w:jc w:val="both"/>
      </w:pPr>
      <w:r>
        <w:t>7. Играйте с ребенком в сюжетно-ролевые игры, речь развивается в диалоге</w:t>
      </w:r>
      <w:r>
        <w:t>:</w:t>
      </w:r>
    </w:p>
    <w:p w14:paraId="483DE797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· «Дочки-матери»: </w:t>
      </w:r>
    </w:p>
    <w:p w14:paraId="09EA658C" w14:textId="77777777" w:rsidR="00526FA9" w:rsidRDefault="00526FA9" w:rsidP="00194332">
      <w:pPr>
        <w:spacing w:after="0" w:line="360" w:lineRule="auto"/>
        <w:ind w:firstLine="709"/>
        <w:jc w:val="both"/>
      </w:pPr>
      <w:r>
        <w:t>Кормить, укладывать спать, лечить кукол.</w:t>
      </w:r>
    </w:p>
    <w:p w14:paraId="00466F99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· «Магазин»: </w:t>
      </w:r>
    </w:p>
    <w:p w14:paraId="2933FBDA" w14:textId="77777777" w:rsidR="00526FA9" w:rsidRDefault="00526FA9" w:rsidP="00194332">
      <w:pPr>
        <w:spacing w:after="0" w:line="360" w:lineRule="auto"/>
        <w:ind w:firstLine="709"/>
        <w:jc w:val="both"/>
      </w:pPr>
      <w:r>
        <w:t>«Покупать» и «продавать» товары, используя игрушечные деньги.</w:t>
      </w:r>
    </w:p>
    <w:p w14:paraId="4A51A7AC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· «Строители»: </w:t>
      </w:r>
    </w:p>
    <w:p w14:paraId="399A52AB" w14:textId="77777777" w:rsidR="00526FA9" w:rsidRDefault="00526FA9" w:rsidP="00194332">
      <w:pPr>
        <w:spacing w:after="0" w:line="360" w:lineRule="auto"/>
        <w:ind w:firstLine="709"/>
        <w:jc w:val="both"/>
      </w:pPr>
      <w:r>
        <w:lastRenderedPageBreak/>
        <w:t>Строить гараж для машинки, дом для мишки.</w:t>
      </w:r>
    </w:p>
    <w:p w14:paraId="70623426" w14:textId="77777777" w:rsidR="00526FA9" w:rsidRDefault="00526FA9" w:rsidP="00194332">
      <w:pPr>
        <w:spacing w:after="0" w:line="360" w:lineRule="auto"/>
        <w:ind w:firstLine="709"/>
        <w:jc w:val="both"/>
      </w:pPr>
      <w:r>
        <w:t xml:space="preserve">· «Водители»: </w:t>
      </w:r>
    </w:p>
    <w:p w14:paraId="02778155" w14:textId="77777777" w:rsidR="00526FA9" w:rsidRDefault="00526FA9" w:rsidP="00194332">
      <w:pPr>
        <w:spacing w:after="0" w:line="360" w:lineRule="auto"/>
        <w:ind w:firstLine="709"/>
        <w:jc w:val="both"/>
      </w:pPr>
      <w:r>
        <w:t>Возить грузы на игрушечном грузовике.</w:t>
      </w:r>
    </w:p>
    <w:p w14:paraId="0F9D6E11" w14:textId="3DA9402B" w:rsidR="00526FA9" w:rsidRDefault="00526FA9" w:rsidP="00194332">
      <w:pPr>
        <w:spacing w:after="0" w:line="360" w:lineRule="auto"/>
        <w:ind w:firstLine="709"/>
        <w:jc w:val="both"/>
      </w:pPr>
      <w:r>
        <w:t>Польза: Развитие эмоционального интеллекта, воображения, речи и социальных навыков.</w:t>
      </w:r>
    </w:p>
    <w:p w14:paraId="431EEC62" w14:textId="3DC9E6BB" w:rsidR="00526FA9" w:rsidRDefault="00526FA9" w:rsidP="00194332">
      <w:pPr>
        <w:spacing w:after="0" w:line="360" w:lineRule="auto"/>
        <w:ind w:firstLine="709"/>
        <w:jc w:val="both"/>
      </w:pPr>
      <w:r>
        <w:t>8. Разыгрывайте с детьми русские народные сказки, используя различные виды театров</w:t>
      </w:r>
      <w:r>
        <w:t>, пересказывайте сказки</w:t>
      </w:r>
    </w:p>
    <w:p w14:paraId="347A0D3C" w14:textId="3544F2E3" w:rsidR="00526FA9" w:rsidRDefault="00526FA9" w:rsidP="00194332">
      <w:pPr>
        <w:spacing w:after="0" w:line="360" w:lineRule="auto"/>
        <w:ind w:firstLine="709"/>
        <w:jc w:val="both"/>
      </w:pPr>
      <w:r>
        <w:t xml:space="preserve">9. Читайте и </w:t>
      </w:r>
      <w:r w:rsidR="00790D46">
        <w:t xml:space="preserve">регулярно </w:t>
      </w:r>
      <w:r>
        <w:t>учите стихотворения</w:t>
      </w:r>
    </w:p>
    <w:p w14:paraId="244B84FF" w14:textId="77777777" w:rsidR="00526FA9" w:rsidRPr="00526FA9" w:rsidRDefault="00526FA9" w:rsidP="00194332">
      <w:pPr>
        <w:spacing w:after="0" w:line="360" w:lineRule="auto"/>
        <w:ind w:firstLine="709"/>
        <w:jc w:val="both"/>
        <w:rPr>
          <w:b/>
          <w:bCs/>
        </w:rPr>
      </w:pPr>
      <w:r w:rsidRPr="00526FA9">
        <w:rPr>
          <w:b/>
          <w:bCs/>
        </w:rPr>
        <w:t>III. УСЛОВИЯ РАЗВИТИЯ (Чего избегать?)</w:t>
      </w:r>
    </w:p>
    <w:p w14:paraId="0039DDE4" w14:textId="77777777" w:rsidR="00526FA9" w:rsidRDefault="00526FA9" w:rsidP="00194332">
      <w:pPr>
        <w:spacing w:after="0" w:line="360" w:lineRule="auto"/>
        <w:ind w:firstLine="709"/>
        <w:jc w:val="both"/>
      </w:pPr>
      <w:r>
        <w:t>1. Тишина и скука. Речь развивается только в живом общении.</w:t>
      </w:r>
    </w:p>
    <w:p w14:paraId="47023098" w14:textId="77777777" w:rsidR="00526FA9" w:rsidRDefault="00526FA9" w:rsidP="00194332">
      <w:pPr>
        <w:spacing w:after="0" w:line="360" w:lineRule="auto"/>
        <w:ind w:firstLine="709"/>
        <w:jc w:val="both"/>
      </w:pPr>
      <w:r>
        <w:t>2. Фон в виде телевизора или планшета. Фоновая речь не воспринимается мозгом как информация для подражания. Гаджеты — главный враг развития речи.</w:t>
      </w:r>
    </w:p>
    <w:p w14:paraId="3A0F1CF9" w14:textId="77777777" w:rsidR="00526FA9" w:rsidRDefault="00526FA9" w:rsidP="00194332">
      <w:pPr>
        <w:spacing w:after="0" w:line="360" w:lineRule="auto"/>
        <w:ind w:firstLine="709"/>
        <w:jc w:val="both"/>
      </w:pPr>
      <w:r>
        <w:t>3. Быстрая, невнятная речь взрослых. Говорите четко, медленно, простыми фразами.</w:t>
      </w:r>
    </w:p>
    <w:p w14:paraId="70D757F1" w14:textId="77777777" w:rsidR="00526FA9" w:rsidRDefault="00526FA9" w:rsidP="00194332">
      <w:pPr>
        <w:spacing w:after="0" w:line="360" w:lineRule="auto"/>
        <w:ind w:firstLine="709"/>
        <w:jc w:val="both"/>
      </w:pPr>
      <w:r>
        <w:t>4. Постоянные указания и исправления. Не говорите: «Скажи правильно!». Лучше мягко повторите верный вариант. Например, ребенок: «Смотри, сини́ка!». Вы: «Да, правда, красивая сини́ца прилетела!».</w:t>
      </w:r>
    </w:p>
    <w:p w14:paraId="1055B070" w14:textId="77777777" w:rsidR="00526FA9" w:rsidRDefault="00526FA9" w:rsidP="00194332">
      <w:pPr>
        <w:spacing w:after="0" w:line="360" w:lineRule="auto"/>
        <w:ind w:firstLine="709"/>
        <w:jc w:val="both"/>
      </w:pPr>
      <w:r>
        <w:t>5. Отсутствие мотивации говорить. Не предугадывайте все желания. Дайте возможность сформулировать просьбу, даже если он показывает пальцем.</w:t>
      </w:r>
    </w:p>
    <w:p w14:paraId="425E8424" w14:textId="77777777" w:rsidR="00526FA9" w:rsidRDefault="00526FA9" w:rsidP="00194332">
      <w:pPr>
        <w:spacing w:after="0" w:line="360" w:lineRule="auto"/>
        <w:ind w:firstLine="709"/>
        <w:jc w:val="both"/>
      </w:pPr>
    </w:p>
    <w:p w14:paraId="3F002F8C" w14:textId="77777777" w:rsidR="00526FA9" w:rsidRPr="00526FA9" w:rsidRDefault="00526FA9" w:rsidP="00194332">
      <w:pPr>
        <w:spacing w:after="0" w:line="360" w:lineRule="auto"/>
        <w:ind w:firstLine="709"/>
        <w:jc w:val="both"/>
        <w:rPr>
          <w:b/>
          <w:bCs/>
        </w:rPr>
      </w:pPr>
      <w:r w:rsidRPr="00526FA9">
        <w:rPr>
          <w:b/>
          <w:bCs/>
        </w:rPr>
        <w:t xml:space="preserve">Вывод </w:t>
      </w:r>
    </w:p>
    <w:p w14:paraId="19A5BC8D" w14:textId="1BD7932E" w:rsidR="00F12C76" w:rsidRDefault="00526FA9" w:rsidP="00194332">
      <w:pPr>
        <w:spacing w:after="0" w:line="360" w:lineRule="auto"/>
        <w:ind w:firstLine="709"/>
        <w:jc w:val="both"/>
      </w:pPr>
      <w:r>
        <w:t>Самый мощный способ развития речи — это живое, эмоциональное общение с любящим взрослым во время совместных дел и игр. Говорите, слушайте, читайте и играйте — это лучший вклад в красивую и грамотную речь вашего ребенка.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B"/>
    <w:rsid w:val="00194332"/>
    <w:rsid w:val="002A71F2"/>
    <w:rsid w:val="00380DA5"/>
    <w:rsid w:val="003F414B"/>
    <w:rsid w:val="00526FA9"/>
    <w:rsid w:val="006C0B77"/>
    <w:rsid w:val="00790D46"/>
    <w:rsid w:val="008242FF"/>
    <w:rsid w:val="00870751"/>
    <w:rsid w:val="00922C48"/>
    <w:rsid w:val="00B915B7"/>
    <w:rsid w:val="00C653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B911"/>
  <w15:chartTrackingRefBased/>
  <w15:docId w15:val="{CF9DEE5E-E868-40DF-A072-DAB9389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1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1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1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1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1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1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1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1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1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14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14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41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41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41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41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4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1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1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4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14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1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14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41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Моисеенко</dc:creator>
  <cp:keywords/>
  <dc:description/>
  <cp:lastModifiedBy>Наталия Моисеенко</cp:lastModifiedBy>
  <cp:revision>5</cp:revision>
  <dcterms:created xsi:type="dcterms:W3CDTF">2025-11-16T15:22:00Z</dcterms:created>
  <dcterms:modified xsi:type="dcterms:W3CDTF">2025-11-16T15:49:00Z</dcterms:modified>
</cp:coreProperties>
</file>