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F1FEC">
      <w:pPr>
        <w:pStyle w:val="2"/>
        <w:bidi w:val="0"/>
        <w:ind w:left="-480" w:leftChars="-200" w:firstLine="530" w:firstLineChars="120"/>
        <w:jc w:val="center"/>
        <w:rPr>
          <w:rStyle w:val="3"/>
          <w:rFonts w:hint="default" w:ascii="Times New Roman" w:hAnsi="Times New Roman" w:cs="Times New Roman"/>
          <w:b/>
          <w:bCs/>
          <w:i w:val="0"/>
          <w:iCs w:val="0"/>
          <w:color w:val="ED7D31" w:themeColor="accent2"/>
          <w:sz w:val="40"/>
          <w:szCs w:val="40"/>
          <w:lang w:val="ru-RU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ED7D31" w:themeColor="accent2"/>
          <w:sz w:val="44"/>
          <w:szCs w:val="44"/>
          <w:lang w:val="ru-RU"/>
          <w14:textFill>
            <w14:solidFill>
              <w14:schemeClr w14:val="accent2"/>
            </w14:solidFill>
          </w14:textFill>
        </w:rPr>
        <w:t xml:space="preserve">Консультация для педагогов: </w:t>
      </w:r>
      <w:r>
        <w:rPr>
          <w:rStyle w:val="3"/>
          <w:rFonts w:hint="default" w:ascii="Times New Roman" w:hAnsi="Times New Roman" w:cs="Times New Roman"/>
          <w:b/>
          <w:bCs/>
          <w:i w:val="0"/>
          <w:iCs w:val="0"/>
          <w:color w:val="ED7D31" w:themeColor="accent2"/>
          <w:sz w:val="40"/>
          <w:szCs w:val="40"/>
          <w:lang w:val="ru-RU"/>
          <w14:textFill>
            <w14:solidFill>
              <w14:schemeClr w14:val="accent2"/>
            </w14:solidFill>
          </w14:textFill>
        </w:rPr>
        <w:t>Р</w:t>
      </w:r>
      <w:r>
        <w:rPr>
          <w:rStyle w:val="3"/>
          <w:rFonts w:hint="default" w:ascii="Times New Roman" w:hAnsi="Times New Roman" w:cs="Times New Roman"/>
          <w:b/>
          <w:bCs/>
          <w:i w:val="0"/>
          <w:iCs w:val="0"/>
          <w:color w:val="ED7D31" w:themeColor="accent2"/>
          <w:sz w:val="40"/>
          <w:szCs w:val="40"/>
          <w14:textFill>
            <w14:solidFill>
              <w14:schemeClr w14:val="accent2"/>
            </w14:solidFill>
          </w14:textFill>
        </w:rPr>
        <w:t>абота</w:t>
      </w:r>
      <w:r>
        <w:rPr>
          <w:rStyle w:val="3"/>
          <w:rFonts w:hint="default" w:ascii="Times New Roman" w:hAnsi="Times New Roman" w:cs="Times New Roman"/>
          <w:b/>
          <w:bCs/>
          <w:i w:val="0"/>
          <w:iCs w:val="0"/>
          <w:color w:val="ED7D31" w:themeColor="accent2"/>
          <w:sz w:val="40"/>
          <w:szCs w:val="40"/>
          <w:lang w:val="ru-RU"/>
          <w14:textFill>
            <w14:solidFill>
              <w14:schemeClr w14:val="accent2"/>
            </w14:solidFill>
          </w14:textFill>
        </w:rPr>
        <w:t xml:space="preserve"> с родителями по укреплению и сохранению здоровья детей в ДОУ</w:t>
      </w:r>
    </w:p>
    <w:p w14:paraId="1339D81C">
      <w:pPr>
        <w:rPr>
          <w:rFonts w:hint="default"/>
          <w:b/>
          <w:bCs/>
          <w:i w:val="0"/>
          <w:iCs w:val="0"/>
          <w:color w:val="ED7D31" w:themeColor="accent2"/>
          <w:sz w:val="44"/>
          <w:szCs w:val="44"/>
          <w:lang w:val="ru-RU"/>
          <w14:textFill>
            <w14:solidFill>
              <w14:schemeClr w14:val="accent2"/>
            </w14:solidFill>
          </w14:textFill>
        </w:rPr>
      </w:pPr>
    </w:p>
    <w:p w14:paraId="2A7963BE">
      <w:pPr>
        <w:rPr>
          <w:rFonts w:hint="default"/>
          <w:i/>
          <w:iCs/>
          <w:sz w:val="22"/>
          <w:szCs w:val="22"/>
          <w:lang w:val="ru-RU"/>
        </w:rPr>
      </w:pPr>
    </w:p>
    <w:p w14:paraId="5447A753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righ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З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>доровье и счастье наших детей во многом зависит от постановки физической культуры в детском саду и дома.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Н.М.Амосов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563FD79F">
      <w:pPr>
        <w:bidi w:val="0"/>
        <w:rPr>
          <w:rFonts w:hint="default"/>
          <w:i/>
          <w:iCs/>
          <w:lang w:val="ru-RU"/>
        </w:rPr>
      </w:pPr>
      <w:r>
        <w:rPr>
          <w:rFonts w:hint="default"/>
          <w:i/>
          <w:iCs/>
          <w:lang w:val="ru-RU"/>
        </w:rPr>
        <w:t>Инструктор по физической культуре</w:t>
      </w:r>
    </w:p>
    <w:p w14:paraId="29E1047D">
      <w:pPr>
        <w:bidi w:val="0"/>
        <w:rPr>
          <w:rFonts w:hint="default"/>
          <w:i/>
          <w:iCs/>
          <w:lang w:val="ru-RU"/>
        </w:rPr>
      </w:pPr>
      <w:r>
        <w:rPr>
          <w:rFonts w:hint="default"/>
          <w:i/>
          <w:iCs/>
          <w:lang w:val="ru-RU"/>
        </w:rPr>
        <w:t>Специалист высшей категории</w:t>
      </w:r>
    </w:p>
    <w:p w14:paraId="12216775">
      <w:pPr>
        <w:bidi w:val="0"/>
        <w:rPr>
          <w:rFonts w:hint="default"/>
          <w:i/>
          <w:iCs/>
          <w:lang w:val="ru-RU"/>
        </w:rPr>
      </w:pPr>
      <w:r>
        <w:rPr>
          <w:rFonts w:hint="default"/>
          <w:i/>
          <w:iCs/>
          <w:lang w:val="ru-RU"/>
        </w:rPr>
        <w:t>Похилько А.В.</w:t>
      </w:r>
    </w:p>
    <w:p w14:paraId="44D5DD2B">
      <w:pPr>
        <w:bidi w:val="0"/>
        <w:rPr>
          <w:rFonts w:hint="default"/>
          <w:i/>
          <w:iCs/>
          <w:lang w:val="ru-RU"/>
        </w:rPr>
      </w:pPr>
    </w:p>
    <w:p w14:paraId="68C7D164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Хорошее здоровье базируется на фундаменте всестороннего и гармоничного общего развития. Физическая культура является наиболее эффективным и доступным средством сохранения и укрепления здоровья.</w:t>
      </w:r>
    </w:p>
    <w:p w14:paraId="636D3790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Семья – это среда, где формируется здоровье ребенка. Именно родители обязаны заложить в сознании ребенка основу к постоянному стремлению к здоровью. Задача педагогов заключается в том, чтобы убедить родителей в важности физической готовности ребенка и приобщении его к здоровому образу жизни.</w:t>
      </w:r>
    </w:p>
    <w:p w14:paraId="5A5E972A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 w:firstLine="240" w:firstLineChars="1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Коллектив нашего детского сада выстраивает воспитательно-образовательную работу с детьми в тесном контакте с родителями. В совместной работе мы широко используем родительские собрания, беседы, консультации, тематические выставки, открытые физкультурные занятия, привлекаем родителей к организации и проведению физкультурных праздников. Благодаря проведению комплекса мероприятий с детьми, педагогами и родителями успешно решается важная задача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общение к здоровому образу жизни.</w:t>
      </w:r>
    </w:p>
    <w:p w14:paraId="4632BE01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Эффективным направлением нашей работы с родителями являются занятия-семинары, на которых родители совместно с детьми обучаются приемам и методам оздоровления детей. родители, участвуя в таких занятиях, получают не только практический, но и эмоциональный опыт, а также включается самый действенный фактор в воспитании – личный пример взрослых. Опыт свидетельствует: занятие-семинар не только приобщает к здоровому образу жизни, развивает физические качества и навыки, но и способствует самореализации каждого и взаимообогащению всех. Взаимодействие детского сада с семьей обеспечивает достойный уровень укрепления здоровья детей, а, значит, снижение заболеваемости.</w:t>
      </w:r>
    </w:p>
    <w:p w14:paraId="4C1ECCD4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 w:firstLine="240" w:firstLineChars="10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Предлагаю вашему вниманию</w:t>
      </w:r>
      <w:r>
        <w:rPr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:</w:t>
      </w:r>
    </w:p>
    <w:p w14:paraId="482425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Стретчинг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— это комплекс упражнений для растягивания определенных мышц, связок и сухожилий. Благодаря 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стретчингу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увеличивается подвижность суставов, мышцы становятся более эластичными и гибкими, меньше подвержены травмам и дольше сохраняют работоспособность. 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Стретчинг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снижает мышечное напряжение, повышает их эластичность, что, в свою очередь, снижает травматичность и болевые ощущения. Напряженные же мышцы хуже снабжаются кислородом и дольше восстанавливаются, что может привести к негативным последствиям.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482A1682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Я ЗДОРОВЫМ БЫТЬ ХОЧУ!</w:t>
      </w:r>
    </w:p>
    <w:p w14:paraId="7A5229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- выполнение комплекса под музыкальное сопровождение</w:t>
      </w:r>
    </w:p>
    <w:p w14:paraId="32A900B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Игра-сказка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«Ласточка»</w:t>
      </w:r>
    </w:p>
    <w:p w14:paraId="287866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58" w:leftChars="66" w:right="0" w:firstLine="199" w:firstLineChars="8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В одном сказочном лесу стоял маленький домик, со всех сторон его окружали деревья. Выглянуло солнышко, засверкали солнечные лучики.</w:t>
      </w:r>
    </w:p>
    <w:p w14:paraId="6B3AC6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398" w:leftChars="166" w:right="0" w:firstLine="76" w:firstLineChars="32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Из теплых краев вернулась ласточка. Она прилетела к своему любимому дереву и села на веточку. Ласточка посмотрела вниз и увидела в зеленой травке огонёк, это цветочек распустился аленький.</w:t>
      </w:r>
    </w:p>
    <w:p w14:paraId="41E80F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«Как красиво!»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 - просвистела ласточка, взмахнула крыльями и полетела.</w:t>
      </w:r>
    </w:p>
    <w:p w14:paraId="2E826B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«Это Родина!»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 - прошелестело дерево молодыми листочками.</w:t>
      </w:r>
    </w:p>
    <w:p w14:paraId="1BAE39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Вот такую историю мне рассказала маленькая звездочка!</w:t>
      </w:r>
    </w:p>
    <w:p w14:paraId="7B6C69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Упражнения игрового стретчинга:</w:t>
      </w:r>
    </w:p>
    <w:p w14:paraId="4168CE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1. Домик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(5 раз)</w:t>
      </w:r>
    </w:p>
    <w:p w14:paraId="4E20C3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И. П – широкая стойка, стопы параллельно, руки опущены вдоль туловища.</w:t>
      </w:r>
    </w:p>
    <w:p w14:paraId="75B6AE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1-вытянуть руки над головой, ладонями друг к другу, ноги крепко упираются в пол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</w:t>
      </w:r>
    </w:p>
    <w:p w14:paraId="74F616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2-руки опустить – (выдох, расслабиться.</w:t>
      </w:r>
    </w:p>
    <w:p w14:paraId="2293C3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2. Деревце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(3раза по5 с)</w:t>
      </w:r>
    </w:p>
    <w:p w14:paraId="7B1FC7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И. П. - сомкнутая стойка, пятки вмести, руки вдоль тела</w:t>
      </w:r>
    </w:p>
    <w:p w14:paraId="3E21D9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1- напрячь мышцы передней поверхности бедра, подтянуть вверх коленные чашечки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(вдох).</w:t>
      </w:r>
    </w:p>
    <w:p w14:paraId="0B33425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2- напрячь ягодичные мышцы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(вдох).</w:t>
      </w:r>
    </w:p>
    <w:p w14:paraId="64FECB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3- подобрать живот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(вдох).</w:t>
      </w:r>
    </w:p>
    <w:p w14:paraId="58DF49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4- поднять грудную клетку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(вдох).</w:t>
      </w:r>
    </w:p>
    <w:p w14:paraId="700BCC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5- вытянуть шею вверх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(вдох).</w:t>
      </w:r>
    </w:p>
    <w:p w14:paraId="7EDB85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6- поднять прямые руки над головой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</w:t>
      </w:r>
    </w:p>
    <w:p w14:paraId="6A6C84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7-8 – опустить руки расслабиться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(выдох)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6D5D7B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3. Солнышко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(4 раза по 5с)</w:t>
      </w:r>
    </w:p>
    <w:p w14:paraId="66EF95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398" w:leftChars="166" w:right="0" w:firstLine="76" w:firstLineChars="32"/>
        <w:jc w:val="both"/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И. П. – широкая стойка, левая стопа развернута наружу, левая пятка находится на одной прямой со сводом правой стопы, руки в стороны</w:t>
      </w:r>
    </w:p>
    <w:p w14:paraId="12AA45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9" w:leftChars="-33" w:right="0" w:firstLine="319" w:firstLineChars="13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 xml:space="preserve">1-на выдохе наклоняться в левую сторону, пока левая рука коснется пола (стопы, правая рука вытянута </w:t>
      </w:r>
      <w:r>
        <w:rPr>
          <w:rStyle w:val="8"/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  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вверх).</w:t>
      </w:r>
    </w:p>
    <w:p w14:paraId="2AAC0D5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2- И. П</w:t>
      </w:r>
    </w:p>
    <w:p w14:paraId="3F168E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4. Ласточка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(2 раза)</w:t>
      </w:r>
    </w:p>
    <w:p w14:paraId="12792F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И. П. – широкая стойка, руки опущены вдоль туловища</w:t>
      </w:r>
    </w:p>
    <w:p w14:paraId="2CEDB6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1- руки вытянуть в стороны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(вдох).</w:t>
      </w:r>
    </w:p>
    <w:p w14:paraId="48D049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398" w:leftChars="166" w:right="0" w:firstLine="76" w:firstLineChars="32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2-наклониться вперед, подняв назад правую ногу, руки, туловище и правая нога на одной прямой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(выдох).</w:t>
      </w:r>
    </w:p>
    <w:p w14:paraId="44ABFB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3-4 – И. П</w:t>
      </w:r>
    </w:p>
    <w:p w14:paraId="272C49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5. Веточка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(3 раза по 5 с)</w:t>
      </w:r>
    </w:p>
    <w:p w14:paraId="7BF41A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И. П – узкая стойка, руки вытянуты вперед и сцеплены в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«замок»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ладонями наружу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(вдох).</w:t>
      </w:r>
    </w:p>
    <w:p w14:paraId="0725EA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1-на выдохе поднять руки над головой</w:t>
      </w:r>
    </w:p>
    <w:p w14:paraId="5CF1D5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2- И. П</w:t>
      </w:r>
    </w:p>
    <w:p w14:paraId="5C95A0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6. Цветок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(4 раза по 5 с)</w:t>
      </w:r>
    </w:p>
    <w:p w14:paraId="0BB9A4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58" w:leftChars="66" w:right="0" w:firstLine="199" w:firstLineChars="8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И. П – сидя на ягодицах, ноги в стороны, правая нога согнута в колене, колено лежит на полу, стопа развернута наружу. Выпрямить спину, вытянув позвоночник вверх, поднять руки вверх, потянуться.</w:t>
      </w:r>
    </w:p>
    <w:p w14:paraId="007AC4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7. Крылья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(5 раз)</w:t>
      </w:r>
    </w:p>
    <w:p w14:paraId="0DE1EB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И. П. – стоя ноги на ширине плеч, руки опущены</w:t>
      </w:r>
    </w:p>
    <w:p w14:paraId="3468EC07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сложить ладони за спиной пальцами вниз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(вдох).</w:t>
      </w:r>
    </w:p>
    <w:p w14:paraId="7AD377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2- на выдохе развернуть локти в стороны, лопатки соединить</w:t>
      </w:r>
    </w:p>
    <w:p w14:paraId="25C96A5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8. Звёздочка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</w:rPr>
        <w:t>(5 раз)</w:t>
      </w:r>
    </w:p>
    <w:p w14:paraId="799F07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И. П. – широкая стойка, стопы параллельно, руки опущены вдоль туловища</w:t>
      </w:r>
    </w:p>
    <w:p w14:paraId="36B9BE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398" w:leftChars="166" w:right="0" w:firstLine="76" w:firstLineChars="32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1-вытянуть руки в стороны ладонями вниз, вдох – плечи не поднимать, грудную клетку </w:t>
      </w:r>
      <w:r>
        <w:rPr>
          <w:rStyle w:val="10"/>
          <w:rFonts w:hint="default" w:ascii="Times New Roman" w:hAnsi="Times New Roman" w:cs="Times New Roman"/>
          <w:i/>
          <w:iCs/>
          <w:caps w:val="0"/>
          <w:color w:val="111111"/>
          <w:spacing w:val="0"/>
          <w:sz w:val="24"/>
          <w:szCs w:val="24"/>
          <w:shd w:val="clear" w:fill="FFFFFF"/>
        </w:rPr>
        <w:t>«раскрыть»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, голова прямо</w:t>
      </w:r>
    </w:p>
    <w:p w14:paraId="042B54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vertAlign w:val="baseline"/>
        </w:rPr>
        <w:t>2- руки опустить (выдох, расслабиться).</w:t>
      </w:r>
    </w:p>
    <w:p w14:paraId="00E0FD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Упражнение на релаксацию:</w:t>
      </w:r>
    </w:p>
    <w:p w14:paraId="2217F9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Порхание бабочки</w:t>
      </w:r>
    </w:p>
    <w:p w14:paraId="700E0B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58" w:leftChars="66" w:right="0" w:firstLine="199" w:firstLineChars="8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Закройте глаза и слушайте мой голос. Дышите легко и спокойно. Представьте себе, что вы находитесь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 лугу. Приятный летний день. Прямо перед собой вы видите великолепную бабочку, порхающую с цветка на цветок. Проследите за движениями ее крыльев. Они легки и грациозны.</w:t>
      </w:r>
    </w:p>
    <w:p w14:paraId="07654F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58" w:leftChars="66" w:right="0" w:firstLine="273" w:firstLineChars="114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Теперь пусть каждый из вас вообразит, что он бабочка, что у него яркие красивые и большие крылья. Почувствуйте, как ваши крылья плавно и медленно движутся вверх и вниз. Наслаждайтесь ощущением медленного и плавного парения в воздухе.</w:t>
      </w:r>
    </w:p>
    <w:p w14:paraId="22798E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58" w:leftChars="66" w:right="0" w:firstLine="199" w:firstLineChars="8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А теперь взгляните на пестрый луг, над которым вы летите. Посмотрите, сколько на нем ярких цветов. Найдите глазами самый красивый цветок и постепенно начинайте приближаться к нему. Вы чувствуете аромат своего цветка. Медленно и плавно вы садитесь на пахучую серединку цветка. Вдохните еще раз его аромат... и откройте глаза.</w:t>
      </w:r>
    </w:p>
    <w:p w14:paraId="058DFF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Расскажите о своих ощущениях.</w:t>
      </w:r>
    </w:p>
    <w:p w14:paraId="7FCADF00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*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Предлагаемые вариант упражнений и игровых заданий наиболее эффективно решают одну из важнейших задач – формировать у детей умение владеть своим телом. В этом помогает уникальный тренажер, который используется при работе с дошкольниками. </w:t>
      </w:r>
    </w:p>
    <w:p w14:paraId="264E856A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Тренажер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«Координационная лестница» прост в изготовлении, мобилен, многофункционален. Специально </w:t>
      </w:r>
    </w:p>
    <w:p w14:paraId="6FF77788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подобранные игры и упражнения побуждают ребенка к определенным умственным и физическим усилиям, к сознательной активной деятельности воспитанника. Все это способствует развитию успешности ребенка.</w:t>
      </w:r>
    </w:p>
    <w:p w14:paraId="69EF58D6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Упражнения на лестнице заставляют нервную систему ребенка посылать дополнительную информацию в его мышцы с огромной скоростью, включая в работу все больше и больше мышечных клеток. Это помогает детям быть быстрее, ловчее, и подвижнее.</w:t>
      </w:r>
    </w:p>
    <w:p w14:paraId="63B9C7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известно, в возрасте </w:t>
      </w:r>
      <w:r>
        <w:rPr>
          <w:rStyle w:val="11"/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четырех-пяти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лет происходит становление координационных механизмов и налаживание их взаимодействия. В </w:t>
      </w:r>
      <w:r>
        <w:rPr>
          <w:rStyle w:val="11"/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5-6лет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умеренно развиваются четыре физических качества (ловкость, статическая и динамическая сила, быстрота). В </w:t>
      </w:r>
      <w:r>
        <w:rPr>
          <w:rStyle w:val="11"/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7-8лет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развивается четыре функционально-двигательные способности (дифференцировка силовых напряжений и пространственных параметров, ориентационные и координационные способности). Затем ускоренно развиваются основные движения (движения руками и ногами).</w:t>
      </w:r>
    </w:p>
    <w:p w14:paraId="029F90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 практике физического воспитания можно наблюдать детей, которые одинаково хорошо выполняют задания на ориентирование, равновесие, ритм, т.е. имеют хорошие «общие» координационные способности, а так же есть дети с нарушением этих качеств.</w:t>
      </w:r>
    </w:p>
    <w:p w14:paraId="7E8BE27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При работе с лестницей используются 3 основных двигательных навыка:</w:t>
      </w:r>
    </w:p>
    <w:p w14:paraId="45B9F7B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both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упражнения в ходьбе</w:t>
      </w:r>
    </w:p>
    <w:p w14:paraId="65B1956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both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беговые упражнения</w:t>
      </w:r>
      <w:bookmarkStart w:id="0" w:name="_GoBack"/>
      <w:bookmarkEnd w:id="0"/>
    </w:p>
    <w:p w14:paraId="3AE2981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прыжки</w:t>
      </w:r>
    </w:p>
    <w:p w14:paraId="143C73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A4BB28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Вывод</w:t>
      </w:r>
    </w:p>
    <w:p w14:paraId="31403A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Координационная лестница является эффективным средством развития координационно-скоростных способностей, таких, как координация, ловкость и быстрота, которые необходимы во многих видах спорта.</w:t>
      </w:r>
    </w:p>
    <w:p w14:paraId="56A36A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Ежедневная тренировка на координационных </w:t>
      </w:r>
      <w:r>
        <w:rPr>
          <w:rStyle w:val="11"/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(скоростных)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лестницах, правильно подобранные упражнения и их дозировка, позволит улучшить координацию движению, повысить скорость на коротких дистанциях, а также разнообразить занятия с дошкольниками.</w:t>
      </w:r>
    </w:p>
    <w:p w14:paraId="31270F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 своей работе я хотела показать, что необходимо развивать скоростные и координационные способности у дошкольников, искать новые средства, повышающие интерес к занятиям физической культуры, спортивным играм и соревнованиям.</w:t>
      </w:r>
    </w:p>
    <w:p w14:paraId="38197C36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11D19C5">
      <w:pPr>
        <w:jc w:val="center"/>
        <w:rPr>
          <w:b/>
          <w:bCs/>
          <w:sz w:val="22"/>
          <w:szCs w:val="22"/>
        </w:rPr>
      </w:pPr>
    </w:p>
    <w:sectPr>
      <w:pgSz w:w="11906" w:h="16838"/>
      <w:pgMar w:top="480" w:right="506" w:bottom="758" w:left="600" w:header="720" w:footer="720" w:gutter="0"/>
      <w:pgBorders>
        <w:top w:val="thinThickSmallGap" w:color="00B050" w:sz="24" w:space="1"/>
        <w:left w:val="thinThickSmallGap" w:color="00B050" w:sz="24" w:space="4"/>
        <w:bottom w:val="thinThickSmallGap" w:color="00B050" w:sz="24" w:space="1"/>
        <w:right w:val="thinThickSmallGap" w:color="00B050" w:sz="24" w:space="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387EE"/>
    <w:multiLevelType w:val="multilevel"/>
    <w:tmpl w:val="F6D387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233CCB9"/>
    <w:multiLevelType w:val="singleLevel"/>
    <w:tmpl w:val="4233CCB9"/>
    <w:lvl w:ilvl="0" w:tentative="0">
      <w:start w:val="1"/>
      <w:numFmt w:val="decimal"/>
      <w:suff w:val="space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8">
    <w:name w:val="c0"/>
    <w:basedOn w:val="3"/>
    <w:qFormat/>
    <w:uiPriority w:val="0"/>
  </w:style>
  <w:style w:type="character" w:customStyle="1" w:styleId="9">
    <w:name w:val="c6"/>
    <w:basedOn w:val="3"/>
    <w:qFormat/>
    <w:uiPriority w:val="0"/>
  </w:style>
  <w:style w:type="character" w:customStyle="1" w:styleId="10">
    <w:name w:val="c2"/>
    <w:basedOn w:val="3"/>
    <w:qFormat/>
    <w:uiPriority w:val="0"/>
  </w:style>
  <w:style w:type="character" w:customStyle="1" w:styleId="11">
    <w:name w:val="c9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2025-10-14T05:11:42Z</dcterms:created>
  <dc:creator>User</dc:creator>
  <cp:lastModifiedBy>User</cp:lastModifiedBy>
  <dcterms:modified xsi:type="dcterms:W3CDTF">2025-10-14T05:22:33Z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401E5BDE3CEA4A1D87A4E97717308617_12</vt:lpwstr>
  </property>
</Properties>
</file>