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37CFE" w14:textId="77777777" w:rsidR="00D32B13" w:rsidRPr="00D32B13" w:rsidRDefault="00D32B13" w:rsidP="00D32B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2B13">
        <w:rPr>
          <w:rFonts w:ascii="Times New Roman" w:hAnsi="Times New Roman" w:cs="Times New Roman"/>
          <w:b/>
          <w:bCs/>
          <w:sz w:val="28"/>
          <w:szCs w:val="28"/>
        </w:rPr>
        <w:t xml:space="preserve">Монтессори-метод и современное российское дошкольное образование </w:t>
      </w:r>
    </w:p>
    <w:p w14:paraId="2CDF100A" w14:textId="77777777" w:rsidR="00D32B13" w:rsidRPr="00D32B13" w:rsidRDefault="00D32B13" w:rsidP="00D32B13">
      <w:pPr>
        <w:rPr>
          <w:rFonts w:ascii="Times New Roman" w:hAnsi="Times New Roman" w:cs="Times New Roman"/>
          <w:sz w:val="24"/>
          <w:szCs w:val="24"/>
        </w:rPr>
      </w:pPr>
    </w:p>
    <w:p w14:paraId="04771B8A" w14:textId="77777777" w:rsidR="00D32B13" w:rsidRPr="00D32B1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 xml:space="preserve">В современных условиях глобализации и ускорения развития цивилизации критическое значение для личности приобретает независимое мышление, умение делать собственный осознанный выбор, который возможен только на основе знаний – их нужно уметь быстро искать. </w:t>
      </w:r>
    </w:p>
    <w:p w14:paraId="686830AE" w14:textId="77777777" w:rsidR="00D32B13" w:rsidRPr="00D32B1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>Провозглашаются принципы развития индивидуальностей, когда признаётся ценность каждой личности, её уникальности, индивидуальной судьбы, реализации талантов и способностей; личной свободы, персональных прав, свободы выбора и т.п.</w:t>
      </w:r>
    </w:p>
    <w:p w14:paraId="00208238" w14:textId="77777777" w:rsidR="00D32B13" w:rsidRPr="00D32B1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 xml:space="preserve">Так, например, в Стандарте дошкольного образования Российской Федерации заложены такие принципы, как сохранение уникальности и самоценности детства как важного этапа в общем развитии человека или личностно-развивающий и гуманистический характер взаимодействия взрослых и детей, прописана необходимость уважение личности ребенка. </w:t>
      </w:r>
    </w:p>
    <w:p w14:paraId="7A304D3F" w14:textId="5D868C42" w:rsidR="00D32B13" w:rsidRPr="00D32B1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>Все данные требования российского законодательства «укладываются» в принципы и положения педагогики Монтессори. Универсальный характер этих принципов и положений и возможность их практического учета в конкретной педагогической практике обусловливает адаптационные возможности педагогической системы Монтессори в различных социокультурных условиях. Такая адаптация получает новые возможности с признанием приоритетности гуманистической педагогики и необходимости перехода от субъектно-объектных отношений взрослого (воспитателя) с ребенком к субъектно-субъектным.</w:t>
      </w:r>
    </w:p>
    <w:p w14:paraId="2A105EDA" w14:textId="77777777" w:rsidR="00D32B13" w:rsidRPr="00D32B1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 xml:space="preserve">Реализация Программы в ФГОС ДО предполагает, прежде всего,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Поскольку ведущим видом деятельности в дошкольном детстве является игра, то она служит основным средством эмоционально-экспрессивного развития детей. Целенаправленное использование различных игр (сюжетно-ролевые, игры-драматизации, пантомимы и проч.) является обязательным условием создания развивающей среды дошкольного образовательного учреждения. В игре активно формируются высшие психические процессы, закладывается база для других видов деятельности. В игре ребенок символически выражает свои неосознаваемые надежды, страхи, удовольствия, заботы и конфликты. </w:t>
      </w:r>
    </w:p>
    <w:p w14:paraId="5113A7E3" w14:textId="77777777" w:rsidR="00D32B13" w:rsidRPr="00D32B1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>Монтессори не оценивает должным образом значение такой важнейшей формы деятельности дошкольника, как свободная сюжетно-ролевая игра, в которой развиваются творческое начало ребенка и многие важнейшие качества его личности. Ограничение активности ребенка только работой с сенсорным материалом существенно тормозит развитие творческого воображения и фантазии ребенка, а это важнейшие факторы, способствующие формированию внутренней независимости.</w:t>
      </w:r>
    </w:p>
    <w:p w14:paraId="7A1C8F5F" w14:textId="77777777" w:rsidR="00D32B13" w:rsidRPr="00D32B1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 xml:space="preserve">Основные принципы дошкольного образования говорят о построении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образования, что полностью реализуется в принципе свободы выбора педагогики Монтессори. Содействие и сотрудничество детей и взрослых, признание ребенка полноценным участником (субъектом) образовательных отношений и поддержка </w:t>
      </w:r>
      <w:r w:rsidRPr="00D32B13">
        <w:rPr>
          <w:rFonts w:ascii="Times New Roman" w:hAnsi="Times New Roman" w:cs="Times New Roman"/>
          <w:sz w:val="24"/>
          <w:szCs w:val="24"/>
        </w:rPr>
        <w:lastRenderedPageBreak/>
        <w:t xml:space="preserve">инициативы детей в различных видах деятельности, сообразуется с ролью педагога в Монтессори-методе. </w:t>
      </w:r>
    </w:p>
    <w:p w14:paraId="34B51C89" w14:textId="37FD8506" w:rsidR="00D32B13" w:rsidRPr="00D32B1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программы, согласно ФГОС ДО, должно обеспечивать развитие личности ребенка в направления развития и образования детей (образовательных областях - ОО): социально-коммуникативное; познавательное; речевое; художественно-эстетическое развитие; физическое развитие. </w:t>
      </w:r>
    </w:p>
    <w:p w14:paraId="23147256" w14:textId="77777777" w:rsidR="00D32B13" w:rsidRPr="00D32B1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>Образовательная область «Социально-коммуникативное развитие» предполагает позитивную социализацию и приобщение дошкольников к социокультурным нормам общества и государства. Среди основных задач отметим усвоение норм и ценностей, принятых в обществе, развитие общения и взаимодействия ребенка со взрослыми и сверстниками, становление саморегуляции собственных действий, развитие социального и эмоционального интеллекта, эмоциональной отзывчивости, сопереживания.</w:t>
      </w:r>
    </w:p>
    <w:p w14:paraId="62731A6B" w14:textId="77777777" w:rsidR="00D32B13" w:rsidRPr="00D32B1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>Развитие коммуникативных качеств личности ребенка в методе Монтессори происходит только в ситуации социального воспитания и интеграции. В остальном, индивидуальная работа с Монтессори-материалами не способствует развитию общения детей, кроме ситуации единственности каждого компонента дидактического материала, которая предназначена также для формирования навыков бесконфликтного социального поведения детей если несколько детей желает работать с одним и тем же материалом, разрешается совместными поисками цивилизованного решения: ребенок учится уступать, ждать, договариваться, сотрудничать.</w:t>
      </w:r>
    </w:p>
    <w:p w14:paraId="74C95827" w14:textId="77777777" w:rsidR="00D32B13" w:rsidRPr="00D32B1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14:paraId="6B47D5D6" w14:textId="30F6E437" w:rsidR="00D32B13" w:rsidRPr="00D32B1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 xml:space="preserve">Система Монтессори не предполагает обращение в своей педагогической деятельности </w:t>
      </w:r>
      <w:bookmarkStart w:id="0" w:name="_GoBack"/>
      <w:bookmarkEnd w:id="0"/>
      <w:r w:rsidRPr="00D32B13">
        <w:rPr>
          <w:rFonts w:ascii="Times New Roman" w:hAnsi="Times New Roman" w:cs="Times New Roman"/>
          <w:sz w:val="24"/>
          <w:szCs w:val="24"/>
        </w:rPr>
        <w:t xml:space="preserve">к экспрессивным, эмоциональным аспектам. Сама Мария Монтессори не приветствовала не только свободную игру в классе, но также и свободное рисование и фантазирование. Монтессори не уделяла должного внимания социальному и художественному развитию маленьких детей. Она признавала внутреннее побуждение к рисованию у маленьких детей, но не замечала его естественного расцвета. Что, в целом, нарушает принцип </w:t>
      </w:r>
      <w:proofErr w:type="spellStart"/>
      <w:r w:rsidRPr="00D32B13">
        <w:rPr>
          <w:rFonts w:ascii="Times New Roman" w:hAnsi="Times New Roman" w:cs="Times New Roman"/>
          <w:sz w:val="24"/>
          <w:szCs w:val="24"/>
        </w:rPr>
        <w:t>сензитивности</w:t>
      </w:r>
      <w:proofErr w:type="spellEnd"/>
      <w:r w:rsidRPr="00D32B13">
        <w:rPr>
          <w:rFonts w:ascii="Times New Roman" w:hAnsi="Times New Roman" w:cs="Times New Roman"/>
          <w:sz w:val="24"/>
          <w:szCs w:val="24"/>
        </w:rPr>
        <w:t xml:space="preserve">, т.к. неосознанно выбирает только то, что необходимо для формирования его личности в данный момент, в соответствии с </w:t>
      </w:r>
      <w:proofErr w:type="spellStart"/>
      <w:r w:rsidRPr="00D32B13">
        <w:rPr>
          <w:rFonts w:ascii="Times New Roman" w:hAnsi="Times New Roman" w:cs="Times New Roman"/>
          <w:sz w:val="24"/>
          <w:szCs w:val="24"/>
        </w:rPr>
        <w:t>сензитивным</w:t>
      </w:r>
      <w:proofErr w:type="spellEnd"/>
      <w:r w:rsidRPr="00D32B13">
        <w:rPr>
          <w:rFonts w:ascii="Times New Roman" w:hAnsi="Times New Roman" w:cs="Times New Roman"/>
          <w:sz w:val="24"/>
          <w:szCs w:val="24"/>
        </w:rPr>
        <w:t xml:space="preserve"> периодом.</w:t>
      </w:r>
    </w:p>
    <w:p w14:paraId="3DE374BE" w14:textId="77777777" w:rsidR="00D32B13" w:rsidRPr="00D32B1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>Цель ОО «Речевое развитие» – формирование устной речи и навыков речевого общения с окружающими на основе овладения литературным языком своего народа. Среди направлений речевого развития в федеральном государственном образовательном стандарте дошкольного образования выделяют развитие речи и приобщение к художественной литературе.</w:t>
      </w:r>
    </w:p>
    <w:p w14:paraId="5A027C8E" w14:textId="6B1CDAA7" w:rsidR="00D32B13" w:rsidRPr="00D32B1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 xml:space="preserve">Согласно принципу </w:t>
      </w:r>
      <w:proofErr w:type="spellStart"/>
      <w:r w:rsidRPr="00D32B13">
        <w:rPr>
          <w:rFonts w:ascii="Times New Roman" w:hAnsi="Times New Roman" w:cs="Times New Roman"/>
          <w:sz w:val="24"/>
          <w:szCs w:val="24"/>
        </w:rPr>
        <w:t>сенз</w:t>
      </w:r>
      <w:r w:rsidR="00057BBC">
        <w:rPr>
          <w:rFonts w:ascii="Times New Roman" w:hAnsi="Times New Roman" w:cs="Times New Roman"/>
          <w:sz w:val="24"/>
          <w:szCs w:val="24"/>
        </w:rPr>
        <w:t>и</w:t>
      </w:r>
      <w:r w:rsidRPr="00D32B13">
        <w:rPr>
          <w:rFonts w:ascii="Times New Roman" w:hAnsi="Times New Roman" w:cs="Times New Roman"/>
          <w:sz w:val="24"/>
          <w:szCs w:val="24"/>
        </w:rPr>
        <w:t>ти</w:t>
      </w:r>
      <w:r w:rsidR="00057BBC">
        <w:rPr>
          <w:rFonts w:ascii="Times New Roman" w:hAnsi="Times New Roman" w:cs="Times New Roman"/>
          <w:sz w:val="24"/>
          <w:szCs w:val="24"/>
        </w:rPr>
        <w:t>в</w:t>
      </w:r>
      <w:r w:rsidRPr="00D32B13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D32B13">
        <w:rPr>
          <w:rFonts w:ascii="Times New Roman" w:hAnsi="Times New Roman" w:cs="Times New Roman"/>
          <w:sz w:val="24"/>
          <w:szCs w:val="24"/>
        </w:rPr>
        <w:t xml:space="preserve">, ребенок в возрасте 1,5 лет наиболее чувствителен к нормам языка, как никогда более ребенок нуждается в том, чтобы ему как можно больше рассказывали историй, содержащих все богатство и разнообразие слов и грамматических конструкций родного языка; историй, являющихся образцами хорошего стиля и различных по жанру. Однако, Монтессори заблуждалась и в отношении волшебных сказок, считая, что </w:t>
      </w:r>
      <w:r w:rsidRPr="00D32B13">
        <w:rPr>
          <w:rFonts w:ascii="Times New Roman" w:hAnsi="Times New Roman" w:cs="Times New Roman"/>
          <w:sz w:val="24"/>
          <w:szCs w:val="24"/>
        </w:rPr>
        <w:lastRenderedPageBreak/>
        <w:t xml:space="preserve">они уводят детей от реальности и принуждают к пассивному восприятию, состоянию, когда они просто получают впечатления от взрослых, что в корне не верно. </w:t>
      </w:r>
    </w:p>
    <w:p w14:paraId="2C714421" w14:textId="77777777" w:rsidR="00D32B13" w:rsidRPr="00D32B1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развитие». Цель – развитие у детей познавательных интересов, познавательных способностей.</w:t>
      </w:r>
    </w:p>
    <w:p w14:paraId="104F7916" w14:textId="77777777" w:rsidR="00D32B13" w:rsidRPr="00D32B1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 xml:space="preserve">Среди задач отметим формирование первичных представлений о себе, других людях, объектах окружающего мира, их свойствах и отношениях объектов окружающего мира и формирование первичных представлений о социокультурных ценностях нашего народа. </w:t>
      </w:r>
    </w:p>
    <w:p w14:paraId="53E50553" w14:textId="77777777" w:rsidR="00D32B13" w:rsidRPr="00D32B1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>Познавательному развитию в системе обучения Монтессори уделено наибольшее внимание. Все упражнения и дидактические материалы ориентированы на комплексное развитие аналитического мышления, моторики и логики.</w:t>
      </w:r>
    </w:p>
    <w:p w14:paraId="140A342C" w14:textId="77777777" w:rsidR="00D32B13" w:rsidRPr="00D32B1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развитие», в числе прочего, призвана обеспечивать гармоничное физическое развитие, совершенствовать умения и навыки в основных видах движений, воспитывать красоту, грациозность, выразительность движений, а также развивать инициативу, самостоятельность и творчество в двигательной активности, способность к самоконтролю, самооценке при выполнении движений.</w:t>
      </w:r>
    </w:p>
    <w:p w14:paraId="6680287D" w14:textId="77777777" w:rsidR="00D32B13" w:rsidRPr="00D32B1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>Выполнение физических упражнений с детьми, является важной частью Монтессори-урока. Дидактические упражнения выстраиваются в соответствии с основными направлениями Монтессори-педагогики:</w:t>
      </w:r>
    </w:p>
    <w:p w14:paraId="5D9E3F91" w14:textId="77777777" w:rsidR="00D32B13" w:rsidRPr="00D32B1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>–</w:t>
      </w:r>
      <w:r w:rsidRPr="00D32B13">
        <w:rPr>
          <w:rFonts w:ascii="Times New Roman" w:hAnsi="Times New Roman" w:cs="Times New Roman"/>
          <w:sz w:val="24"/>
          <w:szCs w:val="24"/>
        </w:rPr>
        <w:tab/>
        <w:t xml:space="preserve">развитие координации движений, концентрации внимания, навыков самоконтроля; </w:t>
      </w:r>
    </w:p>
    <w:p w14:paraId="1AF976B1" w14:textId="77777777" w:rsidR="00D32B13" w:rsidRPr="00D32B1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>–</w:t>
      </w:r>
      <w:r w:rsidRPr="00D32B13">
        <w:rPr>
          <w:rFonts w:ascii="Times New Roman" w:hAnsi="Times New Roman" w:cs="Times New Roman"/>
          <w:sz w:val="24"/>
          <w:szCs w:val="24"/>
        </w:rPr>
        <w:tab/>
        <w:t xml:space="preserve">овладение навыками практической жизни; </w:t>
      </w:r>
    </w:p>
    <w:p w14:paraId="6F4B360C" w14:textId="77777777" w:rsidR="00D32B13" w:rsidRPr="00D32B1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>–</w:t>
      </w:r>
      <w:r w:rsidRPr="00D32B13">
        <w:rPr>
          <w:rFonts w:ascii="Times New Roman" w:hAnsi="Times New Roman" w:cs="Times New Roman"/>
          <w:sz w:val="24"/>
          <w:szCs w:val="24"/>
        </w:rPr>
        <w:tab/>
        <w:t xml:space="preserve">сенсорное развитие; </w:t>
      </w:r>
    </w:p>
    <w:p w14:paraId="33654AB8" w14:textId="77777777" w:rsidR="00D32B13" w:rsidRPr="00D32B1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>–</w:t>
      </w:r>
      <w:r w:rsidRPr="00D32B13">
        <w:rPr>
          <w:rFonts w:ascii="Times New Roman" w:hAnsi="Times New Roman" w:cs="Times New Roman"/>
          <w:sz w:val="24"/>
          <w:szCs w:val="24"/>
        </w:rPr>
        <w:tab/>
        <w:t xml:space="preserve">развитие родного языка; </w:t>
      </w:r>
    </w:p>
    <w:p w14:paraId="4FF03F19" w14:textId="77777777" w:rsidR="00D32B13" w:rsidRPr="00D32B1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>–</w:t>
      </w:r>
      <w:r w:rsidRPr="00D32B13">
        <w:rPr>
          <w:rFonts w:ascii="Times New Roman" w:hAnsi="Times New Roman" w:cs="Times New Roman"/>
          <w:sz w:val="24"/>
          <w:szCs w:val="24"/>
        </w:rPr>
        <w:tab/>
        <w:t xml:space="preserve">развитие математических представлений; </w:t>
      </w:r>
    </w:p>
    <w:p w14:paraId="4EB17C25" w14:textId="77777777" w:rsidR="00D32B13" w:rsidRPr="00D32B1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>–</w:t>
      </w:r>
      <w:r w:rsidRPr="00D32B13">
        <w:rPr>
          <w:rFonts w:ascii="Times New Roman" w:hAnsi="Times New Roman" w:cs="Times New Roman"/>
          <w:sz w:val="24"/>
          <w:szCs w:val="24"/>
        </w:rPr>
        <w:tab/>
        <w:t xml:space="preserve">космическое воспитание. </w:t>
      </w:r>
    </w:p>
    <w:p w14:paraId="09F47E06" w14:textId="77777777" w:rsidR="00D32B13" w:rsidRPr="00D32B1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 xml:space="preserve">В процессе работы сохраняются такие принципы Монтессори-педагогики, как принцип свободной работы, соотношение свободы и дисциплины, наблюдение, невмешательство, уважение к личности. </w:t>
      </w:r>
    </w:p>
    <w:p w14:paraId="7C2F7EEA" w14:textId="76ABAAD1" w:rsidR="00242EA3" w:rsidRDefault="00D32B13" w:rsidP="00D32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3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вывод, что отечественная педагогическая мысль и практическая деятельность всегда использовали лучшие наработки педагогического наследия М. Монтессори, такие как: главенствующая личностная свобода ребенка в деятельности, самостоятельность, саморазвитие, учет </w:t>
      </w:r>
      <w:proofErr w:type="spellStart"/>
      <w:r w:rsidRPr="00D32B13">
        <w:rPr>
          <w:rFonts w:ascii="Times New Roman" w:hAnsi="Times New Roman" w:cs="Times New Roman"/>
          <w:sz w:val="24"/>
          <w:szCs w:val="24"/>
        </w:rPr>
        <w:t>сензитивных</w:t>
      </w:r>
      <w:proofErr w:type="spellEnd"/>
      <w:r w:rsidRPr="00D32B13">
        <w:rPr>
          <w:rFonts w:ascii="Times New Roman" w:hAnsi="Times New Roman" w:cs="Times New Roman"/>
          <w:sz w:val="24"/>
          <w:szCs w:val="24"/>
        </w:rPr>
        <w:t xml:space="preserve"> перио</w:t>
      </w:r>
      <w:r w:rsidR="00057BBC">
        <w:rPr>
          <w:rFonts w:ascii="Times New Roman" w:hAnsi="Times New Roman" w:cs="Times New Roman"/>
          <w:sz w:val="24"/>
          <w:szCs w:val="24"/>
        </w:rPr>
        <w:t>до</w:t>
      </w:r>
      <w:r w:rsidR="002E269D">
        <w:rPr>
          <w:rFonts w:ascii="Times New Roman" w:hAnsi="Times New Roman" w:cs="Times New Roman"/>
          <w:sz w:val="24"/>
          <w:szCs w:val="24"/>
        </w:rPr>
        <w:t>в</w:t>
      </w:r>
      <w:r w:rsidRPr="00D32B13">
        <w:rPr>
          <w:rFonts w:ascii="Times New Roman" w:hAnsi="Times New Roman" w:cs="Times New Roman"/>
          <w:sz w:val="24"/>
          <w:szCs w:val="24"/>
        </w:rPr>
        <w:t xml:space="preserve"> личностного развития. В настоящее время в связи с большим вниманием ко всем ступеням дошкольного образования педагогическая система (метод) Монтессори является кладезю передового опыта, способной обеспечить эффективность решения педагогикой детства выдвигаемых временем задач.</w:t>
      </w:r>
    </w:p>
    <w:p w14:paraId="2ED460CC" w14:textId="249230E7" w:rsidR="002E269D" w:rsidRDefault="002E269D" w:rsidP="00D32B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6AC9A3" w14:textId="76C64322" w:rsidR="002E269D" w:rsidRDefault="002E269D" w:rsidP="00D32B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0A7626" w14:textId="3F6360F4" w:rsidR="002E269D" w:rsidRDefault="002E269D" w:rsidP="00D32B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B3F9D" w14:textId="5E3D5A9A" w:rsidR="002E269D" w:rsidRDefault="002E269D" w:rsidP="00D32B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C99D9C" w14:textId="32C5042B" w:rsidR="002E269D" w:rsidRDefault="002E269D" w:rsidP="00D32B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D0829" w14:textId="18C481AE" w:rsidR="002E269D" w:rsidRPr="002E269D" w:rsidRDefault="002E269D" w:rsidP="002E2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E269D">
        <w:rPr>
          <w:rFonts w:ascii="Times New Roman" w:hAnsi="Times New Roman" w:cs="Times New Roman"/>
          <w:sz w:val="24"/>
          <w:szCs w:val="24"/>
        </w:rPr>
        <w:t xml:space="preserve">.М. Монтессори М. Подготовка учителя: Пер. с англ. </w:t>
      </w:r>
      <w:proofErr w:type="spellStart"/>
      <w:r w:rsidRPr="002E269D">
        <w:rPr>
          <w:rFonts w:ascii="Times New Roman" w:hAnsi="Times New Roman" w:cs="Times New Roman"/>
          <w:sz w:val="24"/>
          <w:szCs w:val="24"/>
        </w:rPr>
        <w:t>И.Дичковской</w:t>
      </w:r>
      <w:proofErr w:type="spellEnd"/>
      <w:r w:rsidRPr="002E269D">
        <w:rPr>
          <w:rFonts w:ascii="Times New Roman" w:hAnsi="Times New Roman" w:cs="Times New Roman"/>
          <w:sz w:val="24"/>
          <w:szCs w:val="24"/>
        </w:rPr>
        <w:t xml:space="preserve"> // Альманах «МАМА»: Научно-методическое издание Межрегиональной альтернативной Монтессори-</w:t>
      </w:r>
      <w:proofErr w:type="gramStart"/>
      <w:r w:rsidRPr="002E269D">
        <w:rPr>
          <w:rFonts w:ascii="Times New Roman" w:hAnsi="Times New Roman" w:cs="Times New Roman"/>
          <w:sz w:val="24"/>
          <w:szCs w:val="24"/>
        </w:rPr>
        <w:t>ассоциации.–</w:t>
      </w:r>
      <w:proofErr w:type="gramEnd"/>
      <w:r w:rsidRPr="002E2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69D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E269D">
        <w:rPr>
          <w:rFonts w:ascii="Times New Roman" w:hAnsi="Times New Roman" w:cs="Times New Roman"/>
          <w:sz w:val="24"/>
          <w:szCs w:val="24"/>
        </w:rPr>
        <w:t>. 1. – М., 1994. – С. 354.</w:t>
      </w:r>
    </w:p>
    <w:p w14:paraId="173EC2D9" w14:textId="0755FE80" w:rsidR="002E269D" w:rsidRPr="002E269D" w:rsidRDefault="002E269D" w:rsidP="002E2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E269D">
        <w:rPr>
          <w:rFonts w:ascii="Times New Roman" w:hAnsi="Times New Roman" w:cs="Times New Roman"/>
          <w:sz w:val="24"/>
          <w:szCs w:val="24"/>
        </w:rPr>
        <w:t>.Монтессори М. «Помоги мне это сделать самому»// Составители М. В. Богуславский, Г.Б. Корнетов (сборник фрагментов из переведенных книг М. Монтессори и статей российских авторов о педагогике М. Монтессори). ИД «Карапуз». М. 2000.</w:t>
      </w:r>
    </w:p>
    <w:p w14:paraId="5DC5A9EA" w14:textId="2327375F" w:rsidR="002E269D" w:rsidRPr="002E269D" w:rsidRDefault="002E269D" w:rsidP="002E2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E269D">
        <w:rPr>
          <w:rFonts w:ascii="Times New Roman" w:hAnsi="Times New Roman" w:cs="Times New Roman"/>
          <w:sz w:val="24"/>
          <w:szCs w:val="24"/>
        </w:rPr>
        <w:t xml:space="preserve">.Монтессори М. Дети – другие. // </w:t>
      </w:r>
      <w:proofErr w:type="spellStart"/>
      <w:r w:rsidRPr="002E269D">
        <w:rPr>
          <w:rFonts w:ascii="Times New Roman" w:hAnsi="Times New Roman" w:cs="Times New Roman"/>
          <w:sz w:val="24"/>
          <w:szCs w:val="24"/>
        </w:rPr>
        <w:t>Cо</w:t>
      </w:r>
      <w:proofErr w:type="spellEnd"/>
      <w:r w:rsidRPr="002E269D">
        <w:rPr>
          <w:rFonts w:ascii="Times New Roman" w:hAnsi="Times New Roman" w:cs="Times New Roman"/>
          <w:sz w:val="24"/>
          <w:szCs w:val="24"/>
        </w:rPr>
        <w:t xml:space="preserve"> вступительной статьей и комментариями К.Е. </w:t>
      </w:r>
      <w:proofErr w:type="spellStart"/>
      <w:r w:rsidRPr="002E269D">
        <w:rPr>
          <w:rFonts w:ascii="Times New Roman" w:hAnsi="Times New Roman" w:cs="Times New Roman"/>
          <w:sz w:val="24"/>
          <w:szCs w:val="24"/>
        </w:rPr>
        <w:t>Сумнительного</w:t>
      </w:r>
      <w:proofErr w:type="spellEnd"/>
      <w:r w:rsidRPr="002E269D">
        <w:rPr>
          <w:rFonts w:ascii="Times New Roman" w:hAnsi="Times New Roman" w:cs="Times New Roman"/>
          <w:sz w:val="24"/>
          <w:szCs w:val="24"/>
        </w:rPr>
        <w:t>. ИД «Карапуз». М. 2004</w:t>
      </w:r>
    </w:p>
    <w:p w14:paraId="031460DC" w14:textId="020F8C07" w:rsidR="002E269D" w:rsidRPr="002E269D" w:rsidRDefault="002E269D" w:rsidP="002E2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E269D">
        <w:rPr>
          <w:rFonts w:ascii="Times New Roman" w:hAnsi="Times New Roman" w:cs="Times New Roman"/>
          <w:sz w:val="24"/>
          <w:szCs w:val="24"/>
        </w:rPr>
        <w:t>.Монтессори М. Метод научной педагогики, применяемый к детскому воспитанию в Домах ребенка. - М.: Тип. Госснаба, 1993. - 168c.</w:t>
      </w:r>
    </w:p>
    <w:p w14:paraId="3FD48C26" w14:textId="1D5D7B40" w:rsidR="002E269D" w:rsidRPr="002E269D" w:rsidRDefault="002E269D" w:rsidP="002E2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E269D">
        <w:rPr>
          <w:rFonts w:ascii="Times New Roman" w:hAnsi="Times New Roman" w:cs="Times New Roman"/>
          <w:sz w:val="24"/>
          <w:szCs w:val="24"/>
        </w:rPr>
        <w:t xml:space="preserve">.Монтессори М. Развитие потенциальных возможностей человека. Пер. с англ. </w:t>
      </w:r>
      <w:proofErr w:type="spellStart"/>
      <w:r w:rsidRPr="002E269D">
        <w:rPr>
          <w:rFonts w:ascii="Times New Roman" w:hAnsi="Times New Roman" w:cs="Times New Roman"/>
          <w:sz w:val="24"/>
          <w:szCs w:val="24"/>
        </w:rPr>
        <w:t>Д.Смоляковой</w:t>
      </w:r>
      <w:proofErr w:type="spellEnd"/>
      <w:r w:rsidRPr="002E269D">
        <w:rPr>
          <w:rFonts w:ascii="Times New Roman" w:hAnsi="Times New Roman" w:cs="Times New Roman"/>
          <w:sz w:val="24"/>
          <w:szCs w:val="24"/>
        </w:rPr>
        <w:t>. // Бюллетень МАМА №2, 3,5. 1993.</w:t>
      </w:r>
    </w:p>
    <w:p w14:paraId="5811586F" w14:textId="6D966060" w:rsidR="002E269D" w:rsidRPr="002E269D" w:rsidRDefault="002E269D" w:rsidP="002E2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E269D">
        <w:rPr>
          <w:rFonts w:ascii="Times New Roman" w:hAnsi="Times New Roman" w:cs="Times New Roman"/>
          <w:sz w:val="24"/>
          <w:szCs w:val="24"/>
        </w:rPr>
        <w:t>.Монтессори М. Самовоспитание и самообучение в начальной школе. - М.: Московский Центр Монтессори, 1993. - 203c.</w:t>
      </w:r>
    </w:p>
    <w:p w14:paraId="2C7A87DF" w14:textId="77328EA9" w:rsidR="002E269D" w:rsidRPr="002E269D" w:rsidRDefault="002E269D" w:rsidP="002E2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E269D">
        <w:rPr>
          <w:rFonts w:ascii="Times New Roman" w:hAnsi="Times New Roman" w:cs="Times New Roman"/>
          <w:sz w:val="24"/>
          <w:szCs w:val="24"/>
        </w:rPr>
        <w:t>.Монтессори, М. Метод научной педагогики. Дом ребенка. - М.: Астрель: АСТ; Владимир: ВКТ, 2010. - 269 с.</w:t>
      </w:r>
    </w:p>
    <w:p w14:paraId="73BB3EEA" w14:textId="68FB19A3" w:rsidR="002E269D" w:rsidRPr="002E269D" w:rsidRDefault="002E269D" w:rsidP="002E2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E269D">
        <w:rPr>
          <w:rFonts w:ascii="Times New Roman" w:hAnsi="Times New Roman" w:cs="Times New Roman"/>
          <w:sz w:val="24"/>
          <w:szCs w:val="24"/>
        </w:rPr>
        <w:t xml:space="preserve">.Монтессори. М // Составитель М.В. Богуславский, (сборник опубликованных фрагментов книг М. Монтессори) 1999.: Издательский Дом Шалвы </w:t>
      </w:r>
      <w:proofErr w:type="spellStart"/>
      <w:r w:rsidRPr="002E269D">
        <w:rPr>
          <w:rFonts w:ascii="Times New Roman" w:hAnsi="Times New Roman" w:cs="Times New Roman"/>
          <w:sz w:val="24"/>
          <w:szCs w:val="24"/>
        </w:rPr>
        <w:t>Аминашвили</w:t>
      </w:r>
      <w:proofErr w:type="spellEnd"/>
      <w:r w:rsidRPr="002E269D">
        <w:rPr>
          <w:rFonts w:ascii="Times New Roman" w:hAnsi="Times New Roman" w:cs="Times New Roman"/>
          <w:sz w:val="24"/>
          <w:szCs w:val="24"/>
        </w:rPr>
        <w:t xml:space="preserve"> - 224 с.</w:t>
      </w:r>
    </w:p>
    <w:p w14:paraId="71698D18" w14:textId="69A3C4DE" w:rsidR="002E269D" w:rsidRPr="002E269D" w:rsidRDefault="002E269D" w:rsidP="002E2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E269D">
        <w:rPr>
          <w:rFonts w:ascii="Times New Roman" w:hAnsi="Times New Roman" w:cs="Times New Roman"/>
          <w:sz w:val="24"/>
          <w:szCs w:val="24"/>
        </w:rPr>
        <w:t xml:space="preserve">.Новосёлова С.Л. Развивающая предметная среда: Методические рекомендации по проектированию вариативных дизайн-проектов развивающей предметной среды в детских садах и учебно-воспитательных комплексах. - М.: Центр инноваций в педагогике, 1995. - </w:t>
      </w:r>
      <w:proofErr w:type="gramStart"/>
      <w:r w:rsidRPr="002E269D">
        <w:rPr>
          <w:rFonts w:ascii="Times New Roman" w:hAnsi="Times New Roman" w:cs="Times New Roman"/>
          <w:sz w:val="24"/>
          <w:szCs w:val="24"/>
        </w:rPr>
        <w:t>64  с.</w:t>
      </w:r>
      <w:proofErr w:type="gramEnd"/>
    </w:p>
    <w:p w14:paraId="7956B5BF" w14:textId="085FBBB4" w:rsidR="002E269D" w:rsidRPr="002E269D" w:rsidRDefault="002E269D" w:rsidP="002E269D">
      <w:pPr>
        <w:jc w:val="both"/>
        <w:rPr>
          <w:rFonts w:ascii="Times New Roman" w:hAnsi="Times New Roman" w:cs="Times New Roman"/>
          <w:sz w:val="24"/>
          <w:szCs w:val="24"/>
        </w:rPr>
      </w:pPr>
      <w:r w:rsidRPr="002E26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E269D">
        <w:rPr>
          <w:rFonts w:ascii="Times New Roman" w:hAnsi="Times New Roman" w:cs="Times New Roman"/>
          <w:sz w:val="24"/>
          <w:szCs w:val="24"/>
        </w:rPr>
        <w:t xml:space="preserve">.Письмо </w:t>
      </w:r>
      <w:proofErr w:type="spellStart"/>
      <w:r w:rsidRPr="002E269D">
        <w:rPr>
          <w:rFonts w:ascii="Times New Roman" w:hAnsi="Times New Roman" w:cs="Times New Roman"/>
          <w:sz w:val="24"/>
          <w:szCs w:val="24"/>
        </w:rPr>
        <w:t>Минорбнауки</w:t>
      </w:r>
      <w:proofErr w:type="spellEnd"/>
      <w:r w:rsidRPr="002E269D">
        <w:rPr>
          <w:rFonts w:ascii="Times New Roman" w:hAnsi="Times New Roman" w:cs="Times New Roman"/>
          <w:sz w:val="24"/>
          <w:szCs w:val="24"/>
        </w:rPr>
        <w:t xml:space="preserve"> России «Комментарии к ФГОС дошкольного образования» от 28.02.2014 № 08-249 // Вестник </w:t>
      </w:r>
      <w:proofErr w:type="gramStart"/>
      <w:r w:rsidRPr="002E269D">
        <w:rPr>
          <w:rFonts w:ascii="Times New Roman" w:hAnsi="Times New Roman" w:cs="Times New Roman"/>
          <w:sz w:val="24"/>
          <w:szCs w:val="24"/>
        </w:rPr>
        <w:t>образования.–</w:t>
      </w:r>
      <w:proofErr w:type="gramEnd"/>
      <w:r w:rsidRPr="002E269D">
        <w:rPr>
          <w:rFonts w:ascii="Times New Roman" w:hAnsi="Times New Roman" w:cs="Times New Roman"/>
          <w:sz w:val="24"/>
          <w:szCs w:val="24"/>
        </w:rPr>
        <w:t xml:space="preserve"> 2014 – Апрель. – № 7</w:t>
      </w:r>
    </w:p>
    <w:p w14:paraId="0E874D1C" w14:textId="4F1BCF7F" w:rsidR="002E269D" w:rsidRPr="002E269D" w:rsidRDefault="002E269D" w:rsidP="002E269D">
      <w:pPr>
        <w:jc w:val="both"/>
        <w:rPr>
          <w:rFonts w:ascii="Times New Roman" w:hAnsi="Times New Roman" w:cs="Times New Roman"/>
          <w:sz w:val="24"/>
          <w:szCs w:val="24"/>
        </w:rPr>
      </w:pPr>
      <w:r w:rsidRPr="002E26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269D">
        <w:rPr>
          <w:rFonts w:ascii="Times New Roman" w:hAnsi="Times New Roman" w:cs="Times New Roman"/>
          <w:sz w:val="24"/>
          <w:szCs w:val="24"/>
        </w:rPr>
        <w:t>.Приказ Министерства образования и науки Российской Федерации (Минобрнауки России) от 17 октября 2013 г. N 1155 г. Москва «Об утверждении федерального государственного образовательного стандарта дошкольного образования».</w:t>
      </w:r>
    </w:p>
    <w:p w14:paraId="77A5F439" w14:textId="0F8D9AC1" w:rsidR="002E269D" w:rsidRPr="002E269D" w:rsidRDefault="002E269D" w:rsidP="002E269D">
      <w:pPr>
        <w:jc w:val="both"/>
        <w:rPr>
          <w:rFonts w:ascii="Times New Roman" w:hAnsi="Times New Roman" w:cs="Times New Roman"/>
          <w:sz w:val="24"/>
          <w:szCs w:val="24"/>
        </w:rPr>
      </w:pPr>
      <w:r w:rsidRPr="002E26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E269D">
        <w:rPr>
          <w:rFonts w:ascii="Times New Roman" w:hAnsi="Times New Roman" w:cs="Times New Roman"/>
          <w:sz w:val="24"/>
          <w:szCs w:val="24"/>
        </w:rPr>
        <w:t xml:space="preserve">.Сороков Д.Г. Русская учительница. Семейные истории и метод научной педагогики Юлии </w:t>
      </w:r>
      <w:proofErr w:type="spellStart"/>
      <w:r w:rsidRPr="002E269D">
        <w:rPr>
          <w:rFonts w:ascii="Times New Roman" w:hAnsi="Times New Roman" w:cs="Times New Roman"/>
          <w:sz w:val="24"/>
          <w:szCs w:val="24"/>
        </w:rPr>
        <w:t>Фаусек</w:t>
      </w:r>
      <w:proofErr w:type="spellEnd"/>
      <w:r w:rsidRPr="002E269D">
        <w:rPr>
          <w:rFonts w:ascii="Times New Roman" w:hAnsi="Times New Roman" w:cs="Times New Roman"/>
          <w:sz w:val="24"/>
          <w:szCs w:val="24"/>
        </w:rPr>
        <w:t>. Кн.2 - М.: ФОРУМ, 2010</w:t>
      </w:r>
    </w:p>
    <w:p w14:paraId="349732BB" w14:textId="3B328BCB" w:rsidR="002E269D" w:rsidRPr="002E269D" w:rsidRDefault="002E269D" w:rsidP="002E269D">
      <w:pPr>
        <w:jc w:val="both"/>
        <w:rPr>
          <w:rFonts w:ascii="Times New Roman" w:hAnsi="Times New Roman" w:cs="Times New Roman"/>
          <w:sz w:val="24"/>
          <w:szCs w:val="24"/>
        </w:rPr>
      </w:pPr>
      <w:r w:rsidRPr="002E26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269D">
        <w:rPr>
          <w:rFonts w:ascii="Times New Roman" w:hAnsi="Times New Roman" w:cs="Times New Roman"/>
          <w:sz w:val="24"/>
          <w:szCs w:val="24"/>
        </w:rPr>
        <w:t>.Фаусек Ю.И. «Педагогика Марии Монтессори» М.: Генезис, 2007.- 368</w:t>
      </w:r>
      <w:proofErr w:type="gramStart"/>
      <w:r w:rsidRPr="002E269D">
        <w:rPr>
          <w:rFonts w:ascii="Times New Roman" w:hAnsi="Times New Roman" w:cs="Times New Roman"/>
          <w:sz w:val="24"/>
          <w:szCs w:val="24"/>
        </w:rPr>
        <w:t>с.:ил.</w:t>
      </w:r>
      <w:proofErr w:type="gramEnd"/>
    </w:p>
    <w:p w14:paraId="27820BDF" w14:textId="35AB8D65" w:rsidR="002E269D" w:rsidRPr="002E269D" w:rsidRDefault="002E269D" w:rsidP="002E269D">
      <w:pPr>
        <w:jc w:val="both"/>
        <w:rPr>
          <w:rFonts w:ascii="Times New Roman" w:hAnsi="Times New Roman" w:cs="Times New Roman"/>
          <w:sz w:val="24"/>
          <w:szCs w:val="24"/>
        </w:rPr>
      </w:pPr>
      <w:r w:rsidRPr="002E26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E269D">
        <w:rPr>
          <w:rFonts w:ascii="Times New Roman" w:hAnsi="Times New Roman" w:cs="Times New Roman"/>
          <w:sz w:val="24"/>
          <w:szCs w:val="24"/>
        </w:rPr>
        <w:t xml:space="preserve">.Фаусек Ю.И. Русская учительница. Воспоминания </w:t>
      </w:r>
      <w:proofErr w:type="spellStart"/>
      <w:r w:rsidRPr="002E269D">
        <w:rPr>
          <w:rFonts w:ascii="Times New Roman" w:hAnsi="Times New Roman" w:cs="Times New Roman"/>
          <w:sz w:val="24"/>
          <w:szCs w:val="24"/>
        </w:rPr>
        <w:t>Монтесори</w:t>
      </w:r>
      <w:proofErr w:type="spellEnd"/>
      <w:r w:rsidRPr="002E269D">
        <w:rPr>
          <w:rFonts w:ascii="Times New Roman" w:hAnsi="Times New Roman" w:cs="Times New Roman"/>
          <w:sz w:val="24"/>
          <w:szCs w:val="24"/>
        </w:rPr>
        <w:t xml:space="preserve">-педагога. Кн.1 - сост. и ред. </w:t>
      </w:r>
      <w:proofErr w:type="spellStart"/>
      <w:proofErr w:type="gramStart"/>
      <w:r w:rsidRPr="002E269D">
        <w:rPr>
          <w:rFonts w:ascii="Times New Roman" w:hAnsi="Times New Roman" w:cs="Times New Roman"/>
          <w:sz w:val="24"/>
          <w:szCs w:val="24"/>
        </w:rPr>
        <w:t>Д.Г.Сороков</w:t>
      </w:r>
      <w:proofErr w:type="spellEnd"/>
      <w:r w:rsidRPr="002E269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E269D">
        <w:rPr>
          <w:rFonts w:ascii="Times New Roman" w:hAnsi="Times New Roman" w:cs="Times New Roman"/>
          <w:sz w:val="24"/>
          <w:szCs w:val="24"/>
        </w:rPr>
        <w:t xml:space="preserve"> М., ФОРУМ, 2010</w:t>
      </w:r>
    </w:p>
    <w:p w14:paraId="4B3DC35B" w14:textId="1D64335C" w:rsidR="002E269D" w:rsidRDefault="002E269D" w:rsidP="002E269D">
      <w:pPr>
        <w:jc w:val="both"/>
        <w:rPr>
          <w:rFonts w:ascii="Times New Roman" w:hAnsi="Times New Roman" w:cs="Times New Roman"/>
          <w:sz w:val="24"/>
          <w:szCs w:val="24"/>
        </w:rPr>
      </w:pPr>
      <w:r w:rsidRPr="002E26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E269D">
        <w:rPr>
          <w:rFonts w:ascii="Times New Roman" w:hAnsi="Times New Roman" w:cs="Times New Roman"/>
          <w:sz w:val="24"/>
          <w:szCs w:val="24"/>
        </w:rPr>
        <w:t xml:space="preserve">.Хилтунен Е. «Практическая Монтессори-педагогика». Книга для учителей и родителей М., ЮНИОН-паблик, </w:t>
      </w:r>
      <w:proofErr w:type="spellStart"/>
      <w:r w:rsidRPr="002E269D">
        <w:rPr>
          <w:rFonts w:ascii="Times New Roman" w:hAnsi="Times New Roman" w:cs="Times New Roman"/>
          <w:sz w:val="24"/>
          <w:szCs w:val="24"/>
        </w:rPr>
        <w:t>Алта</w:t>
      </w:r>
      <w:proofErr w:type="spellEnd"/>
      <w:r w:rsidRPr="002E269D">
        <w:rPr>
          <w:rFonts w:ascii="Times New Roman" w:hAnsi="Times New Roman" w:cs="Times New Roman"/>
          <w:sz w:val="24"/>
          <w:szCs w:val="24"/>
        </w:rPr>
        <w:t>-принт, 2005. - 336 с.</w:t>
      </w:r>
    </w:p>
    <w:p w14:paraId="0E11DC4E" w14:textId="77777777" w:rsidR="002E269D" w:rsidRPr="00D32B13" w:rsidRDefault="002E269D" w:rsidP="00D32B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269D" w:rsidRPr="00D3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A3"/>
    <w:rsid w:val="00057BBC"/>
    <w:rsid w:val="00242EA3"/>
    <w:rsid w:val="002E269D"/>
    <w:rsid w:val="008322C4"/>
    <w:rsid w:val="00D3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948A"/>
  <w15:chartTrackingRefBased/>
  <w15:docId w15:val="{CA9641A7-9A01-42A4-928D-5E6E4753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2</cp:revision>
  <dcterms:created xsi:type="dcterms:W3CDTF">2025-05-25T01:31:00Z</dcterms:created>
  <dcterms:modified xsi:type="dcterms:W3CDTF">2025-05-25T01:31:00Z</dcterms:modified>
</cp:coreProperties>
</file>