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CF69" w14:textId="77777777" w:rsidR="00E76260" w:rsidRPr="00DF792E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Cs/>
          <w:color w:val="111115"/>
          <w:bdr w:val="none" w:sz="0" w:space="0" w:color="auto" w:frame="1"/>
        </w:rPr>
      </w:pPr>
      <w:r w:rsidRPr="00DF792E">
        <w:rPr>
          <w:bCs/>
          <w:color w:val="111115"/>
          <w:bdr w:val="none" w:sz="0" w:space="0" w:color="auto" w:frame="1"/>
        </w:rPr>
        <w:t>Муниципальное дошкольное образовательное учреждение</w:t>
      </w:r>
    </w:p>
    <w:p w14:paraId="4A31C563" w14:textId="77777777" w:rsidR="00E76260" w:rsidRPr="00DF792E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Cs/>
          <w:color w:val="111115"/>
          <w:bdr w:val="none" w:sz="0" w:space="0" w:color="auto" w:frame="1"/>
        </w:rPr>
      </w:pPr>
      <w:r w:rsidRPr="00DF792E">
        <w:rPr>
          <w:bCs/>
          <w:color w:val="111115"/>
          <w:bdr w:val="none" w:sz="0" w:space="0" w:color="auto" w:frame="1"/>
        </w:rPr>
        <w:t>«Детский сад № 4 «Буратино»»</w:t>
      </w:r>
    </w:p>
    <w:p w14:paraId="726E436C" w14:textId="77777777" w:rsidR="00E76260" w:rsidRPr="00DF792E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Cs/>
          <w:color w:val="111115"/>
          <w:bdr w:val="none" w:sz="0" w:space="0" w:color="auto" w:frame="1"/>
        </w:rPr>
      </w:pPr>
      <w:r w:rsidRPr="00DF792E">
        <w:rPr>
          <w:bCs/>
          <w:color w:val="111115"/>
          <w:bdr w:val="none" w:sz="0" w:space="0" w:color="auto" w:frame="1"/>
        </w:rPr>
        <w:t>Тутаевского муниципального района</w:t>
      </w:r>
    </w:p>
    <w:p w14:paraId="0B1D8BFC" w14:textId="77777777" w:rsidR="00E76260" w:rsidRPr="00DF792E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Cs/>
          <w:color w:val="111115"/>
          <w:bdr w:val="none" w:sz="0" w:space="0" w:color="auto" w:frame="1"/>
        </w:rPr>
      </w:pPr>
    </w:p>
    <w:p w14:paraId="078FFEDE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3A314697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0F6DF4B0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0850B1A6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1ABBD924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3385F785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4D8F45C7" w14:textId="52BDA3D2" w:rsidR="00E76260" w:rsidRPr="00DF792E" w:rsidRDefault="00E76260" w:rsidP="00DF792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8"/>
          <w:szCs w:val="48"/>
          <w:bdr w:val="none" w:sz="0" w:space="0" w:color="auto" w:frame="1"/>
        </w:rPr>
      </w:pPr>
      <w:r w:rsidRPr="00DF792E">
        <w:rPr>
          <w:b/>
          <w:color w:val="111115"/>
          <w:sz w:val="48"/>
          <w:szCs w:val="48"/>
          <w:bdr w:val="none" w:sz="0" w:space="0" w:color="auto" w:frame="1"/>
        </w:rPr>
        <w:t xml:space="preserve">Мастер-класс для педагогов </w:t>
      </w:r>
    </w:p>
    <w:p w14:paraId="0C74CBE5" w14:textId="77777777" w:rsidR="00E76260" w:rsidRPr="00DF792E" w:rsidRDefault="00AE1B31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8"/>
          <w:szCs w:val="48"/>
          <w:bdr w:val="none" w:sz="0" w:space="0" w:color="auto" w:frame="1"/>
        </w:rPr>
      </w:pPr>
      <w:r w:rsidRPr="00DF792E">
        <w:rPr>
          <w:b/>
          <w:color w:val="111115"/>
          <w:sz w:val="48"/>
          <w:szCs w:val="48"/>
          <w:bdr w:val="none" w:sz="0" w:space="0" w:color="auto" w:frame="1"/>
        </w:rPr>
        <w:t>«Математика в движении»</w:t>
      </w:r>
    </w:p>
    <w:p w14:paraId="77BED98B" w14:textId="77777777" w:rsidR="00E76260" w:rsidRPr="00DF792E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8"/>
          <w:szCs w:val="48"/>
          <w:bdr w:val="none" w:sz="0" w:space="0" w:color="auto" w:frame="1"/>
        </w:rPr>
      </w:pPr>
    </w:p>
    <w:p w14:paraId="6FACA307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4CF7355C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42C6E0F7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62B135B3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4366094A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3C7F3FFD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78C69A28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7614FB25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1DF3BC25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2A859B1A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b/>
          <w:color w:val="111115"/>
          <w:sz w:val="28"/>
          <w:szCs w:val="28"/>
          <w:bdr w:val="none" w:sz="0" w:space="0" w:color="auto" w:frame="1"/>
        </w:rPr>
      </w:pPr>
      <w:r w:rsidRPr="004441BB">
        <w:rPr>
          <w:b/>
          <w:color w:val="111115"/>
          <w:sz w:val="28"/>
          <w:szCs w:val="28"/>
          <w:bdr w:val="none" w:sz="0" w:space="0" w:color="auto" w:frame="1"/>
        </w:rPr>
        <w:t>Материал подготовили:</w:t>
      </w:r>
    </w:p>
    <w:p w14:paraId="629C0F1B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b/>
          <w:color w:val="111115"/>
          <w:sz w:val="28"/>
          <w:szCs w:val="28"/>
          <w:bdr w:val="none" w:sz="0" w:space="0" w:color="auto" w:frame="1"/>
        </w:rPr>
      </w:pPr>
      <w:r w:rsidRPr="004441BB">
        <w:rPr>
          <w:b/>
          <w:color w:val="111115"/>
          <w:sz w:val="28"/>
          <w:szCs w:val="28"/>
          <w:bdr w:val="none" w:sz="0" w:space="0" w:color="auto" w:frame="1"/>
        </w:rPr>
        <w:t>Воспитатель</w:t>
      </w:r>
    </w:p>
    <w:p w14:paraId="17FC76C6" w14:textId="66AAF1E0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b/>
          <w:color w:val="111115"/>
          <w:sz w:val="28"/>
          <w:szCs w:val="28"/>
          <w:bdr w:val="none" w:sz="0" w:space="0" w:color="auto" w:frame="1"/>
        </w:rPr>
      </w:pPr>
      <w:r w:rsidRPr="004441BB">
        <w:rPr>
          <w:b/>
          <w:color w:val="111115"/>
          <w:sz w:val="28"/>
          <w:szCs w:val="28"/>
          <w:bdr w:val="none" w:sz="0" w:space="0" w:color="auto" w:frame="1"/>
        </w:rPr>
        <w:t xml:space="preserve">Веселова С.Ю.  </w:t>
      </w:r>
    </w:p>
    <w:p w14:paraId="04D4FD43" w14:textId="1D2D1C7F" w:rsidR="00E76260" w:rsidRPr="004441BB" w:rsidRDefault="00DF792E" w:rsidP="00E762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7A04985A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1D55AA8F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7A7CFF25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28552E6C" w14:textId="77777777" w:rsidR="00E76260" w:rsidRPr="004441BB" w:rsidRDefault="00E76260" w:rsidP="00444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66E2A200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1F6DBFC1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50621C37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5EE1404C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026C870B" w14:textId="77777777" w:rsidR="00E76260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220C9A40" w14:textId="77777777" w:rsidR="00DF792E" w:rsidRDefault="00DF792E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344415AB" w14:textId="77777777" w:rsidR="00DF792E" w:rsidRPr="004441BB" w:rsidRDefault="00DF792E" w:rsidP="00E76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188565E6" w14:textId="77777777" w:rsidR="00E76260" w:rsidRPr="004441BB" w:rsidRDefault="00E76260" w:rsidP="00E762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4441BB">
        <w:rPr>
          <w:color w:val="111115"/>
          <w:sz w:val="28"/>
          <w:szCs w:val="28"/>
          <w:bdr w:val="none" w:sz="0" w:space="0" w:color="auto" w:frame="1"/>
        </w:rPr>
        <w:t>2024, Тутаев</w:t>
      </w:r>
    </w:p>
    <w:p w14:paraId="50A2E52C" w14:textId="77777777" w:rsidR="002E0367" w:rsidRPr="003B09DA" w:rsidRDefault="002E0367" w:rsidP="00444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B09D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lastRenderedPageBreak/>
        <w:t>Цель мастер – класса</w:t>
      </w:r>
      <w:r w:rsidRPr="003B09D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: транслирование опыта работы по формированию познавательного интереса к математике через включение в активную двигательную деятельность.</w:t>
      </w:r>
    </w:p>
    <w:p w14:paraId="143EB7CE" w14:textId="77777777" w:rsidR="00D70B02" w:rsidRPr="003B09DA" w:rsidRDefault="00B64D72" w:rsidP="003B0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B09D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451E261D" w14:textId="7AD2DBD1" w:rsidR="00D70B02" w:rsidRPr="003B09DA" w:rsidRDefault="00D70B02" w:rsidP="00DF792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09DA">
        <w:rPr>
          <w:b/>
        </w:rPr>
        <w:t xml:space="preserve">   </w:t>
      </w:r>
      <w:r w:rsidR="00B64D72" w:rsidRPr="003B09DA">
        <w:rPr>
          <w:rFonts w:eastAsia="Calibri"/>
        </w:rPr>
        <w:t xml:space="preserve">Уважаемые коллеги, давайте сегодня мы попробуем совместить игры, прыжки и беготню с серьёзными занятиями. Хотим вам показать, что узнавать что-то новое может быть интересно и увлекательно? </w:t>
      </w:r>
      <w:r w:rsidRPr="003B09DA">
        <w:rPr>
          <w:b/>
        </w:rPr>
        <w:t xml:space="preserve">  Игра! Нам поможет в этом подвижная игра! </w:t>
      </w:r>
      <w:r w:rsidR="003B09DA" w:rsidRPr="003B09DA">
        <w:rPr>
          <w:b/>
        </w:rPr>
        <w:t xml:space="preserve">Движение нами было решено совместить с математикой. </w:t>
      </w:r>
      <w:r w:rsidRPr="003B09DA">
        <w:t>Поэтому внедрение в подвижные игры математических понятий, сделает подвижные игры более познавательными и целенаправленными, а занятия математикой  более увлекательными. Дети не просто научатся считать, они научатся видеть математику вокруг себя, что будет способствовать формированию целостной картины мира.</w:t>
      </w:r>
    </w:p>
    <w:p w14:paraId="30A8FCEE" w14:textId="77777777" w:rsidR="000C4C08" w:rsidRPr="003B09DA" w:rsidRDefault="000C4C08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B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на время побыть детьми и поиграть в спортивно – математические игры.</w:t>
      </w:r>
    </w:p>
    <w:p w14:paraId="5DFBFA7F" w14:textId="77777777" w:rsidR="000C4C08" w:rsidRPr="003B09DA" w:rsidRDefault="001F26E5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 xml:space="preserve">Ни шагу назад, </w:t>
      </w:r>
    </w:p>
    <w:p w14:paraId="26C5B148" w14:textId="77777777" w:rsidR="001F26E5" w:rsidRPr="003B09DA" w:rsidRDefault="001F26E5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Ни шагу на месте,</w:t>
      </w:r>
    </w:p>
    <w:p w14:paraId="092ED427" w14:textId="77777777" w:rsidR="001F26E5" w:rsidRPr="003B09DA" w:rsidRDefault="001F26E5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А только вперед –</w:t>
      </w:r>
    </w:p>
    <w:p w14:paraId="648D8A19" w14:textId="77777777" w:rsidR="001F26E5" w:rsidRPr="003B09DA" w:rsidRDefault="001F26E5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С математикой вместе!</w:t>
      </w:r>
    </w:p>
    <w:p w14:paraId="24F7C82F" w14:textId="77777777" w:rsidR="00551FD8" w:rsidRPr="003B09DA" w:rsidRDefault="00551FD8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 xml:space="preserve">Для этого мне нужна ваша помощь, уважаемые коллеги. Я попрошу вас выйти сюда и построиться. </w:t>
      </w:r>
      <w:r w:rsidR="00CD0657" w:rsidRPr="003B09DA">
        <w:rPr>
          <w:rFonts w:ascii="Times New Roman" w:hAnsi="Times New Roman" w:cs="Times New Roman"/>
          <w:sz w:val="24"/>
          <w:szCs w:val="24"/>
        </w:rPr>
        <w:t xml:space="preserve">Для этого возьмите карточку  с цифрой и в соответствии с написанной  цифрой, занять свое место в колонне. </w:t>
      </w:r>
      <w:r w:rsidRPr="003B09DA">
        <w:rPr>
          <w:rFonts w:ascii="Times New Roman" w:hAnsi="Times New Roman" w:cs="Times New Roman"/>
          <w:sz w:val="24"/>
          <w:szCs w:val="24"/>
        </w:rPr>
        <w:t>Сейчас мы проведем разминку, используя математические понятия: порядковый счет, цифры:</w:t>
      </w:r>
    </w:p>
    <w:p w14:paraId="50C78A84" w14:textId="77777777" w:rsidR="00551FD8" w:rsidRPr="003B09DA" w:rsidRDefault="00611F81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-по порядку рассчитайсь!</w:t>
      </w:r>
    </w:p>
    <w:p w14:paraId="1219C2D2" w14:textId="77777777" w:rsidR="00551FD8" w:rsidRPr="003B09DA" w:rsidRDefault="00551FD8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-в обратном порядке рассчитайсь!</w:t>
      </w:r>
    </w:p>
    <w:p w14:paraId="0153B61A" w14:textId="77777777" w:rsidR="00551FD8" w:rsidRPr="003B09DA" w:rsidRDefault="00551FD8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-направо, налево, налево, направо. В обход по залу шагом-марш! На месте стой- раз, два! Внимание, 5 шагов вперед, еще 2 шага вперед. Внимание, вопрос, сколько всего шагов вперед было выполнено? (ответ детей -7)</w:t>
      </w:r>
    </w:p>
    <w:p w14:paraId="037DC5B0" w14:textId="77777777" w:rsidR="000C4C08" w:rsidRPr="003B09DA" w:rsidRDefault="00611F81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Внимание, 4 шага назад, внимание, вопрос, сколько шагов назад осталось выполнить, чтобы вернуться в исходное положение? Ответ  детей-3.</w:t>
      </w:r>
    </w:p>
    <w:p w14:paraId="0B1593EF" w14:textId="77777777" w:rsidR="00611F81" w:rsidRPr="003B09DA" w:rsidRDefault="00611F81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Молодцы! Шагом марш! 9 шагов на носках, 6 шагов на пятках, 4 шага с высоким подниманием колена.</w:t>
      </w:r>
    </w:p>
    <w:p w14:paraId="55D8F021" w14:textId="45253D74" w:rsidR="00A80A57" w:rsidRPr="003B09DA" w:rsidRDefault="00A80A57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3B09DA">
        <w:rPr>
          <w:color w:val="010101"/>
        </w:rPr>
        <w:t xml:space="preserve"> А сейчас поиграем в загадки – отгадки. Но не </w:t>
      </w:r>
      <w:proofErr w:type="gramStart"/>
      <w:r w:rsidRPr="003B09DA">
        <w:rPr>
          <w:color w:val="010101"/>
        </w:rPr>
        <w:t>простые ,</w:t>
      </w:r>
      <w:proofErr w:type="gramEnd"/>
      <w:r w:rsidRPr="003B09DA">
        <w:rPr>
          <w:color w:val="010101"/>
        </w:rPr>
        <w:t xml:space="preserve"> а геометрические. Отгадки вы будете не говорить, а изображать с помощью резинок.</w:t>
      </w:r>
    </w:p>
    <w:p w14:paraId="7E80F450" w14:textId="77777777" w:rsidR="00A80A57" w:rsidRPr="003B09DA" w:rsidRDefault="00A80A57" w:rsidP="00DF792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</w:rPr>
      </w:pPr>
      <w:r w:rsidRPr="003B09DA">
        <w:rPr>
          <w:b/>
          <w:color w:val="010101"/>
        </w:rPr>
        <w:t>Загадки – отгадки</w:t>
      </w:r>
    </w:p>
    <w:p w14:paraId="34299AAC" w14:textId="77777777" w:rsidR="00A80A57" w:rsidRPr="003B09DA" w:rsidRDefault="00A80A57" w:rsidP="00DF79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10101"/>
        </w:rPr>
      </w:pPr>
      <w:r w:rsidRPr="003B09DA">
        <w:rPr>
          <w:color w:val="010101"/>
        </w:rPr>
        <w:t>У этой геометрической фигуры совсем нет углов, она похожа на солнышко, тарелку, колесо</w:t>
      </w:r>
    </w:p>
    <w:p w14:paraId="3B1F8AD5" w14:textId="77777777" w:rsidR="00A80A57" w:rsidRPr="003B09DA" w:rsidRDefault="00A80A57" w:rsidP="00DF79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10101"/>
        </w:rPr>
      </w:pPr>
      <w:r w:rsidRPr="003B09DA">
        <w:rPr>
          <w:color w:val="010101"/>
        </w:rPr>
        <w:t>Эта фигура похожа на книгу, дверь. крышку стола. У нее 4 угла, 4 стороны, 2 стороны длиннее, а 2 короче.</w:t>
      </w:r>
    </w:p>
    <w:p w14:paraId="441DD8C2" w14:textId="77777777" w:rsidR="00A80A57" w:rsidRPr="003B09DA" w:rsidRDefault="00A80A57" w:rsidP="00DF79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10101"/>
        </w:rPr>
      </w:pPr>
      <w:r w:rsidRPr="003B09DA">
        <w:rPr>
          <w:color w:val="010101"/>
        </w:rPr>
        <w:t>У этой геометрической фигуры есть 4 угла, 4 стороны и все стороны равны. Фигура похожа на платочек, сиденье стула.</w:t>
      </w:r>
    </w:p>
    <w:p w14:paraId="481159FA" w14:textId="77777777" w:rsidR="00A80A57" w:rsidRPr="003B09DA" w:rsidRDefault="00A80A57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3B09DA">
        <w:rPr>
          <w:color w:val="010101"/>
        </w:rPr>
        <w:t>Далее давайте еще поработаем с гимнастическими  палочками: (здесь мы развиваем моторику и математические знания)</w:t>
      </w:r>
    </w:p>
    <w:p w14:paraId="5CB59AF1" w14:textId="77777777" w:rsidR="00A80A57" w:rsidRPr="003B09DA" w:rsidRDefault="000157E8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3B09DA">
        <w:rPr>
          <w:b/>
          <w:color w:val="010101"/>
        </w:rPr>
        <w:t>3.</w:t>
      </w:r>
      <w:r w:rsidR="00A80A57" w:rsidRPr="003B09DA">
        <w:rPr>
          <w:color w:val="010101"/>
        </w:rPr>
        <w:t>-Сделайте из палочек 2 треугольника. Сложи их так, чтобы получился квадрат.</w:t>
      </w:r>
    </w:p>
    <w:p w14:paraId="3E06088F" w14:textId="77777777" w:rsidR="00A80A57" w:rsidRPr="003B09DA" w:rsidRDefault="00A80A57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3B09DA">
        <w:rPr>
          <w:color w:val="010101"/>
        </w:rPr>
        <w:t>-Выложите квадрат и прямоугольник. Какая фигура больше? Сколько палочек понадобилось?</w:t>
      </w:r>
    </w:p>
    <w:p w14:paraId="08833D34" w14:textId="77777777" w:rsidR="00A80A57" w:rsidRPr="003B09DA" w:rsidRDefault="00A80A57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3B09DA">
        <w:rPr>
          <w:color w:val="010101"/>
        </w:rPr>
        <w:t>-Выложи треугольник внутри квадрата. Сколько получилось треугольников?</w:t>
      </w:r>
    </w:p>
    <w:p w14:paraId="2DCFB2E8" w14:textId="77777777" w:rsidR="00A80A57" w:rsidRDefault="00A80A57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3B09DA">
        <w:rPr>
          <w:color w:val="010101"/>
        </w:rPr>
        <w:t>-Положите желтую палочку между красной и синей. Над синей положите 5 зеленых, под желтой – 4 красных и т.д. Вариантов в игре множество.</w:t>
      </w:r>
    </w:p>
    <w:p w14:paraId="26C39948" w14:textId="77777777" w:rsidR="00DF792E" w:rsidRPr="003B09DA" w:rsidRDefault="00DF792E" w:rsidP="00DF792E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</w:p>
    <w:p w14:paraId="140F3EE8" w14:textId="739E11B5" w:rsidR="000157E8" w:rsidRPr="003B09DA" w:rsidRDefault="000157E8" w:rsidP="00DF7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B09D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Игра «Клоуны с шарами»</w:t>
      </w:r>
    </w:p>
    <w:p w14:paraId="27ED0ED8" w14:textId="77777777" w:rsidR="000157E8" w:rsidRPr="003B09DA" w:rsidRDefault="000157E8" w:rsidP="00DF7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Задачи :</w:t>
      </w:r>
      <w:proofErr w:type="gramEnd"/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учить  составлять  число  из  двух меньших,   совершенствовать   навыки подбрасывания и ловли воздушных шаров.</w:t>
      </w:r>
    </w:p>
    <w:p w14:paraId="4C5F2FA9" w14:textId="77777777" w:rsidR="000157E8" w:rsidRPr="003B09DA" w:rsidRDefault="000157E8" w:rsidP="00DF7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Материалы: надувные шары с написанными на них цифрами.</w:t>
      </w:r>
    </w:p>
    <w:p w14:paraId="7AB45343" w14:textId="77777777" w:rsidR="000157E8" w:rsidRDefault="000157E8" w:rsidP="00DF7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Содержание:  Детям</w:t>
      </w:r>
      <w:proofErr w:type="gramEnd"/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раздаются  шарики  и предлагается   поиграть   в   клоунов, подбрасывая шары вверх. По сигналу «Два </w:t>
      </w:r>
      <w:proofErr w:type="gramStart"/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шара  соединись</w:t>
      </w:r>
      <w:proofErr w:type="gramEnd"/>
      <w:r w:rsidRPr="003B09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 в  число  4  превратись» каждый игрок ловит шар и объединяется с другим игроком так, чтобы числа на шарах составили в сумме 4. Затем шары снова подбрасываются вверх и упражнение повторяется.</w:t>
      </w:r>
    </w:p>
    <w:p w14:paraId="70E2BE91" w14:textId="77777777" w:rsidR="00DF792E" w:rsidRPr="003B09DA" w:rsidRDefault="00DF792E" w:rsidP="00DF7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2EB2E9E" w14:textId="7ADB518E" w:rsidR="000157E8" w:rsidRPr="003B09DA" w:rsidRDefault="000157E8" w:rsidP="00DF7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0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«Живой знак»</w:t>
      </w:r>
    </w:p>
    <w:p w14:paraId="43685836" w14:textId="77777777" w:rsidR="000157E8" w:rsidRPr="003B09DA" w:rsidRDefault="000157E8" w:rsidP="00DF7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внимание, быстроту реакции,  мышления;  учить  сравнивать множества с помощью знаков.</w:t>
      </w:r>
    </w:p>
    <w:p w14:paraId="150CF05A" w14:textId="77777777" w:rsidR="000157E8" w:rsidRPr="003B09DA" w:rsidRDefault="000157E8" w:rsidP="00DF7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два обруча.</w:t>
      </w:r>
    </w:p>
    <w:p w14:paraId="2C6D7347" w14:textId="77777777" w:rsidR="000157E8" w:rsidRPr="003B09DA" w:rsidRDefault="000157E8" w:rsidP="00DF7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Start"/>
      <w:r w:rsidRPr="003B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Выбирается</w:t>
      </w:r>
      <w:proofErr w:type="gramEnd"/>
      <w:r w:rsidRPr="003B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водящий–он изображает   математический   знак</w:t>
      </w:r>
    </w:p>
    <w:p w14:paraId="7DEC48AD" w14:textId="77777777" w:rsidR="000157E8" w:rsidRDefault="000157E8" w:rsidP="00DF7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«больше-меньше».   Дети  свободно двигаются по группе. По сигналу встают в обручи. Водящий считает количество детей и встаёт между образовавшимися множествами как математический знак, раскрывая углом выпрямленные перед собой руки в сторону большего количества.</w:t>
      </w:r>
    </w:p>
    <w:p w14:paraId="696D4135" w14:textId="77777777" w:rsidR="00DF792E" w:rsidRPr="003B09DA" w:rsidRDefault="00DF792E" w:rsidP="00DF7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D058A" w14:textId="51756097" w:rsidR="006F2A5B" w:rsidRPr="003B09DA" w:rsidRDefault="006C57A4" w:rsidP="00DF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b/>
          <w:sz w:val="24"/>
          <w:szCs w:val="24"/>
        </w:rPr>
        <w:t>Различные виды классиков</w:t>
      </w:r>
      <w:r w:rsidRPr="003B0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602A" w14:textId="77777777" w:rsidR="006F2A5B" w:rsidRPr="003B09DA" w:rsidRDefault="006F2A5B" w:rsidP="00DF7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Встали в одну колонну за мной и выполняем движения по показу на лестнице.</w:t>
      </w:r>
    </w:p>
    <w:p w14:paraId="3D080DCA" w14:textId="77777777" w:rsidR="006F2A5B" w:rsidRPr="003B09DA" w:rsidRDefault="003B09DA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-</w:t>
      </w:r>
      <w:r w:rsidR="006F2A5B" w:rsidRPr="003B09DA">
        <w:rPr>
          <w:color w:val="000000"/>
        </w:rPr>
        <w:t>И. п. стойка лицом к лестнице с мячом; ходьба в первую ячейку с правой ноги, левую рядом приставить, мячом ударить во вторую ячейку, ходьба так же во вторую ячейку, мячом ударить в третью и т. д.</w:t>
      </w:r>
    </w:p>
    <w:p w14:paraId="7905D2C0" w14:textId="77777777" w:rsidR="006F2A5B" w:rsidRPr="003B09DA" w:rsidRDefault="003B09DA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-</w:t>
      </w:r>
      <w:r w:rsidR="006F2A5B" w:rsidRPr="003B09DA">
        <w:rPr>
          <w:color w:val="000000"/>
        </w:rPr>
        <w:t xml:space="preserve"> И. п. боком к лестнице; перебрасывание мяча в парах на противоположных ячейках по свистку, заходя в ячейки приставным шагом (можно, стоя по разные стороны лестницы, перебрасывать мяч с отскоком от пола, попадая мячом в ячейку)</w:t>
      </w:r>
    </w:p>
    <w:p w14:paraId="6F72FDD1" w14:textId="77777777" w:rsidR="006F2A5B" w:rsidRPr="003B09DA" w:rsidRDefault="003B09DA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-</w:t>
      </w:r>
      <w:r w:rsidR="006F2A5B" w:rsidRPr="003B09DA">
        <w:rPr>
          <w:color w:val="000000"/>
        </w:rPr>
        <w:t xml:space="preserve"> И. п. лицом к лестнице, руки на поясе, ноги вместе; прыжки в первую ячейку на двух ногах, прыжком ноги врозь за пределы второй ячейки;</w:t>
      </w:r>
    </w:p>
    <w:p w14:paraId="298034B0" w14:textId="77777777" w:rsidR="006F2A5B" w:rsidRPr="003B09DA" w:rsidRDefault="003B09DA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-</w:t>
      </w:r>
      <w:r w:rsidR="006F2A5B" w:rsidRPr="003B09DA">
        <w:rPr>
          <w:color w:val="000000"/>
        </w:rPr>
        <w:t xml:space="preserve"> И. п стоя, лицом к лестнице, ноги с. с. руки на поясе. Прыжком левой ногой в ячейку, п другую ногу снаружи первой ячейки Прыжком правой ногой в ячейку, поставив другую ногу снаружи первой ячейки</w:t>
      </w:r>
    </w:p>
    <w:p w14:paraId="3671FDDC" w14:textId="77777777" w:rsidR="006F2A5B" w:rsidRPr="003B09DA" w:rsidRDefault="003B09DA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-</w:t>
      </w:r>
      <w:r w:rsidR="006F2A5B" w:rsidRPr="003B09DA">
        <w:rPr>
          <w:color w:val="000000"/>
        </w:rPr>
        <w:t xml:space="preserve"> И. п. стоя, лицом к лестнице, ноги вместе, руки на пояс.</w:t>
      </w:r>
    </w:p>
    <w:p w14:paraId="4E24A40F" w14:textId="77777777" w:rsidR="006F2A5B" w:rsidRPr="003B09DA" w:rsidRDefault="006F2A5B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Шаг правой ногой, вправо, за пределы ячейки лестницы на уровне первой ячейки.</w:t>
      </w:r>
    </w:p>
    <w:p w14:paraId="6EB6A3B2" w14:textId="77777777" w:rsidR="006F2A5B" w:rsidRPr="003B09DA" w:rsidRDefault="006F2A5B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Шаг левой ногой вперед, поставить в первую ячейку лестницы</w:t>
      </w:r>
      <w:r w:rsidRPr="003B09DA">
        <w:rPr>
          <w:b/>
          <w:bCs/>
          <w:color w:val="000000"/>
        </w:rPr>
        <w:t>.</w:t>
      </w:r>
    </w:p>
    <w:p w14:paraId="6FB2D21B" w14:textId="77777777" w:rsidR="006F2A5B" w:rsidRPr="003B09DA" w:rsidRDefault="006F2A5B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Шаг правой ногой, влево, поставить в первую ячейку лестницы</w:t>
      </w:r>
      <w:r w:rsidRPr="003B09DA">
        <w:rPr>
          <w:b/>
          <w:bCs/>
          <w:color w:val="000000"/>
        </w:rPr>
        <w:t> </w:t>
      </w:r>
      <w:r w:rsidRPr="003B09DA">
        <w:rPr>
          <w:i/>
          <w:iCs/>
          <w:color w:val="000000"/>
        </w:rPr>
        <w:t>(приставить к левой)</w:t>
      </w:r>
      <w:r w:rsidRPr="003B09DA">
        <w:rPr>
          <w:color w:val="000000"/>
        </w:rPr>
        <w:t>.</w:t>
      </w:r>
    </w:p>
    <w:p w14:paraId="3A334C1F" w14:textId="77777777" w:rsidR="006F2A5B" w:rsidRPr="003B09DA" w:rsidRDefault="006F2A5B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Шаг левой ногой, влево, за пределы ячейки лестницы на уровне второй ячейки.</w:t>
      </w:r>
    </w:p>
    <w:p w14:paraId="5CFC13E8" w14:textId="77777777" w:rsidR="006F2A5B" w:rsidRPr="003B09DA" w:rsidRDefault="006F2A5B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Шаг правой ногой вперед, поставить во вторую ячейку лестницы</w:t>
      </w:r>
      <w:r w:rsidRPr="003B09DA">
        <w:rPr>
          <w:b/>
          <w:bCs/>
          <w:color w:val="000000"/>
        </w:rPr>
        <w:t>.</w:t>
      </w:r>
    </w:p>
    <w:p w14:paraId="4D949288" w14:textId="77777777" w:rsidR="006F2A5B" w:rsidRDefault="006F2A5B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color w:val="000000"/>
        </w:rPr>
        <w:t>Шаг левой ногой, вправо, поставить ногу во вторую ячейку лестницы</w:t>
      </w:r>
      <w:r w:rsidRPr="003B09DA">
        <w:rPr>
          <w:b/>
          <w:bCs/>
          <w:color w:val="000000"/>
        </w:rPr>
        <w:t> </w:t>
      </w:r>
      <w:r w:rsidRPr="003B09DA">
        <w:rPr>
          <w:i/>
          <w:iCs/>
          <w:color w:val="000000"/>
        </w:rPr>
        <w:t>(приставить к правой)</w:t>
      </w:r>
      <w:r w:rsidRPr="003B09DA">
        <w:rPr>
          <w:color w:val="000000"/>
        </w:rPr>
        <w:t>.</w:t>
      </w:r>
    </w:p>
    <w:p w14:paraId="339DD779" w14:textId="77777777" w:rsidR="00DF792E" w:rsidRPr="003B09DA" w:rsidRDefault="00DF792E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14:paraId="57C650C8" w14:textId="77777777" w:rsidR="0094272C" w:rsidRPr="003B09DA" w:rsidRDefault="0094272C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b/>
          <w:bCs/>
          <w:color w:val="000000"/>
        </w:rPr>
        <w:t>Малоподвижная игра</w:t>
      </w:r>
    </w:p>
    <w:p w14:paraId="6E15FFA4" w14:textId="77777777" w:rsidR="006F2A5B" w:rsidRPr="003B09DA" w:rsidRDefault="0094272C" w:rsidP="00DF792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B09DA">
        <w:rPr>
          <w:b/>
          <w:bCs/>
          <w:color w:val="000000"/>
        </w:rPr>
        <w:t>«</w:t>
      </w:r>
      <w:r w:rsidRPr="003B09DA">
        <w:rPr>
          <w:b/>
          <w:bCs/>
          <w:i/>
          <w:iCs/>
          <w:color w:val="000000"/>
        </w:rPr>
        <w:t>Дом для цифры». </w:t>
      </w:r>
      <w:r w:rsidRPr="003B09DA">
        <w:rPr>
          <w:color w:val="000000"/>
        </w:rPr>
        <w:t>1 вариант: участники (10 шт.) берут карточки с цифрами (цифры не видны – перевернуты) и находят ее домик на лестнице. 2 вариант: играют 3 человека. 1 берет карточку с числом, 2 других находят его соседей и встают в лестницу.</w:t>
      </w:r>
    </w:p>
    <w:p w14:paraId="5CFD2180" w14:textId="77777777" w:rsidR="006C57A4" w:rsidRPr="003B09DA" w:rsidRDefault="006C57A4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Упражняя детей в прыжках, можно формировать и количественные представления:</w:t>
      </w:r>
    </w:p>
    <w:p w14:paraId="75FB0D21" w14:textId="77777777" w:rsidR="006C57A4" w:rsidRPr="003B09DA" w:rsidRDefault="006C57A4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-Подпрыгнуть на одной (двух) ногах указанное количество раз;</w:t>
      </w:r>
    </w:p>
    <w:p w14:paraId="3B339ED4" w14:textId="77777777" w:rsidR="006C57A4" w:rsidRPr="003B09DA" w:rsidRDefault="006C57A4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-Подпрыгнуть на 2 раза меньше, чем дней в неделе;</w:t>
      </w:r>
    </w:p>
    <w:p w14:paraId="4660FDF6" w14:textId="77777777" w:rsidR="006C57A4" w:rsidRPr="003B09DA" w:rsidRDefault="006C57A4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-посчитать количество прыжков до кубика;</w:t>
      </w:r>
    </w:p>
    <w:p w14:paraId="11FBA322" w14:textId="77777777" w:rsidR="006C57A4" w:rsidRDefault="006C57A4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>-прыгать по 5 раз на правой и левой ноге.</w:t>
      </w:r>
    </w:p>
    <w:p w14:paraId="0BE9B798" w14:textId="77777777" w:rsidR="00DF792E" w:rsidRPr="003B09DA" w:rsidRDefault="00DF792E" w:rsidP="00DF7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DFDE1" w14:textId="67E63AEC" w:rsidR="000157E8" w:rsidRPr="003B09DA" w:rsidRDefault="006C57A4" w:rsidP="00DF7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DA">
        <w:rPr>
          <w:rFonts w:ascii="Times New Roman" w:hAnsi="Times New Roman" w:cs="Times New Roman"/>
          <w:b/>
          <w:sz w:val="24"/>
          <w:szCs w:val="24"/>
        </w:rPr>
        <w:lastRenderedPageBreak/>
        <w:t>«Полоса препятствий».</w:t>
      </w:r>
    </w:p>
    <w:p w14:paraId="16F1993A" w14:textId="77777777" w:rsidR="00CD0657" w:rsidRPr="003B09DA" w:rsidRDefault="000157E8" w:rsidP="00DF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hAnsi="Times New Roman" w:cs="Times New Roman"/>
          <w:sz w:val="24"/>
          <w:szCs w:val="24"/>
        </w:rPr>
        <w:t xml:space="preserve">Сочетание математики и физкультуры дает много преимуществ: способствуют повышению уровня познавательной </w:t>
      </w:r>
      <w:proofErr w:type="gramStart"/>
      <w:r w:rsidRPr="003B09DA">
        <w:rPr>
          <w:rFonts w:ascii="Times New Roman" w:hAnsi="Times New Roman" w:cs="Times New Roman"/>
          <w:sz w:val="24"/>
          <w:szCs w:val="24"/>
        </w:rPr>
        <w:t>активности,,</w:t>
      </w:r>
      <w:proofErr w:type="gramEnd"/>
      <w:r w:rsidRPr="003B09DA">
        <w:rPr>
          <w:rFonts w:ascii="Times New Roman" w:hAnsi="Times New Roman" w:cs="Times New Roman"/>
          <w:sz w:val="24"/>
          <w:szCs w:val="24"/>
        </w:rPr>
        <w:t xml:space="preserve"> развитию мышления и других психических процессов, облегает процесс познания, повышает общий эмоциональный фон занятия, предоставляет возможность для повышения двигательной активности.. Спасибо всем за внимание.</w:t>
      </w:r>
    </w:p>
    <w:p w14:paraId="4D8FFC8B" w14:textId="77777777" w:rsidR="000C4C08" w:rsidRPr="003B09DA" w:rsidRDefault="008A1797" w:rsidP="00DF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DA">
        <w:rPr>
          <w:rFonts w:ascii="Times New Roman" w:eastAsia="Calibri" w:hAnsi="Times New Roman" w:cs="Times New Roman"/>
          <w:sz w:val="24"/>
          <w:szCs w:val="24"/>
        </w:rPr>
        <w:t>Заниматься математикой лучше во время подвижных игр, ведь любые знания усваиваются легче, если во время занятий задействуется крупная и мелкая моторика ребенка. В двигательной деятельности дети активно воспринимают новые предметы, их свойства.   Поэтому включение в содержание различных видов познавательной деятельности будет способствовать разностороннему развитию дошкольников. Чем разнообразнее движения, тем больше информации поступает в мозг, тем интенсивнее интеллектуальное развитие дошкольника.</w:t>
      </w:r>
    </w:p>
    <w:p w14:paraId="27D83C5C" w14:textId="77777777" w:rsidR="005752EA" w:rsidRPr="003B09DA" w:rsidRDefault="003B09DA" w:rsidP="00DF792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3B09DA">
        <w:rPr>
          <w:b/>
        </w:rPr>
        <w:t xml:space="preserve"> </w:t>
      </w:r>
    </w:p>
    <w:p w14:paraId="2D90636C" w14:textId="77777777" w:rsidR="005752EA" w:rsidRPr="003B09DA" w:rsidRDefault="003B09DA" w:rsidP="00DF792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3B09DA">
        <w:rPr>
          <w:b/>
          <w:color w:val="000000" w:themeColor="text1"/>
        </w:rPr>
        <w:t xml:space="preserve">  </w:t>
      </w:r>
    </w:p>
    <w:sectPr w:rsidR="005752EA" w:rsidRPr="003B09DA" w:rsidSect="0040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C5F"/>
    <w:multiLevelType w:val="multilevel"/>
    <w:tmpl w:val="2C2E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B536B"/>
    <w:multiLevelType w:val="multilevel"/>
    <w:tmpl w:val="FEF4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045942">
    <w:abstractNumId w:val="0"/>
  </w:num>
  <w:num w:numId="2" w16cid:durableId="121014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0"/>
    <w:rsid w:val="000157E8"/>
    <w:rsid w:val="000C4C08"/>
    <w:rsid w:val="000D255E"/>
    <w:rsid w:val="001123EF"/>
    <w:rsid w:val="00144CCA"/>
    <w:rsid w:val="001F26E5"/>
    <w:rsid w:val="00252190"/>
    <w:rsid w:val="0026774C"/>
    <w:rsid w:val="002E0367"/>
    <w:rsid w:val="003B09DA"/>
    <w:rsid w:val="003D5E20"/>
    <w:rsid w:val="00403001"/>
    <w:rsid w:val="004441BB"/>
    <w:rsid w:val="004A147E"/>
    <w:rsid w:val="005027D4"/>
    <w:rsid w:val="0053649F"/>
    <w:rsid w:val="00551FD8"/>
    <w:rsid w:val="005752EA"/>
    <w:rsid w:val="00611F81"/>
    <w:rsid w:val="006C57A4"/>
    <w:rsid w:val="006F2A5B"/>
    <w:rsid w:val="008A1797"/>
    <w:rsid w:val="008C3FB4"/>
    <w:rsid w:val="0094272C"/>
    <w:rsid w:val="00A80A57"/>
    <w:rsid w:val="00A851EB"/>
    <w:rsid w:val="00AE1B31"/>
    <w:rsid w:val="00B17B6B"/>
    <w:rsid w:val="00B43C1C"/>
    <w:rsid w:val="00B64D72"/>
    <w:rsid w:val="00C74027"/>
    <w:rsid w:val="00CD0657"/>
    <w:rsid w:val="00D56827"/>
    <w:rsid w:val="00D70B02"/>
    <w:rsid w:val="00DF792E"/>
    <w:rsid w:val="00E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3FDF"/>
  <w15:docId w15:val="{86225E3E-29CB-44F5-8F41-1D228B0F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2024-05-02T07:33:00Z</cp:lastPrinted>
  <dcterms:created xsi:type="dcterms:W3CDTF">2025-02-13T11:50:00Z</dcterms:created>
  <dcterms:modified xsi:type="dcterms:W3CDTF">2025-02-13T11:50:00Z</dcterms:modified>
</cp:coreProperties>
</file>